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1230"/>
        <w:docPartObj>
          <w:docPartGallery w:val="Cover Pages"/>
          <w:docPartUnique/>
        </w:docPartObj>
      </w:sdtPr>
      <w:sdtEndPr>
        <w:rPr>
          <w:color w:val="FF0000"/>
        </w:rPr>
      </w:sdtEndPr>
      <w:sdtContent>
        <w:p w:rsidR="00F412AF" w:rsidRDefault="007F6AF8" w:rsidP="00F412AF">
          <w:r>
            <w:rPr>
              <w:noProof/>
              <w:color w:val="000000"/>
              <w:lang w:eastAsia="tr-TR"/>
            </w:rPr>
            <w:drawing>
              <wp:anchor distT="0" distB="0" distL="114300" distR="114300" simplePos="0" relativeHeight="251715584" behindDoc="1" locked="0" layoutInCell="1" allowOverlap="1">
                <wp:simplePos x="0" y="0"/>
                <wp:positionH relativeFrom="column">
                  <wp:posOffset>-939165</wp:posOffset>
                </wp:positionH>
                <wp:positionV relativeFrom="paragraph">
                  <wp:posOffset>-899795</wp:posOffset>
                </wp:positionV>
                <wp:extent cx="7600950" cy="10734040"/>
                <wp:effectExtent l="19050" t="0" r="0" b="0"/>
                <wp:wrapThrough wrapText="bothSides">
                  <wp:wrapPolygon edited="0">
                    <wp:start x="-54" y="0"/>
                    <wp:lineTo x="-54" y="21544"/>
                    <wp:lineTo x="21600" y="21544"/>
                    <wp:lineTo x="21600" y="0"/>
                    <wp:lineTo x="-54" y="0"/>
                  </wp:wrapPolygon>
                </wp:wrapThrough>
                <wp:docPr id="25" name="Resim 1" descr="H:\FAALİYET RAPORU KAPAK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AALİYET RAPORU KAPAK 2012.jpg"/>
                        <pic:cNvPicPr>
                          <a:picLocks noChangeAspect="1" noChangeArrowheads="1"/>
                        </pic:cNvPicPr>
                      </pic:nvPicPr>
                      <pic:blipFill>
                        <a:blip r:embed="rId8"/>
                        <a:stretch>
                          <a:fillRect/>
                        </a:stretch>
                      </pic:blipFill>
                      <pic:spPr bwMode="auto">
                        <a:xfrm>
                          <a:off x="0" y="0"/>
                          <a:ext cx="7600950" cy="10734040"/>
                        </a:xfrm>
                        <a:prstGeom prst="rect">
                          <a:avLst/>
                        </a:prstGeom>
                        <a:noFill/>
                        <a:ln w="9525">
                          <a:noFill/>
                          <a:miter lim="800000"/>
                          <a:headEnd/>
                          <a:tailEnd/>
                        </a:ln>
                      </pic:spPr>
                    </pic:pic>
                  </a:graphicData>
                </a:graphic>
              </wp:anchor>
            </w:drawing>
          </w:r>
          <w:r w:rsidR="00C8113B">
            <w:rPr>
              <w:noProof/>
              <w:color w:val="000000"/>
              <w:lang w:eastAsia="tr-TR"/>
            </w:rPr>
            <mc:AlternateContent>
              <mc:Choice Requires="wps">
                <w:drawing>
                  <wp:anchor distT="0" distB="0" distL="114300" distR="114300" simplePos="0" relativeHeight="251719680" behindDoc="0" locked="0" layoutInCell="1" allowOverlap="1">
                    <wp:simplePos x="0" y="0"/>
                    <wp:positionH relativeFrom="column">
                      <wp:posOffset>525780</wp:posOffset>
                    </wp:positionH>
                    <wp:positionV relativeFrom="paragraph">
                      <wp:posOffset>8849995</wp:posOffset>
                    </wp:positionV>
                    <wp:extent cx="5284470" cy="427355"/>
                    <wp:effectExtent l="0" t="0" r="0" b="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072" w:rsidRPr="007F6AF8" w:rsidRDefault="00322072">
                                <w:pPr>
                                  <w:rPr>
                                    <w:color w:val="FFFFFF" w:themeColor="background1"/>
                                    <w:sz w:val="36"/>
                                    <w:szCs w:val="36"/>
                                  </w:rPr>
                                </w:pPr>
                                <w:r>
                                  <w:rPr>
                                    <w:color w:val="FFFFFF" w:themeColor="background1"/>
                                    <w:sz w:val="36"/>
                                    <w:szCs w:val="36"/>
                                  </w:rPr>
                                  <w:t xml:space="preserve">            </w:t>
                                </w:r>
                                <w:r w:rsidRPr="007F6AF8">
                                  <w:rPr>
                                    <w:color w:val="FFFFFF" w:themeColor="background1"/>
                                    <w:sz w:val="36"/>
                                    <w:szCs w:val="36"/>
                                  </w:rPr>
                                  <w:t>Strateji Geliştirme Daire Başkanlığı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1.4pt;margin-top:696.85pt;width:416.1pt;height:33.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VS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" filled="f" stroked="f">
                    <v:textbox>
                      <w:txbxContent>
                        <w:p w:rsidR="00322072" w:rsidRPr="007F6AF8" w:rsidRDefault="00322072">
                          <w:pPr>
                            <w:rPr>
                              <w:color w:val="FFFFFF" w:themeColor="background1"/>
                              <w:sz w:val="36"/>
                              <w:szCs w:val="36"/>
                            </w:rPr>
                          </w:pPr>
                          <w:r>
                            <w:rPr>
                              <w:color w:val="FFFFFF" w:themeColor="background1"/>
                              <w:sz w:val="36"/>
                              <w:szCs w:val="36"/>
                            </w:rPr>
                            <w:t xml:space="preserve">            </w:t>
                          </w:r>
                          <w:r w:rsidRPr="007F6AF8">
                            <w:rPr>
                              <w:color w:val="FFFFFF" w:themeColor="background1"/>
                              <w:sz w:val="36"/>
                              <w:szCs w:val="36"/>
                            </w:rPr>
                            <w:t>Strateji Geliştirme Daire Başkanlığı</w:t>
                          </w:r>
                        </w:p>
                      </w:txbxContent>
                    </v:textbox>
                  </v:shape>
                </w:pict>
              </mc:Fallback>
            </mc:AlternateContent>
          </w:r>
          <w:r w:rsidR="00C8113B">
            <w:rPr>
              <w:noProof/>
              <w:color w:val="000000"/>
              <w:lang w:eastAsia="tr-TR"/>
            </w:rPr>
            <mc:AlternateContent>
              <mc:Choice Requires="wps">
                <w:drawing>
                  <wp:anchor distT="0" distB="0" distL="114300" distR="114300" simplePos="0" relativeHeight="251717632" behindDoc="0" locked="0" layoutInCell="1" allowOverlap="1">
                    <wp:simplePos x="0" y="0"/>
                    <wp:positionH relativeFrom="column">
                      <wp:posOffset>2112645</wp:posOffset>
                    </wp:positionH>
                    <wp:positionV relativeFrom="paragraph">
                      <wp:posOffset>9277350</wp:posOffset>
                    </wp:positionV>
                    <wp:extent cx="1590675" cy="373380"/>
                    <wp:effectExtent l="2540" t="4445" r="0" b="3175"/>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072" w:rsidRPr="007F6AF8" w:rsidRDefault="00322072">
                                <w:pPr>
                                  <w:rPr>
                                    <w:color w:val="FFFFFF" w:themeColor="background1"/>
                                    <w:sz w:val="36"/>
                                    <w:szCs w:val="36"/>
                                  </w:rPr>
                                </w:pPr>
                                <w:r w:rsidRPr="007F6AF8">
                                  <w:rPr>
                                    <w:color w:val="FFFFFF" w:themeColor="background1"/>
                                    <w:sz w:val="36"/>
                                    <w:szCs w:val="36"/>
                                  </w:rPr>
                                  <w:t>Nisan,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66.35pt;margin-top:730.5pt;width:125.25pt;height:2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ZmuwIAAMI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" filled="f" stroked="f">
                    <v:textbox>
                      <w:txbxContent>
                        <w:p w:rsidR="00322072" w:rsidRPr="007F6AF8" w:rsidRDefault="00322072">
                          <w:pPr>
                            <w:rPr>
                              <w:color w:val="FFFFFF" w:themeColor="background1"/>
                              <w:sz w:val="36"/>
                              <w:szCs w:val="36"/>
                            </w:rPr>
                          </w:pPr>
                          <w:r w:rsidRPr="007F6AF8">
                            <w:rPr>
                              <w:color w:val="FFFFFF" w:themeColor="background1"/>
                              <w:sz w:val="36"/>
                              <w:szCs w:val="36"/>
                            </w:rPr>
                            <w:t>Nisan, 2013</w:t>
                          </w:r>
                        </w:p>
                      </w:txbxContent>
                    </v:textbox>
                  </v:shape>
                </w:pict>
              </mc:Fallback>
            </mc:AlternateContent>
          </w:r>
        </w:p>
        <w:p w:rsidR="00F412AF" w:rsidRDefault="00F412AF">
          <w:pPr>
            <w:spacing w:after="200" w:line="276" w:lineRule="auto"/>
          </w:pPr>
          <w:r>
            <w:rPr>
              <w:noProof/>
              <w:lang w:eastAsia="tr-TR"/>
            </w:rPr>
            <w:lastRenderedPageBreak/>
            <w:drawing>
              <wp:anchor distT="0" distB="0" distL="114300" distR="114300" simplePos="0" relativeHeight="251692032" behindDoc="1" locked="0" layoutInCell="1" allowOverlap="1">
                <wp:simplePos x="0" y="0"/>
                <wp:positionH relativeFrom="column">
                  <wp:posOffset>-880745</wp:posOffset>
                </wp:positionH>
                <wp:positionV relativeFrom="paragraph">
                  <wp:posOffset>-899795</wp:posOffset>
                </wp:positionV>
                <wp:extent cx="7647330" cy="10699668"/>
                <wp:effectExtent l="19050" t="0" r="0" b="0"/>
                <wp:wrapNone/>
                <wp:docPr id="2" name="Resim 1" descr="C:\Users\hp\Desktop\Atatürk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tatürküm.jpg"/>
                        <pic:cNvPicPr>
                          <a:picLocks noChangeAspect="1" noChangeArrowheads="1"/>
                        </pic:cNvPicPr>
                      </pic:nvPicPr>
                      <pic:blipFill>
                        <a:blip r:embed="rId9"/>
                        <a:srcRect/>
                        <a:stretch>
                          <a:fillRect/>
                        </a:stretch>
                      </pic:blipFill>
                      <pic:spPr bwMode="auto">
                        <a:xfrm>
                          <a:off x="0" y="0"/>
                          <a:ext cx="7647330" cy="10699668"/>
                        </a:xfrm>
                        <a:prstGeom prst="rect">
                          <a:avLst/>
                        </a:prstGeom>
                        <a:noFill/>
                        <a:ln w="9525">
                          <a:noFill/>
                          <a:miter lim="800000"/>
                          <a:headEnd/>
                          <a:tailEnd/>
                        </a:ln>
                      </pic:spPr>
                    </pic:pic>
                  </a:graphicData>
                </a:graphic>
              </wp:anchor>
            </w:drawing>
          </w:r>
        </w:p>
        <w:p w:rsidR="00F412AF" w:rsidRDefault="00175925">
          <w:pPr>
            <w:spacing w:after="200" w:line="276" w:lineRule="auto"/>
            <w:rPr>
              <w:color w:val="FF0000"/>
            </w:rPr>
          </w:pPr>
        </w:p>
      </w:sdtContent>
    </w:sdt>
    <w:p w:rsidR="00EF1D56" w:rsidRPr="007120F1" w:rsidRDefault="007120F1" w:rsidP="0063589D">
      <w:pPr>
        <w:spacing w:line="360" w:lineRule="auto"/>
        <w:jc w:val="both"/>
        <w:rPr>
          <w:b/>
          <w:color w:val="FFFFFF" w:themeColor="background1"/>
        </w:rPr>
      </w:pPr>
      <w:r w:rsidRPr="007120F1">
        <w:rPr>
          <w:color w:val="FF0000"/>
        </w:rPr>
        <w:t xml:space="preserve"> </w:t>
      </w:r>
    </w:p>
    <w:p w:rsidR="003171EB" w:rsidRDefault="003171EB" w:rsidP="001B4939">
      <w:pPr>
        <w:spacing w:line="360" w:lineRule="auto"/>
        <w:ind w:left="-1417"/>
        <w:jc w:val="both"/>
        <w:rPr>
          <w:b/>
        </w:rPr>
      </w:pPr>
    </w:p>
    <w:p w:rsidR="003171EB" w:rsidRDefault="00C8113B" w:rsidP="00C0526D">
      <w:pPr>
        <w:spacing w:after="200" w:line="276" w:lineRule="auto"/>
        <w:ind w:left="-851"/>
        <w:rPr>
          <w:b/>
        </w:rPr>
      </w:pPr>
      <w:r>
        <w:rPr>
          <w:noProof/>
          <w:lang w:eastAsia="tr-TR"/>
        </w:rPr>
        <mc:AlternateContent>
          <mc:Choice Requires="wps">
            <w:drawing>
              <wp:anchor distT="0" distB="0" distL="114300" distR="114300" simplePos="0" relativeHeight="251678720" behindDoc="0" locked="0" layoutInCell="1" allowOverlap="1">
                <wp:simplePos x="0" y="0"/>
                <wp:positionH relativeFrom="column">
                  <wp:posOffset>2010410</wp:posOffset>
                </wp:positionH>
                <wp:positionV relativeFrom="paragraph">
                  <wp:posOffset>6265545</wp:posOffset>
                </wp:positionV>
                <wp:extent cx="4534535" cy="2773680"/>
                <wp:effectExtent l="5080" t="4445" r="3810" b="31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277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63" w:rsidRPr="00F412AF" w:rsidRDefault="00C32B63" w:rsidP="00C32B63">
                            <w:pPr>
                              <w:jc w:val="right"/>
                              <w:rPr>
                                <w:rFonts w:ascii="Arabic Typesetting" w:eastAsia="BatangChe" w:hAnsi="Arabic Typesetting" w:cs="Arabic Typesetting"/>
                                <w:i/>
                                <w:color w:val="FFFFFF" w:themeColor="background1"/>
                                <w:sz w:val="36"/>
                                <w:szCs w:val="36"/>
                              </w:rPr>
                            </w:pPr>
                            <w:r w:rsidRPr="00F412AF">
                              <w:rPr>
                                <w:rFonts w:ascii="Arabic Typesetting" w:eastAsia="BatangChe" w:hAnsi="Arabic Typesetting" w:cs="Arabic Typesetting"/>
                                <w:color w:val="FFFFFF" w:themeColor="background1"/>
                                <w:sz w:val="36"/>
                                <w:szCs w:val="36"/>
                              </w:rPr>
                              <w:t xml:space="preserve">Ülkemizin en bayındır, en latif, en güzel yerlerini üç buçuk yıl kirli ayaklarıyla çiğneyen düşmanı yenen zaferin sırrı nerededir bilir </w:t>
                            </w:r>
                            <w:r>
                              <w:rPr>
                                <w:rFonts w:ascii="Arabic Typesetting" w:eastAsia="BatangChe" w:hAnsi="Arabic Typesetting" w:cs="Arabic Typesetting"/>
                                <w:color w:val="FFFFFF" w:themeColor="background1"/>
                                <w:sz w:val="36"/>
                                <w:szCs w:val="36"/>
                              </w:rPr>
                              <w:t xml:space="preserve">misiniz? Orduların yönetiminde, </w:t>
                            </w:r>
                            <w:r w:rsidRPr="00F412AF">
                              <w:rPr>
                                <w:rFonts w:ascii="Arabic Typesetting" w:eastAsia="BatangChe" w:hAnsi="Arabic Typesetting" w:cs="Arabic Typesetting"/>
                                <w:color w:val="FFFFFF" w:themeColor="background1"/>
                                <w:sz w:val="36"/>
                                <w:szCs w:val="36"/>
                              </w:rPr>
                              <w:t>bilim ve fen ilkelerin</w:t>
                            </w:r>
                            <w:r>
                              <w:rPr>
                                <w:rFonts w:ascii="Arabic Typesetting" w:eastAsia="BatangChe" w:hAnsi="Arabic Typesetting" w:cs="Arabic Typesetting"/>
                                <w:color w:val="FFFFFF" w:themeColor="background1"/>
                                <w:sz w:val="36"/>
                                <w:szCs w:val="36"/>
                              </w:rPr>
                              <w:t xml:space="preserve">i kılavuz edinmektir. Ulusumuzu </w:t>
                            </w:r>
                          </w:p>
                          <w:p w:rsidR="00C32B63" w:rsidRDefault="00C32B63" w:rsidP="00C32B63">
                            <w:pPr>
                              <w:jc w:val="right"/>
                              <w:rPr>
                                <w:rFonts w:ascii="Arabic Typesetting" w:eastAsia="BatangChe" w:hAnsi="Arabic Typesetting" w:cs="Arabic Typesetting"/>
                                <w:color w:val="FFFFFF" w:themeColor="background1"/>
                                <w:sz w:val="36"/>
                                <w:szCs w:val="36"/>
                              </w:rPr>
                            </w:pPr>
                            <w:r w:rsidRPr="00C32B63">
                              <w:rPr>
                                <w:rFonts w:ascii="Arabic Typesetting" w:eastAsia="BatangChe" w:hAnsi="Arabic Typesetting" w:cs="Arabic Typesetting"/>
                                <w:color w:val="FFFFFF" w:themeColor="background1"/>
                                <w:sz w:val="36"/>
                                <w:szCs w:val="36"/>
                              </w:rPr>
                              <w:t>yetiştirmek için temel olan okullarımızın, yüksek</w:t>
                            </w:r>
                          </w:p>
                          <w:p w:rsidR="00C32B63" w:rsidRDefault="00C32B63" w:rsidP="00C32B63">
                            <w:pPr>
                              <w:jc w:val="right"/>
                              <w:rPr>
                                <w:rFonts w:ascii="Arabic Typesetting" w:eastAsia="BatangChe" w:hAnsi="Arabic Typesetting" w:cs="Arabic Typesetting"/>
                                <w:color w:val="FFFFFF" w:themeColor="background1"/>
                                <w:sz w:val="36"/>
                                <w:szCs w:val="36"/>
                              </w:rPr>
                            </w:pPr>
                            <w:r>
                              <w:rPr>
                                <w:rFonts w:ascii="Arabic Typesetting" w:eastAsia="BatangChe" w:hAnsi="Arabic Typesetting" w:cs="Arabic Typesetting"/>
                                <w:color w:val="FFFFFF" w:themeColor="background1"/>
                                <w:sz w:val="36"/>
                                <w:szCs w:val="36"/>
                              </w:rPr>
                              <w:t>o</w:t>
                            </w:r>
                            <w:r w:rsidRPr="00C32B63">
                              <w:rPr>
                                <w:rFonts w:ascii="Arabic Typesetting" w:eastAsia="BatangChe" w:hAnsi="Arabic Typesetting" w:cs="Arabic Typesetting"/>
                                <w:color w:val="FFFFFF" w:themeColor="background1"/>
                                <w:sz w:val="36"/>
                                <w:szCs w:val="36"/>
                              </w:rPr>
                              <w:t>kullarımızın kurulmasında aynı yolu izleyeceğiz.</w:t>
                            </w:r>
                          </w:p>
                          <w:p w:rsidR="00322072" w:rsidRPr="00C32B63" w:rsidRDefault="00322072" w:rsidP="00C32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58.3pt;margin-top:493.35pt;width:357.05pt;height:2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" stroked="f">
                <v:fill opacity="0"/>
                <v:textbox>
                  <w:txbxContent>
                    <w:p w:rsidR="00C32B63" w:rsidRPr="00F412AF" w:rsidRDefault="00C32B63" w:rsidP="00C32B63">
                      <w:pPr>
                        <w:jc w:val="right"/>
                        <w:rPr>
                          <w:rFonts w:ascii="Arabic Typesetting" w:eastAsia="BatangChe" w:hAnsi="Arabic Typesetting" w:cs="Arabic Typesetting"/>
                          <w:i/>
                          <w:color w:val="FFFFFF" w:themeColor="background1"/>
                          <w:sz w:val="36"/>
                          <w:szCs w:val="36"/>
                        </w:rPr>
                      </w:pPr>
                      <w:r w:rsidRPr="00F412AF">
                        <w:rPr>
                          <w:rFonts w:ascii="Arabic Typesetting" w:eastAsia="BatangChe" w:hAnsi="Arabic Typesetting" w:cs="Arabic Typesetting"/>
                          <w:color w:val="FFFFFF" w:themeColor="background1"/>
                          <w:sz w:val="36"/>
                          <w:szCs w:val="36"/>
                        </w:rPr>
                        <w:t xml:space="preserve">Ülkemizin en bayındır, en latif, en güzel yerlerini üç buçuk yıl kirli ayaklarıyla çiğneyen düşmanı yenen zaferin sırrı nerededir bilir </w:t>
                      </w:r>
                      <w:r>
                        <w:rPr>
                          <w:rFonts w:ascii="Arabic Typesetting" w:eastAsia="BatangChe" w:hAnsi="Arabic Typesetting" w:cs="Arabic Typesetting"/>
                          <w:color w:val="FFFFFF" w:themeColor="background1"/>
                          <w:sz w:val="36"/>
                          <w:szCs w:val="36"/>
                        </w:rPr>
                        <w:t xml:space="preserve">misiniz? Orduların yönetiminde, </w:t>
                      </w:r>
                      <w:r w:rsidRPr="00F412AF">
                        <w:rPr>
                          <w:rFonts w:ascii="Arabic Typesetting" w:eastAsia="BatangChe" w:hAnsi="Arabic Typesetting" w:cs="Arabic Typesetting"/>
                          <w:color w:val="FFFFFF" w:themeColor="background1"/>
                          <w:sz w:val="36"/>
                          <w:szCs w:val="36"/>
                        </w:rPr>
                        <w:t>bilim ve fen ilkelerin</w:t>
                      </w:r>
                      <w:r>
                        <w:rPr>
                          <w:rFonts w:ascii="Arabic Typesetting" w:eastAsia="BatangChe" w:hAnsi="Arabic Typesetting" w:cs="Arabic Typesetting"/>
                          <w:color w:val="FFFFFF" w:themeColor="background1"/>
                          <w:sz w:val="36"/>
                          <w:szCs w:val="36"/>
                        </w:rPr>
                        <w:t xml:space="preserve">i kılavuz edinmektir. Ulusumuzu </w:t>
                      </w:r>
                    </w:p>
                    <w:p w:rsidR="00C32B63" w:rsidRDefault="00C32B63" w:rsidP="00C32B63">
                      <w:pPr>
                        <w:jc w:val="right"/>
                        <w:rPr>
                          <w:rFonts w:ascii="Arabic Typesetting" w:eastAsia="BatangChe" w:hAnsi="Arabic Typesetting" w:cs="Arabic Typesetting"/>
                          <w:color w:val="FFFFFF" w:themeColor="background1"/>
                          <w:sz w:val="36"/>
                          <w:szCs w:val="36"/>
                        </w:rPr>
                      </w:pPr>
                      <w:r w:rsidRPr="00C32B63">
                        <w:rPr>
                          <w:rFonts w:ascii="Arabic Typesetting" w:eastAsia="BatangChe" w:hAnsi="Arabic Typesetting" w:cs="Arabic Typesetting"/>
                          <w:color w:val="FFFFFF" w:themeColor="background1"/>
                          <w:sz w:val="36"/>
                          <w:szCs w:val="36"/>
                        </w:rPr>
                        <w:t>yetiştirmek için temel olan okullarımızın, yüksek</w:t>
                      </w:r>
                    </w:p>
                    <w:p w:rsidR="00C32B63" w:rsidRDefault="00C32B63" w:rsidP="00C32B63">
                      <w:pPr>
                        <w:jc w:val="right"/>
                        <w:rPr>
                          <w:rFonts w:ascii="Arabic Typesetting" w:eastAsia="BatangChe" w:hAnsi="Arabic Typesetting" w:cs="Arabic Typesetting"/>
                          <w:color w:val="FFFFFF" w:themeColor="background1"/>
                          <w:sz w:val="36"/>
                          <w:szCs w:val="36"/>
                        </w:rPr>
                      </w:pPr>
                      <w:r>
                        <w:rPr>
                          <w:rFonts w:ascii="Arabic Typesetting" w:eastAsia="BatangChe" w:hAnsi="Arabic Typesetting" w:cs="Arabic Typesetting"/>
                          <w:color w:val="FFFFFF" w:themeColor="background1"/>
                          <w:sz w:val="36"/>
                          <w:szCs w:val="36"/>
                        </w:rPr>
                        <w:t>o</w:t>
                      </w:r>
                      <w:r w:rsidRPr="00C32B63">
                        <w:rPr>
                          <w:rFonts w:ascii="Arabic Typesetting" w:eastAsia="BatangChe" w:hAnsi="Arabic Typesetting" w:cs="Arabic Typesetting"/>
                          <w:color w:val="FFFFFF" w:themeColor="background1"/>
                          <w:sz w:val="36"/>
                          <w:szCs w:val="36"/>
                        </w:rPr>
                        <w:t>kullarımızın kurulmasında aynı yolu izleyeceğiz.</w:t>
                      </w:r>
                    </w:p>
                    <w:p w:rsidR="00322072" w:rsidRPr="00C32B63" w:rsidRDefault="00322072" w:rsidP="00C32B63"/>
                  </w:txbxContent>
                </v:textbox>
              </v:shape>
            </w:pict>
          </mc:Fallback>
        </mc:AlternateContent>
      </w:r>
      <w:r w:rsidR="003171EB">
        <w:rPr>
          <w:b/>
        </w:rPr>
        <w:br w:type="page"/>
      </w:r>
    </w:p>
    <w:sdt>
      <w:sdtPr>
        <w:rPr>
          <w:rFonts w:ascii="Times New Roman" w:eastAsia="Batang" w:hAnsi="Times New Roman" w:cs="Times New Roman"/>
          <w:b w:val="0"/>
          <w:bCs w:val="0"/>
          <w:color w:val="auto"/>
          <w:sz w:val="24"/>
          <w:szCs w:val="20"/>
          <w:lang w:eastAsia="ko-KR"/>
        </w:rPr>
        <w:id w:val="4100783"/>
        <w:docPartObj>
          <w:docPartGallery w:val="Table of Contents"/>
          <w:docPartUnique/>
        </w:docPartObj>
      </w:sdtPr>
      <w:sdtEndPr/>
      <w:sdtContent>
        <w:p w:rsidR="00593F63" w:rsidRPr="00B829DD" w:rsidRDefault="00593F63">
          <w:pPr>
            <w:pStyle w:val="TBal"/>
            <w:rPr>
              <w:rFonts w:ascii="Book Antiqua" w:hAnsi="Book Antiqua"/>
            </w:rPr>
          </w:pPr>
          <w:r w:rsidRPr="00B829DD">
            <w:rPr>
              <w:rFonts w:ascii="Book Antiqua" w:hAnsi="Book Antiqua"/>
            </w:rPr>
            <w:t>İçindekiler</w:t>
          </w:r>
        </w:p>
        <w:p w:rsidR="00B829DD" w:rsidRPr="00B829DD" w:rsidRDefault="00BC66B0">
          <w:pPr>
            <w:pStyle w:val="T3"/>
            <w:rPr>
              <w:rFonts w:ascii="Book Antiqua" w:eastAsiaTheme="minorEastAsia" w:hAnsi="Book Antiqua" w:cstheme="minorBidi"/>
              <w:noProof/>
              <w:sz w:val="22"/>
              <w:szCs w:val="22"/>
              <w:lang w:eastAsia="tr-TR"/>
            </w:rPr>
          </w:pPr>
          <w:r w:rsidRPr="00B829DD">
            <w:rPr>
              <w:rFonts w:ascii="Book Antiqua" w:hAnsi="Book Antiqua"/>
            </w:rPr>
            <w:fldChar w:fldCharType="begin"/>
          </w:r>
          <w:r w:rsidR="00593F63" w:rsidRPr="00B829DD">
            <w:rPr>
              <w:rFonts w:ascii="Book Antiqua" w:hAnsi="Book Antiqua"/>
            </w:rPr>
            <w:instrText xml:space="preserve"> TOC \o "1-3" \h \z \u </w:instrText>
          </w:r>
          <w:r w:rsidRPr="00B829DD">
            <w:rPr>
              <w:rFonts w:ascii="Book Antiqua" w:hAnsi="Book Antiqua"/>
            </w:rPr>
            <w:fldChar w:fldCharType="separate"/>
          </w:r>
          <w:hyperlink w:anchor="_Toc322075033" w:history="1">
            <w:r w:rsidR="0063589D">
              <w:rPr>
                <w:rStyle w:val="Kpr"/>
                <w:rFonts w:ascii="Book Antiqua" w:hAnsi="Book Antiqua"/>
                <w:noProof/>
              </w:rPr>
              <w:t>SUNUŞ</w:t>
            </w:r>
            <w:r w:rsidR="00B829DD" w:rsidRPr="00B829DD">
              <w:rPr>
                <w:rFonts w:ascii="Book Antiqua" w:hAnsi="Book Antiqua"/>
                <w:noProof/>
                <w:webHidden/>
              </w:rPr>
              <w:tab/>
            </w:r>
            <w:r w:rsidR="0063589D">
              <w:rPr>
                <w:rFonts w:ascii="Book Antiqua" w:hAnsi="Book Antiqua"/>
                <w:noProof/>
                <w:webHidden/>
              </w:rPr>
              <w:t>3</w:t>
            </w:r>
          </w:hyperlink>
        </w:p>
        <w:p w:rsidR="00B829DD" w:rsidRPr="00B829DD" w:rsidRDefault="00175925">
          <w:pPr>
            <w:pStyle w:val="T3"/>
            <w:rPr>
              <w:rFonts w:ascii="Book Antiqua" w:eastAsiaTheme="minorEastAsia" w:hAnsi="Book Antiqua" w:cstheme="minorBidi"/>
              <w:noProof/>
              <w:sz w:val="22"/>
              <w:szCs w:val="22"/>
              <w:lang w:eastAsia="tr-TR"/>
            </w:rPr>
          </w:pPr>
          <w:hyperlink w:anchor="_Toc322075034" w:history="1">
            <w:r w:rsidR="00B829DD" w:rsidRPr="00B829DD">
              <w:rPr>
                <w:rStyle w:val="Kpr"/>
                <w:rFonts w:ascii="Book Antiqua" w:hAnsi="Book Antiqua"/>
                <w:noProof/>
              </w:rPr>
              <w:t>GENEL BİLGİLER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_Toc322075034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4</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35" w:history="1">
            <w:r w:rsidR="00B829DD" w:rsidRPr="00B829DD">
              <w:rPr>
                <w:rStyle w:val="Kpr"/>
                <w:rFonts w:ascii="Book Antiqua" w:hAnsi="Book Antiqua"/>
                <w:noProof/>
              </w:rPr>
              <w:t>A.</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Misyon ve Vizyon</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_Toc322075035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5</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36" w:history="1">
            <w:r w:rsidR="00B829DD" w:rsidRPr="00B829DD">
              <w:rPr>
                <w:rStyle w:val="Kpr"/>
                <w:rFonts w:ascii="Book Antiqua" w:hAnsi="Book Antiqua"/>
                <w:noProof/>
              </w:rPr>
              <w:t>B.</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Yetki, Görev ve Sorumluluklar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_Toc322075036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5</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37" w:history="1">
            <w:r w:rsidR="00B829DD" w:rsidRPr="00B829DD">
              <w:rPr>
                <w:rStyle w:val="Kpr"/>
                <w:rFonts w:ascii="Book Antiqua" w:hAnsi="Book Antiqua"/>
                <w:noProof/>
              </w:rPr>
              <w:t>C.</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İdareye İlişkin Bilgiler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_Toc322075037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35</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38" w:history="1">
            <w:r w:rsidR="00B829DD" w:rsidRPr="00B829DD">
              <w:rPr>
                <w:rStyle w:val="Kpr"/>
                <w:rFonts w:ascii="Book Antiqua" w:hAnsi="Book Antiqua"/>
                <w:noProof/>
              </w:rPr>
              <w:t>1.</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Fiziksel Yapı</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_Toc322075038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35</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39" w:history="1">
            <w:r w:rsidR="00B829DD" w:rsidRPr="00B829DD">
              <w:rPr>
                <w:rStyle w:val="Kpr"/>
                <w:rFonts w:ascii="Book Antiqua" w:hAnsi="Book Antiqua"/>
                <w:noProof/>
              </w:rPr>
              <w:t>2.</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Örgüt Yapısı</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_Toc322075039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50</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40" w:history="1">
            <w:r w:rsidR="00B829DD" w:rsidRPr="00B829DD">
              <w:rPr>
                <w:rStyle w:val="Kpr"/>
                <w:rFonts w:ascii="Book Antiqua" w:hAnsi="Book Antiqua"/>
                <w:noProof/>
              </w:rPr>
              <w:t>3.</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Bilgi ve Teknolojik Kaynaklar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_Toc322075040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52</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41" w:history="1">
            <w:r w:rsidR="00B829DD" w:rsidRPr="00B829DD">
              <w:rPr>
                <w:rStyle w:val="Kpr"/>
                <w:rFonts w:ascii="Book Antiqua" w:hAnsi="Book Antiqua"/>
                <w:noProof/>
              </w:rPr>
              <w:t>4.</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İnsan Kaynaklar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_Toc322075041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55</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42" w:history="1">
            <w:r w:rsidR="00B829DD" w:rsidRPr="00B829DD">
              <w:rPr>
                <w:rStyle w:val="Kpr"/>
                <w:rFonts w:ascii="Book Antiqua" w:eastAsia="Helvetica-Condensed" w:hAnsi="Book Antiqua"/>
                <w:noProof/>
              </w:rPr>
              <w:t>5.</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eastAsia="Helvetica-Condensed" w:hAnsi="Book Antiqua"/>
                <w:noProof/>
              </w:rPr>
              <w:t>Sunulan Hizmetler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_Toc322075042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66</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43" w:history="1">
            <w:r w:rsidR="00B829DD" w:rsidRPr="00B829DD">
              <w:rPr>
                <w:rStyle w:val="Kpr"/>
                <w:rFonts w:ascii="Book Antiqua" w:hAnsi="Book Antiqua"/>
                <w:noProof/>
              </w:rPr>
              <w:t>6.</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Yönetim ve İç Kontrol Sistemi</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_Toc322075043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87</w:t>
            </w:r>
            <w:r w:rsidR="00BC66B0" w:rsidRPr="00B829DD">
              <w:rPr>
                <w:rFonts w:ascii="Book Antiqua" w:hAnsi="Book Antiqua"/>
                <w:noProof/>
                <w:webHidden/>
              </w:rPr>
              <w:fldChar w:fldCharType="end"/>
            </w:r>
          </w:hyperlink>
        </w:p>
        <w:p w:rsidR="00B829DD" w:rsidRPr="00B829DD" w:rsidRDefault="00175925">
          <w:pPr>
            <w:pStyle w:val="T3"/>
            <w:rPr>
              <w:rFonts w:ascii="Book Antiqua" w:eastAsiaTheme="minorEastAsia" w:hAnsi="Book Antiqua" w:cstheme="minorBidi"/>
              <w:noProof/>
              <w:sz w:val="22"/>
              <w:szCs w:val="22"/>
              <w:lang w:eastAsia="tr-TR"/>
            </w:rPr>
          </w:pPr>
          <w:hyperlink w:anchor="_Toc322075044" w:history="1">
            <w:r w:rsidR="00B829DD" w:rsidRPr="00B829DD">
              <w:rPr>
                <w:rStyle w:val="Kpr"/>
                <w:rFonts w:ascii="Book Antiqua" w:hAnsi="Book Antiqua"/>
                <w:noProof/>
              </w:rPr>
              <w:t>AMAÇ ve HEDEFLER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_Toc322075044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90</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45" w:history="1">
            <w:r w:rsidR="00B829DD" w:rsidRPr="00B829DD">
              <w:rPr>
                <w:rStyle w:val="Kpr"/>
                <w:rFonts w:ascii="Book Antiqua" w:hAnsi="Book Antiqua"/>
                <w:noProof/>
              </w:rPr>
              <w:t>A.</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İdarenin Amaç ve Hedefleri</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_Toc322075045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90</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46" w:history="1">
            <w:r w:rsidR="00B829DD" w:rsidRPr="00B829DD">
              <w:rPr>
                <w:rStyle w:val="Kpr"/>
                <w:rFonts w:ascii="Book Antiqua" w:hAnsi="Book Antiqua"/>
                <w:noProof/>
              </w:rPr>
              <w:t>B.</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Temel Politikalar ve Öncelikler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_Toc322075046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99</w:t>
            </w:r>
            <w:r w:rsidR="00BC66B0" w:rsidRPr="00B829DD">
              <w:rPr>
                <w:rFonts w:ascii="Book Antiqua" w:hAnsi="Book Antiqua"/>
                <w:noProof/>
                <w:webHidden/>
              </w:rPr>
              <w:fldChar w:fldCharType="end"/>
            </w:r>
          </w:hyperlink>
        </w:p>
        <w:p w:rsidR="00B829DD" w:rsidRPr="00B829DD" w:rsidRDefault="00175925">
          <w:pPr>
            <w:pStyle w:val="T3"/>
            <w:rPr>
              <w:rFonts w:ascii="Book Antiqua" w:eastAsiaTheme="minorEastAsia" w:hAnsi="Book Antiqua" w:cstheme="minorBidi"/>
              <w:noProof/>
              <w:sz w:val="22"/>
              <w:szCs w:val="22"/>
              <w:lang w:eastAsia="tr-TR"/>
            </w:rPr>
          </w:pPr>
          <w:hyperlink w:anchor="_Toc322075047" w:history="1">
            <w:r w:rsidR="00B829DD" w:rsidRPr="00B829DD">
              <w:rPr>
                <w:rStyle w:val="Kpr"/>
                <w:rFonts w:ascii="Book Antiqua" w:hAnsi="Book Antiqua"/>
                <w:noProof/>
              </w:rPr>
              <w:t>FAALİYETLERE İLİŞKİN BİLGİ VE DEĞERLENDİRMELER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_Toc322075047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101</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48" w:history="1">
            <w:r w:rsidR="00B829DD" w:rsidRPr="00B829DD">
              <w:rPr>
                <w:rStyle w:val="Kpr"/>
                <w:rFonts w:ascii="Book Antiqua" w:hAnsi="Book Antiqua"/>
                <w:noProof/>
              </w:rPr>
              <w:t>A.</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Mali Bilgiler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_Toc322075048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101</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49" w:history="1">
            <w:r w:rsidR="00B829DD" w:rsidRPr="00B829DD">
              <w:rPr>
                <w:rStyle w:val="Kpr"/>
                <w:rFonts w:ascii="Book Antiqua" w:hAnsi="Book Antiqua"/>
                <w:noProof/>
              </w:rPr>
              <w:t>1.</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Bütçe Uygulama Sonuçları</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_Toc322075049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101</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50" w:history="1">
            <w:r w:rsidR="00B829DD" w:rsidRPr="00B829DD">
              <w:rPr>
                <w:rStyle w:val="Kpr"/>
                <w:rFonts w:ascii="Book Antiqua" w:hAnsi="Book Antiqua"/>
                <w:noProof/>
              </w:rPr>
              <w:t>2.</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Temel Ma</w:t>
            </w:r>
            <w:r w:rsidR="0080662B">
              <w:rPr>
                <w:rStyle w:val="Kpr"/>
                <w:rFonts w:ascii="Book Antiqua" w:hAnsi="Book Antiqua"/>
                <w:noProof/>
              </w:rPr>
              <w:t>li Tablolar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_Toc322075050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104</w:t>
            </w:r>
            <w:r w:rsidR="00BC66B0" w:rsidRPr="00B829DD">
              <w:rPr>
                <w:rFonts w:ascii="Book Antiqua" w:hAnsi="Book Antiqua"/>
                <w:noProof/>
                <w:webHidden/>
              </w:rPr>
              <w:fldChar w:fldCharType="end"/>
            </w:r>
          </w:hyperlink>
        </w:p>
        <w:p w:rsidR="00281222" w:rsidRDefault="00175925" w:rsidP="00281222">
          <w:pPr>
            <w:pStyle w:val="T3"/>
            <w:tabs>
              <w:tab w:val="left" w:pos="1100"/>
            </w:tabs>
            <w:rPr>
              <w:noProof/>
            </w:rPr>
          </w:pPr>
          <w:hyperlink w:anchor="_Toc322075051" w:history="1">
            <w:r w:rsidR="00B829DD" w:rsidRPr="00B829DD">
              <w:rPr>
                <w:rStyle w:val="Kpr"/>
                <w:rFonts w:ascii="Book Antiqua" w:hAnsi="Book Antiqua"/>
                <w:noProof/>
              </w:rPr>
              <w:t>3.</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Mali Denetim Sonuçları</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_Toc322075051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130</w:t>
            </w:r>
            <w:r w:rsidR="00BC66B0" w:rsidRPr="00B829DD">
              <w:rPr>
                <w:rFonts w:ascii="Book Antiqua" w:hAnsi="Book Antiqua"/>
                <w:noProof/>
                <w:webHidden/>
              </w:rPr>
              <w:fldChar w:fldCharType="end"/>
            </w:r>
          </w:hyperlink>
        </w:p>
        <w:p w:rsidR="00B829DD" w:rsidRPr="00B829DD" w:rsidRDefault="002F2481" w:rsidP="002F2481">
          <w:pPr>
            <w:pStyle w:val="T3"/>
            <w:tabs>
              <w:tab w:val="left" w:pos="1100"/>
            </w:tabs>
            <w:ind w:left="0"/>
            <w:rPr>
              <w:rFonts w:ascii="Book Antiqua" w:eastAsiaTheme="minorEastAsia" w:hAnsi="Book Antiqua" w:cstheme="minorBidi"/>
              <w:noProof/>
              <w:sz w:val="22"/>
              <w:szCs w:val="22"/>
              <w:lang w:eastAsia="tr-TR"/>
            </w:rPr>
          </w:pPr>
          <w:r>
            <w:rPr>
              <w:noProof/>
            </w:rPr>
            <w:t xml:space="preserve">    </w:t>
          </w:r>
          <w:hyperlink w:anchor="_Toc322075052" w:history="1">
            <w:r w:rsidR="00B829DD" w:rsidRPr="00B829DD">
              <w:rPr>
                <w:rStyle w:val="Kpr"/>
                <w:rFonts w:ascii="Book Antiqua" w:hAnsi="Book Antiqua"/>
                <w:noProof/>
              </w:rPr>
              <w:t>B.</w:t>
            </w:r>
            <w:r>
              <w:rPr>
                <w:rFonts w:ascii="Book Antiqua" w:eastAsiaTheme="minorEastAsia" w:hAnsi="Book Antiqua" w:cstheme="minorBidi"/>
                <w:noProof/>
                <w:sz w:val="22"/>
                <w:szCs w:val="22"/>
                <w:lang w:eastAsia="tr-TR"/>
              </w:rPr>
              <w:t xml:space="preserve">    </w:t>
            </w:r>
            <w:r w:rsidR="00B829DD" w:rsidRPr="00B829DD">
              <w:rPr>
                <w:rStyle w:val="Kpr"/>
                <w:rFonts w:ascii="Book Antiqua" w:hAnsi="Book Antiqua"/>
                <w:noProof/>
              </w:rPr>
              <w:t>Performans Bilgileri</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_Toc322075052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130</w:t>
            </w:r>
            <w:r w:rsidR="00BC66B0" w:rsidRPr="00B829DD">
              <w:rPr>
                <w:rFonts w:ascii="Book Antiqua" w:hAnsi="Book Antiqua"/>
                <w:noProof/>
                <w:webHidden/>
              </w:rPr>
              <w:fldChar w:fldCharType="end"/>
            </w:r>
          </w:hyperlink>
        </w:p>
        <w:p w:rsidR="00B829DD" w:rsidRPr="00B829DD" w:rsidRDefault="00175925">
          <w:pPr>
            <w:pStyle w:val="T3"/>
            <w:tabs>
              <w:tab w:val="left" w:pos="1100"/>
            </w:tabs>
            <w:rPr>
              <w:rFonts w:ascii="Book Antiqua" w:eastAsiaTheme="minorEastAsia" w:hAnsi="Book Antiqua" w:cstheme="minorBidi"/>
              <w:noProof/>
              <w:sz w:val="22"/>
              <w:szCs w:val="22"/>
              <w:lang w:eastAsia="tr-TR"/>
            </w:rPr>
          </w:pPr>
          <w:hyperlink w:anchor="_Toc322075053" w:history="1">
            <w:r w:rsidR="00B829DD" w:rsidRPr="00B829DD">
              <w:rPr>
                <w:rStyle w:val="Kpr"/>
                <w:rFonts w:ascii="Book Antiqua" w:hAnsi="Book Antiqua"/>
                <w:noProof/>
              </w:rPr>
              <w:t>1.</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lang w:eastAsia="tr-TR"/>
              </w:rPr>
              <w:t>Faaliyet ve Proje Bilgileri</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_Toc322075053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130</w:t>
            </w:r>
            <w:r w:rsidR="00BC66B0" w:rsidRPr="00B829DD">
              <w:rPr>
                <w:rFonts w:ascii="Book Antiqua" w:hAnsi="Book Antiqua"/>
                <w:noProof/>
                <w:webHidden/>
              </w:rPr>
              <w:fldChar w:fldCharType="end"/>
            </w:r>
          </w:hyperlink>
        </w:p>
        <w:p w:rsidR="00B829DD" w:rsidRPr="00B829DD" w:rsidRDefault="00175925">
          <w:pPr>
            <w:pStyle w:val="T3"/>
            <w:rPr>
              <w:rFonts w:ascii="Book Antiqua" w:eastAsiaTheme="minorEastAsia" w:hAnsi="Book Antiqua" w:cstheme="minorBidi"/>
              <w:noProof/>
              <w:sz w:val="22"/>
              <w:szCs w:val="22"/>
              <w:lang w:eastAsia="tr-TR"/>
            </w:rPr>
          </w:pPr>
          <w:hyperlink w:anchor="_Toc322075054" w:history="1">
            <w:r w:rsidR="00B829DD" w:rsidRPr="00B829DD">
              <w:rPr>
                <w:rStyle w:val="Kpr"/>
                <w:rFonts w:ascii="Book Antiqua" w:hAnsi="Book Antiqua"/>
                <w:noProof/>
              </w:rPr>
              <w:t>KURUMSAL KABİLİYET VE KAPASİTENİN DEĞERLENDİRİLMESİ</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_Toc322075054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144</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55" w:history="1">
            <w:r w:rsidR="00B829DD" w:rsidRPr="00B829DD">
              <w:rPr>
                <w:rStyle w:val="Kpr"/>
                <w:rFonts w:ascii="Book Antiqua" w:hAnsi="Book Antiqua"/>
                <w:noProof/>
              </w:rPr>
              <w:t>A.</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Güçlü Yönler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_Toc322075055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144</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56" w:history="1">
            <w:r w:rsidR="00B829DD" w:rsidRPr="00B829DD">
              <w:rPr>
                <w:rStyle w:val="Kpr"/>
                <w:rFonts w:ascii="Book Antiqua" w:hAnsi="Book Antiqua"/>
                <w:noProof/>
              </w:rPr>
              <w:t>B.</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Zayıflıklar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_Toc322075056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144</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57" w:history="1">
            <w:r w:rsidR="00B829DD" w:rsidRPr="00B829DD">
              <w:rPr>
                <w:rStyle w:val="Kpr"/>
                <w:rFonts w:ascii="Book Antiqua" w:hAnsi="Book Antiqua"/>
                <w:noProof/>
              </w:rPr>
              <w:t>C.</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Fırsatlar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_Toc322075057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145</w:t>
            </w:r>
            <w:r w:rsidR="00BC66B0" w:rsidRPr="00B829DD">
              <w:rPr>
                <w:rFonts w:ascii="Book Antiqua" w:hAnsi="Book Antiqua"/>
                <w:noProof/>
                <w:webHidden/>
              </w:rPr>
              <w:fldChar w:fldCharType="end"/>
            </w:r>
          </w:hyperlink>
        </w:p>
        <w:p w:rsidR="00B829DD" w:rsidRPr="00B829DD" w:rsidRDefault="00175925">
          <w:pPr>
            <w:pStyle w:val="T2"/>
            <w:tabs>
              <w:tab w:val="left" w:pos="880"/>
              <w:tab w:val="right" w:leader="dot" w:pos="9062"/>
            </w:tabs>
            <w:rPr>
              <w:rFonts w:ascii="Book Antiqua" w:eastAsiaTheme="minorEastAsia" w:hAnsi="Book Antiqua" w:cstheme="minorBidi"/>
              <w:noProof/>
              <w:sz w:val="22"/>
              <w:szCs w:val="22"/>
              <w:lang w:eastAsia="tr-TR"/>
            </w:rPr>
          </w:pPr>
          <w:hyperlink w:anchor="_Toc322075058" w:history="1">
            <w:r w:rsidR="00B829DD" w:rsidRPr="00B829DD">
              <w:rPr>
                <w:rStyle w:val="Kpr"/>
                <w:rFonts w:ascii="Book Antiqua" w:hAnsi="Book Antiqua"/>
                <w:noProof/>
              </w:rPr>
              <w:t>D.</w:t>
            </w:r>
            <w:r w:rsidR="00B829DD">
              <w:rPr>
                <w:rFonts w:ascii="Book Antiqua" w:eastAsiaTheme="minorEastAsia" w:hAnsi="Book Antiqua" w:cstheme="minorBidi"/>
                <w:noProof/>
                <w:sz w:val="22"/>
                <w:szCs w:val="22"/>
                <w:lang w:eastAsia="tr-TR"/>
              </w:rPr>
              <w:t xml:space="preserve">   </w:t>
            </w:r>
            <w:r w:rsidR="00B829DD" w:rsidRPr="00B829DD">
              <w:rPr>
                <w:rStyle w:val="Kpr"/>
                <w:rFonts w:ascii="Book Antiqua" w:hAnsi="Book Antiqua"/>
                <w:noProof/>
              </w:rPr>
              <w:t>Tehditler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_Toc322075058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145</w:t>
            </w:r>
            <w:r w:rsidR="00BC66B0" w:rsidRPr="00B829DD">
              <w:rPr>
                <w:rFonts w:ascii="Book Antiqua" w:hAnsi="Book Antiqua"/>
                <w:noProof/>
                <w:webHidden/>
              </w:rPr>
              <w:fldChar w:fldCharType="end"/>
            </w:r>
          </w:hyperlink>
        </w:p>
        <w:p w:rsidR="00B829DD" w:rsidRPr="00B829DD" w:rsidRDefault="00175925">
          <w:pPr>
            <w:pStyle w:val="T2"/>
            <w:tabs>
              <w:tab w:val="left" w:pos="660"/>
              <w:tab w:val="right" w:leader="dot" w:pos="9062"/>
            </w:tabs>
            <w:rPr>
              <w:rFonts w:ascii="Book Antiqua" w:eastAsiaTheme="minorEastAsia" w:hAnsi="Book Antiqua" w:cstheme="minorBidi"/>
              <w:noProof/>
              <w:sz w:val="22"/>
              <w:szCs w:val="22"/>
              <w:lang w:eastAsia="tr-TR"/>
            </w:rPr>
          </w:pPr>
          <w:hyperlink w:anchor="_Toc322075059" w:history="1">
            <w:r w:rsidR="00B829DD" w:rsidRPr="00B829DD">
              <w:rPr>
                <w:rStyle w:val="Kpr"/>
                <w:rFonts w:ascii="Book Antiqua" w:hAnsi="Book Antiqua"/>
                <w:noProof/>
              </w:rPr>
              <w:t>E.</w:t>
            </w:r>
            <w:r w:rsidR="00B829DD" w:rsidRPr="00B829DD">
              <w:rPr>
                <w:rFonts w:ascii="Book Antiqua" w:eastAsiaTheme="minorEastAsia" w:hAnsi="Book Antiqua" w:cstheme="minorBidi"/>
                <w:noProof/>
                <w:sz w:val="22"/>
                <w:szCs w:val="22"/>
                <w:lang w:eastAsia="tr-TR"/>
              </w:rPr>
              <w:tab/>
            </w:r>
            <w:r w:rsidR="00B829DD" w:rsidRPr="00B829DD">
              <w:rPr>
                <w:rStyle w:val="Kpr"/>
                <w:rFonts w:ascii="Book Antiqua" w:hAnsi="Book Antiqua"/>
                <w:noProof/>
              </w:rPr>
              <w:t>Değerlendirme</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_Toc322075059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146</w:t>
            </w:r>
            <w:r w:rsidR="00BC66B0" w:rsidRPr="00B829DD">
              <w:rPr>
                <w:rFonts w:ascii="Book Antiqua" w:hAnsi="Book Antiqua"/>
                <w:noProof/>
                <w:webHidden/>
              </w:rPr>
              <w:fldChar w:fldCharType="end"/>
            </w:r>
          </w:hyperlink>
        </w:p>
        <w:p w:rsidR="00B829DD" w:rsidRPr="00B829DD" w:rsidRDefault="00175925">
          <w:pPr>
            <w:pStyle w:val="T3"/>
            <w:rPr>
              <w:rFonts w:ascii="Book Antiqua" w:eastAsiaTheme="minorEastAsia" w:hAnsi="Book Antiqua" w:cstheme="minorBidi"/>
              <w:noProof/>
              <w:sz w:val="22"/>
              <w:szCs w:val="22"/>
              <w:lang w:eastAsia="tr-TR"/>
            </w:rPr>
          </w:pPr>
          <w:hyperlink w:anchor="_Toc322075060" w:history="1">
            <w:r w:rsidR="00B829DD" w:rsidRPr="00B829DD">
              <w:rPr>
                <w:rStyle w:val="Kpr"/>
                <w:rFonts w:ascii="Book Antiqua" w:hAnsi="Book Antiqua"/>
                <w:noProof/>
              </w:rPr>
              <w:t>ÖNERİ VE TEDBİRLER</w:t>
            </w:r>
            <w:r w:rsidR="00B829DD" w:rsidRPr="00B829DD">
              <w:rPr>
                <w:rFonts w:ascii="Book Antiqua" w:hAnsi="Book Antiqua"/>
                <w:noProof/>
                <w:webHidden/>
              </w:rPr>
              <w:tab/>
            </w:r>
            <w:r w:rsidR="00BC66B0" w:rsidRPr="00B829DD">
              <w:rPr>
                <w:rFonts w:ascii="Book Antiqua" w:hAnsi="Book Antiqua"/>
                <w:noProof/>
                <w:webHidden/>
              </w:rPr>
              <w:fldChar w:fldCharType="begin"/>
            </w:r>
            <w:r w:rsidR="00B829DD" w:rsidRPr="00B829DD">
              <w:rPr>
                <w:rFonts w:ascii="Book Antiqua" w:hAnsi="Book Antiqua"/>
                <w:noProof/>
                <w:webHidden/>
              </w:rPr>
              <w:instrText xml:space="preserve"> PAGEREF _Toc322075060 \h </w:instrText>
            </w:r>
            <w:r w:rsidR="00BC66B0" w:rsidRPr="00B829DD">
              <w:rPr>
                <w:rFonts w:ascii="Book Antiqua" w:hAnsi="Book Antiqua"/>
                <w:noProof/>
                <w:webHidden/>
              </w:rPr>
            </w:r>
            <w:r w:rsidR="00BC66B0" w:rsidRPr="00B829DD">
              <w:rPr>
                <w:rFonts w:ascii="Book Antiqua" w:hAnsi="Book Antiqua"/>
                <w:noProof/>
                <w:webHidden/>
              </w:rPr>
              <w:fldChar w:fldCharType="separate"/>
            </w:r>
            <w:r w:rsidR="006638A1">
              <w:rPr>
                <w:rFonts w:ascii="Book Antiqua" w:hAnsi="Book Antiqua"/>
                <w:noProof/>
                <w:webHidden/>
              </w:rPr>
              <w:t>146</w:t>
            </w:r>
            <w:r w:rsidR="00BC66B0" w:rsidRPr="00B829DD">
              <w:rPr>
                <w:rFonts w:ascii="Book Antiqua" w:hAnsi="Book Antiqua"/>
                <w:noProof/>
                <w:webHidden/>
              </w:rPr>
              <w:fldChar w:fldCharType="end"/>
            </w:r>
          </w:hyperlink>
        </w:p>
        <w:p w:rsidR="00593F63" w:rsidRDefault="00BC66B0">
          <w:r w:rsidRPr="00B829DD">
            <w:rPr>
              <w:rFonts w:ascii="Book Antiqua" w:hAnsi="Book Antiqua"/>
            </w:rPr>
            <w:fldChar w:fldCharType="end"/>
          </w:r>
        </w:p>
      </w:sdtContent>
    </w:sdt>
    <w:p w:rsidR="00C0526D" w:rsidRDefault="00C0526D" w:rsidP="0077711D">
      <w:pPr>
        <w:spacing w:after="200" w:line="276" w:lineRule="auto"/>
        <w:rPr>
          <w:b/>
        </w:rPr>
      </w:pPr>
    </w:p>
    <w:p w:rsidR="0077711D" w:rsidRDefault="0077711D" w:rsidP="00C0526D">
      <w:pPr>
        <w:spacing w:after="200" w:line="276" w:lineRule="auto"/>
        <w:ind w:left="-851"/>
        <w:rPr>
          <w:b/>
        </w:rPr>
      </w:pPr>
    </w:p>
    <w:p w:rsidR="00C0526D" w:rsidRDefault="00C0526D" w:rsidP="00C0526D">
      <w:pPr>
        <w:spacing w:after="200" w:line="276" w:lineRule="auto"/>
        <w:ind w:left="-851"/>
        <w:rPr>
          <w:b/>
        </w:rPr>
      </w:pPr>
    </w:p>
    <w:p w:rsidR="00104A23" w:rsidRDefault="005A62C2" w:rsidP="00104A23">
      <w:bookmarkStart w:id="1" w:name="_Toc321993767"/>
      <w:bookmarkStart w:id="2" w:name="_Toc322075033"/>
      <w:r>
        <w:t xml:space="preserve">                                </w:t>
      </w:r>
    </w:p>
    <w:p w:rsidR="00104A23" w:rsidRDefault="00104A23" w:rsidP="00104A23"/>
    <w:p w:rsidR="00BB2ABF" w:rsidRPr="00AD6576" w:rsidRDefault="005A62C2" w:rsidP="00104A23">
      <w:pPr>
        <w:rPr>
          <w:rStyle w:val="Gl"/>
          <w:sz w:val="28"/>
          <w:szCs w:val="28"/>
        </w:rPr>
      </w:pPr>
      <w:r>
        <w:lastRenderedPageBreak/>
        <w:t xml:space="preserve"> </w:t>
      </w:r>
      <w:r w:rsidR="0026494C" w:rsidRPr="00AD6576">
        <w:rPr>
          <w:rStyle w:val="Gl"/>
          <w:sz w:val="28"/>
          <w:szCs w:val="28"/>
        </w:rPr>
        <w:t>SUNUŞ</w:t>
      </w:r>
      <w:bookmarkEnd w:id="1"/>
      <w:bookmarkEnd w:id="2"/>
      <w:r w:rsidR="0026494C" w:rsidRPr="00AD6576">
        <w:rPr>
          <w:rStyle w:val="Gl"/>
          <w:sz w:val="28"/>
          <w:szCs w:val="28"/>
        </w:rPr>
        <w:t xml:space="preserve"> </w:t>
      </w:r>
    </w:p>
    <w:p w:rsidR="0026494C" w:rsidRPr="00852175" w:rsidRDefault="00C0526D" w:rsidP="005A62C2">
      <w:pPr>
        <w:spacing w:after="240" w:line="360" w:lineRule="auto"/>
        <w:jc w:val="both"/>
      </w:pPr>
      <w:r>
        <w:tab/>
      </w:r>
    </w:p>
    <w:p w:rsidR="005A62C2" w:rsidRDefault="00BB2ABF" w:rsidP="00A83CD5">
      <w:pPr>
        <w:spacing w:after="240" w:line="360" w:lineRule="auto"/>
        <w:jc w:val="both"/>
        <w:rPr>
          <w:color w:val="000000"/>
        </w:rPr>
      </w:pPr>
      <w:r>
        <w:rPr>
          <w:color w:val="000000"/>
        </w:rPr>
        <w:tab/>
      </w:r>
      <w:r w:rsidR="005A62C2" w:rsidRPr="005A62C2">
        <w:rPr>
          <w:color w:val="000000"/>
        </w:rPr>
        <w:t>5018 sayılı Kamu Mali Yönetimi ve Kontrol Kanunu, mali yönetim ve kontrol sistemimizi</w:t>
      </w:r>
      <w:r w:rsidR="005A62C2">
        <w:rPr>
          <w:color w:val="000000"/>
        </w:rPr>
        <w:t xml:space="preserve"> </w:t>
      </w:r>
      <w:r w:rsidR="005A62C2" w:rsidRPr="005A62C2">
        <w:rPr>
          <w:color w:val="000000"/>
        </w:rPr>
        <w:t>yeniden yapılandırarak; kamu kaynaklarının kalkınma planları ve programlarda yer alan</w:t>
      </w:r>
      <w:r w:rsidR="005A62C2">
        <w:rPr>
          <w:color w:val="000000"/>
        </w:rPr>
        <w:t xml:space="preserve"> </w:t>
      </w:r>
      <w:r w:rsidR="005A62C2" w:rsidRPr="005A62C2">
        <w:rPr>
          <w:color w:val="000000"/>
        </w:rPr>
        <w:t>hedefler doğrultusunda etkin kullanımını, hesap verilebilirliği ve mali saydamlığının</w:t>
      </w:r>
      <w:r w:rsidR="005A62C2">
        <w:rPr>
          <w:color w:val="000000"/>
        </w:rPr>
        <w:t xml:space="preserve"> </w:t>
      </w:r>
      <w:r w:rsidR="005A62C2" w:rsidRPr="005A62C2">
        <w:rPr>
          <w:color w:val="000000"/>
        </w:rPr>
        <w:t>sağlanmasını amaçlamıştır.</w:t>
      </w:r>
      <w:r w:rsidR="005A62C2">
        <w:rPr>
          <w:color w:val="000000"/>
        </w:rPr>
        <w:t xml:space="preserve"> </w:t>
      </w:r>
    </w:p>
    <w:p w:rsidR="005A62C2" w:rsidRDefault="005A62C2" w:rsidP="00A83CD5">
      <w:pPr>
        <w:spacing w:after="240" w:line="360" w:lineRule="auto"/>
        <w:ind w:firstLine="709"/>
        <w:jc w:val="both"/>
        <w:rPr>
          <w:color w:val="000000"/>
        </w:rPr>
      </w:pPr>
      <w:r w:rsidRPr="005A62C2">
        <w:rPr>
          <w:color w:val="000000"/>
        </w:rPr>
        <w:t>Performans esaslı bütçeleme sisteminin temel unsurlarını stratejik plan, performans programı</w:t>
      </w:r>
      <w:r>
        <w:rPr>
          <w:color w:val="000000"/>
        </w:rPr>
        <w:t xml:space="preserve"> </w:t>
      </w:r>
      <w:r w:rsidRPr="005A62C2">
        <w:rPr>
          <w:color w:val="000000"/>
        </w:rPr>
        <w:t>ve faaliyet raporları oluşturmaktadır. Stratejik plan ve performans programları, kamu</w:t>
      </w:r>
      <w:r>
        <w:rPr>
          <w:color w:val="000000"/>
        </w:rPr>
        <w:t xml:space="preserve"> </w:t>
      </w:r>
      <w:r w:rsidRPr="005A62C2">
        <w:rPr>
          <w:color w:val="000000"/>
        </w:rPr>
        <w:t>idarelerinin temel politika hedefleri ile bunların kaynak ihtiyaçları arasında bağlantı</w:t>
      </w:r>
      <w:r>
        <w:rPr>
          <w:color w:val="000000"/>
        </w:rPr>
        <w:t xml:space="preserve"> </w:t>
      </w:r>
      <w:r w:rsidRPr="005A62C2">
        <w:rPr>
          <w:color w:val="000000"/>
        </w:rPr>
        <w:t>kurulmasını sağlamaktadır.</w:t>
      </w:r>
      <w:r w:rsidR="00C0526D">
        <w:rPr>
          <w:color w:val="000000"/>
        </w:rPr>
        <w:tab/>
      </w:r>
    </w:p>
    <w:p w:rsidR="00760774" w:rsidRPr="00D41330" w:rsidRDefault="00D41330" w:rsidP="00D41330">
      <w:pPr>
        <w:spacing w:after="240" w:line="360" w:lineRule="auto"/>
        <w:ind w:firstLine="709"/>
        <w:jc w:val="both"/>
        <w:rPr>
          <w:color w:val="FF0000"/>
        </w:rPr>
      </w:pPr>
      <w:r w:rsidRPr="00D41330">
        <w:t>Kamu İdarelerince Hazırlanacak Faaliyet Raporları Hakkında Yönetmelik gereğinc</w:t>
      </w:r>
      <w:r w:rsidR="005A4517" w:rsidRPr="00D41330">
        <w:t>e</w:t>
      </w:r>
      <w:r w:rsidR="0026494C" w:rsidRPr="00D41330">
        <w:t>,</w:t>
      </w:r>
      <w:r w:rsidR="005A4517" w:rsidRPr="00852175">
        <w:rPr>
          <w:color w:val="000000"/>
        </w:rPr>
        <w:t xml:space="preserve"> </w:t>
      </w:r>
      <w:r>
        <w:rPr>
          <w:color w:val="000000"/>
        </w:rPr>
        <w:t xml:space="preserve">harcama </w:t>
      </w:r>
      <w:r w:rsidR="005A4517" w:rsidRPr="00852175">
        <w:rPr>
          <w:color w:val="000000"/>
        </w:rPr>
        <w:t>birimlerimizin</w:t>
      </w:r>
      <w:r w:rsidR="0026494C" w:rsidRPr="00852175">
        <w:rPr>
          <w:color w:val="000000"/>
        </w:rPr>
        <w:t xml:space="preserve"> faaliyet raporları do</w:t>
      </w:r>
      <w:r w:rsidR="00BE2EDC" w:rsidRPr="00852175">
        <w:rPr>
          <w:color w:val="000000"/>
        </w:rPr>
        <w:t>ğrultusunda</w:t>
      </w:r>
      <w:r w:rsidR="00990B73" w:rsidRPr="00852175">
        <w:rPr>
          <w:color w:val="000000"/>
        </w:rPr>
        <w:t xml:space="preserve"> Üniversitemizin</w:t>
      </w:r>
      <w:r w:rsidR="00BE2EDC" w:rsidRPr="00852175">
        <w:rPr>
          <w:color w:val="000000"/>
        </w:rPr>
        <w:t xml:space="preserve"> </w:t>
      </w:r>
      <w:r w:rsidR="0026494C" w:rsidRPr="00852175">
        <w:rPr>
          <w:color w:val="000000"/>
        </w:rPr>
        <w:t>mevcut durumuna, yapılan çalışmalara</w:t>
      </w:r>
      <w:r w:rsidR="009F7AA2">
        <w:rPr>
          <w:color w:val="000000"/>
        </w:rPr>
        <w:t>,</w:t>
      </w:r>
      <w:r w:rsidR="0026494C" w:rsidRPr="00852175">
        <w:rPr>
          <w:color w:val="000000"/>
        </w:rPr>
        <w:t xml:space="preserve"> eğitim ve araştırma faaliyetl</w:t>
      </w:r>
      <w:r>
        <w:rPr>
          <w:color w:val="000000"/>
        </w:rPr>
        <w:t>erine</w:t>
      </w:r>
      <w:r w:rsidR="00990B73" w:rsidRPr="00852175">
        <w:rPr>
          <w:color w:val="000000"/>
        </w:rPr>
        <w:t xml:space="preserve"> yer veri</w:t>
      </w:r>
      <w:r w:rsidR="005A62C2">
        <w:rPr>
          <w:color w:val="000000"/>
        </w:rPr>
        <w:t>len “Ahi Evran Üniversitesi 2012</w:t>
      </w:r>
      <w:r w:rsidR="00990B73" w:rsidRPr="00852175">
        <w:rPr>
          <w:color w:val="000000"/>
        </w:rPr>
        <w:t xml:space="preserve"> Yılı İdare Faaliyet Raporu” hazırlanmıştır.</w:t>
      </w:r>
      <w:r w:rsidR="002F0924" w:rsidRPr="00852175">
        <w:rPr>
          <w:color w:val="000000"/>
        </w:rPr>
        <w:t xml:space="preserve"> </w:t>
      </w:r>
      <w:r w:rsidR="0026494C" w:rsidRPr="00852175">
        <w:rPr>
          <w:color w:val="000000"/>
        </w:rPr>
        <w:t>Akademik ve İdari personelimiz çabalarıyla</w:t>
      </w:r>
      <w:r w:rsidR="00760774" w:rsidRPr="00852175">
        <w:rPr>
          <w:color w:val="000000"/>
        </w:rPr>
        <w:t xml:space="preserve"> Üniversitemizin</w:t>
      </w:r>
      <w:r w:rsidR="0026494C" w:rsidRPr="00852175">
        <w:rPr>
          <w:color w:val="000000"/>
        </w:rPr>
        <w:t xml:space="preserve"> gelişimini</w:t>
      </w:r>
      <w:r w:rsidR="00F10714">
        <w:rPr>
          <w:color w:val="000000"/>
        </w:rPr>
        <w:t>n</w:t>
      </w:r>
      <w:r w:rsidR="0026494C" w:rsidRPr="00852175">
        <w:rPr>
          <w:color w:val="000000"/>
        </w:rPr>
        <w:t xml:space="preserve"> her yıl daha üst düzeye</w:t>
      </w:r>
      <w:r w:rsidR="00990B73" w:rsidRPr="00852175">
        <w:rPr>
          <w:color w:val="000000"/>
        </w:rPr>
        <w:t xml:space="preserve"> çıkar</w:t>
      </w:r>
      <w:r w:rsidR="00F10714">
        <w:rPr>
          <w:color w:val="000000"/>
        </w:rPr>
        <w:t>ıl</w:t>
      </w:r>
      <w:r w:rsidR="00990B73" w:rsidRPr="00852175">
        <w:rPr>
          <w:color w:val="000000"/>
        </w:rPr>
        <w:t>makta olduğunun belgesi niteliğindeki</w:t>
      </w:r>
      <w:r w:rsidR="00E11136" w:rsidRPr="00852175">
        <w:rPr>
          <w:color w:val="000000"/>
        </w:rPr>
        <w:t xml:space="preserve"> </w:t>
      </w:r>
      <w:r w:rsidR="00990B73" w:rsidRPr="00852175">
        <w:rPr>
          <w:color w:val="000000"/>
        </w:rPr>
        <w:t>bu raporu</w:t>
      </w:r>
      <w:r w:rsidR="0026494C" w:rsidRPr="00852175">
        <w:rPr>
          <w:color w:val="000000"/>
        </w:rPr>
        <w:t xml:space="preserve"> kamuoyunun</w:t>
      </w:r>
      <w:r w:rsidR="00E11136" w:rsidRPr="00852175">
        <w:rPr>
          <w:color w:val="000000"/>
        </w:rPr>
        <w:t xml:space="preserve"> bilgilerine saygılarımla sunarım</w:t>
      </w:r>
      <w:r w:rsidR="0026494C" w:rsidRPr="00852175">
        <w:rPr>
          <w:color w:val="000000"/>
        </w:rPr>
        <w:t>.</w:t>
      </w:r>
    </w:p>
    <w:p w:rsidR="00760774" w:rsidRPr="00852175" w:rsidRDefault="00760774" w:rsidP="00A83CD5">
      <w:pPr>
        <w:spacing w:after="240" w:line="360" w:lineRule="auto"/>
        <w:rPr>
          <w:b/>
        </w:rPr>
      </w:pPr>
    </w:p>
    <w:p w:rsidR="00760774" w:rsidRPr="00852175" w:rsidRDefault="00140D78" w:rsidP="005F64C0">
      <w:pPr>
        <w:spacing w:line="276" w:lineRule="auto"/>
        <w:rPr>
          <w:color w:val="000000"/>
        </w:rPr>
      </w:pPr>
      <w:r>
        <w:rPr>
          <w:b/>
        </w:rPr>
        <w:tab/>
      </w:r>
      <w:r>
        <w:rPr>
          <w:b/>
        </w:rPr>
        <w:tab/>
      </w:r>
      <w:r>
        <w:rPr>
          <w:b/>
        </w:rPr>
        <w:tab/>
      </w:r>
      <w:r>
        <w:rPr>
          <w:b/>
        </w:rPr>
        <w:tab/>
      </w:r>
      <w:r>
        <w:rPr>
          <w:b/>
        </w:rPr>
        <w:tab/>
      </w:r>
      <w:r>
        <w:rPr>
          <w:b/>
        </w:rPr>
        <w:tab/>
      </w:r>
      <w:r>
        <w:rPr>
          <w:b/>
        </w:rPr>
        <w:tab/>
        <w:t xml:space="preserve">                Prof. Dr. </w:t>
      </w:r>
      <w:r w:rsidR="00760774" w:rsidRPr="00852175">
        <w:rPr>
          <w:b/>
        </w:rPr>
        <w:t>Kudret SAYLAM</w:t>
      </w:r>
    </w:p>
    <w:p w:rsidR="00760774" w:rsidRPr="00852175" w:rsidRDefault="00760774" w:rsidP="005F64C0">
      <w:pPr>
        <w:spacing w:after="240" w:line="276" w:lineRule="auto"/>
        <w:rPr>
          <w:color w:val="000000"/>
        </w:rPr>
      </w:pPr>
      <w:r w:rsidRPr="00852175">
        <w:rPr>
          <w:color w:val="000000"/>
        </w:rPr>
        <w:tab/>
      </w:r>
      <w:r w:rsidRPr="00852175">
        <w:rPr>
          <w:color w:val="000000"/>
        </w:rPr>
        <w:tab/>
      </w:r>
      <w:r w:rsidRPr="00852175">
        <w:rPr>
          <w:color w:val="000000"/>
        </w:rPr>
        <w:tab/>
      </w:r>
      <w:r w:rsidRPr="00852175">
        <w:rPr>
          <w:color w:val="000000"/>
        </w:rPr>
        <w:tab/>
      </w:r>
      <w:r w:rsidRPr="00852175">
        <w:rPr>
          <w:color w:val="000000"/>
        </w:rPr>
        <w:tab/>
      </w:r>
      <w:r w:rsidRPr="00852175">
        <w:rPr>
          <w:color w:val="000000"/>
        </w:rPr>
        <w:tab/>
      </w:r>
      <w:r w:rsidRPr="00852175">
        <w:rPr>
          <w:color w:val="000000"/>
        </w:rPr>
        <w:tab/>
      </w:r>
      <w:r w:rsidRPr="00852175">
        <w:rPr>
          <w:color w:val="000000"/>
        </w:rPr>
        <w:tab/>
      </w:r>
      <w:r w:rsidRPr="00852175">
        <w:rPr>
          <w:color w:val="000000"/>
        </w:rPr>
        <w:tab/>
      </w:r>
      <w:r w:rsidR="00140D78">
        <w:rPr>
          <w:color w:val="000000"/>
        </w:rPr>
        <w:t xml:space="preserve">          </w:t>
      </w:r>
      <w:r w:rsidRPr="00852175">
        <w:rPr>
          <w:b/>
          <w:color w:val="000000"/>
        </w:rPr>
        <w:t>Rektör</w:t>
      </w:r>
    </w:p>
    <w:p w:rsidR="00760774" w:rsidRPr="00760774" w:rsidRDefault="00760774" w:rsidP="00C0526D">
      <w:pPr>
        <w:spacing w:after="240" w:line="360" w:lineRule="auto"/>
        <w:rPr>
          <w:color w:val="000000"/>
        </w:rPr>
      </w:pPr>
    </w:p>
    <w:p w:rsidR="00760774" w:rsidRDefault="00760774" w:rsidP="00C0526D">
      <w:pPr>
        <w:tabs>
          <w:tab w:val="left" w:pos="9000"/>
        </w:tabs>
        <w:spacing w:after="240" w:line="360" w:lineRule="auto"/>
        <w:ind w:firstLine="540"/>
        <w:jc w:val="both"/>
        <w:rPr>
          <w:b/>
          <w:szCs w:val="24"/>
        </w:rPr>
      </w:pPr>
    </w:p>
    <w:p w:rsidR="00852175" w:rsidRDefault="00852175" w:rsidP="00C0526D">
      <w:pPr>
        <w:tabs>
          <w:tab w:val="left" w:pos="9000"/>
        </w:tabs>
        <w:spacing w:after="240" w:line="360" w:lineRule="auto"/>
        <w:ind w:firstLine="540"/>
        <w:jc w:val="both"/>
        <w:rPr>
          <w:b/>
          <w:szCs w:val="24"/>
        </w:rPr>
      </w:pPr>
    </w:p>
    <w:p w:rsidR="00794AFD" w:rsidRDefault="00794AFD" w:rsidP="00C0526D">
      <w:pPr>
        <w:tabs>
          <w:tab w:val="left" w:pos="9000"/>
        </w:tabs>
        <w:spacing w:after="240" w:line="360" w:lineRule="auto"/>
        <w:ind w:firstLine="540"/>
        <w:jc w:val="both"/>
        <w:rPr>
          <w:b/>
          <w:szCs w:val="24"/>
        </w:rPr>
      </w:pPr>
    </w:p>
    <w:p w:rsidR="005F64C0" w:rsidRDefault="005F64C0" w:rsidP="00C0526D">
      <w:pPr>
        <w:tabs>
          <w:tab w:val="left" w:pos="9000"/>
        </w:tabs>
        <w:spacing w:after="240" w:line="360" w:lineRule="auto"/>
        <w:ind w:firstLine="540"/>
        <w:jc w:val="both"/>
        <w:rPr>
          <w:b/>
          <w:szCs w:val="24"/>
        </w:rPr>
      </w:pPr>
    </w:p>
    <w:p w:rsidR="001729C7" w:rsidRDefault="001729C7" w:rsidP="00C0526D">
      <w:pPr>
        <w:tabs>
          <w:tab w:val="left" w:pos="9000"/>
        </w:tabs>
        <w:spacing w:after="240" w:line="360" w:lineRule="auto"/>
        <w:ind w:firstLine="540"/>
        <w:jc w:val="both"/>
        <w:rPr>
          <w:b/>
          <w:szCs w:val="24"/>
        </w:rPr>
      </w:pPr>
    </w:p>
    <w:p w:rsidR="002D3B38" w:rsidRDefault="002D3B38" w:rsidP="00104A23">
      <w:pPr>
        <w:rPr>
          <w:b/>
          <w:szCs w:val="24"/>
        </w:rPr>
      </w:pPr>
      <w:bookmarkStart w:id="3" w:name="_Toc321993768"/>
      <w:bookmarkStart w:id="4" w:name="_Toc322075034"/>
    </w:p>
    <w:p w:rsidR="00FC07DA" w:rsidRDefault="00FC07DA" w:rsidP="00104A23">
      <w:pPr>
        <w:rPr>
          <w:rStyle w:val="Gl"/>
        </w:rPr>
      </w:pPr>
    </w:p>
    <w:p w:rsidR="00FC07DA" w:rsidRDefault="00FC07DA" w:rsidP="00104A23">
      <w:pPr>
        <w:rPr>
          <w:rStyle w:val="Gl"/>
        </w:rPr>
      </w:pPr>
    </w:p>
    <w:p w:rsidR="00FC07DA" w:rsidRDefault="00FC07DA" w:rsidP="00104A23">
      <w:pPr>
        <w:rPr>
          <w:rStyle w:val="Gl"/>
        </w:rPr>
      </w:pPr>
    </w:p>
    <w:p w:rsidR="002A3999" w:rsidRPr="00AD6576" w:rsidRDefault="002A3999" w:rsidP="00104A23">
      <w:pPr>
        <w:rPr>
          <w:rStyle w:val="Gl"/>
          <w:sz w:val="28"/>
          <w:szCs w:val="28"/>
        </w:rPr>
      </w:pPr>
      <w:r w:rsidRPr="00AD6576">
        <w:rPr>
          <w:rStyle w:val="Gl"/>
          <w:sz w:val="28"/>
          <w:szCs w:val="28"/>
        </w:rPr>
        <w:t>GENEL BİLGİLER</w:t>
      </w:r>
      <w:bookmarkEnd w:id="3"/>
      <w:bookmarkEnd w:id="4"/>
      <w:r w:rsidR="006D09B1" w:rsidRPr="00AD6576">
        <w:rPr>
          <w:rStyle w:val="Gl"/>
          <w:sz w:val="28"/>
          <w:szCs w:val="28"/>
        </w:rPr>
        <w:t xml:space="preserve">                                            </w:t>
      </w:r>
    </w:p>
    <w:p w:rsidR="00104A23" w:rsidRDefault="00C0526D" w:rsidP="00C0526D">
      <w:pPr>
        <w:spacing w:after="240" w:line="360" w:lineRule="auto"/>
        <w:jc w:val="both"/>
        <w:rPr>
          <w:szCs w:val="24"/>
        </w:rPr>
      </w:pPr>
      <w:r>
        <w:rPr>
          <w:szCs w:val="24"/>
        </w:rPr>
        <w:tab/>
      </w:r>
    </w:p>
    <w:p w:rsidR="00A93831" w:rsidRPr="00A93831" w:rsidRDefault="002A3999" w:rsidP="00A93831">
      <w:pPr>
        <w:spacing w:after="240" w:line="360" w:lineRule="auto"/>
        <w:ind w:firstLine="709"/>
        <w:jc w:val="both"/>
        <w:rPr>
          <w:szCs w:val="24"/>
        </w:rPr>
      </w:pPr>
      <w:r w:rsidRPr="00336F1E">
        <w:rPr>
          <w:szCs w:val="24"/>
        </w:rPr>
        <w:t>Üniversitemiz 17 Mart 2006 tarih ve 26111 sayılı Resmi Gazete’de yayımlanan Yükseköğretim Kuru</w:t>
      </w:r>
      <w:r w:rsidR="00992EC4">
        <w:rPr>
          <w:szCs w:val="24"/>
        </w:rPr>
        <w:t>mları Teşkilatı Kanunu'na ek 56’ncı</w:t>
      </w:r>
      <w:r w:rsidRPr="00336F1E">
        <w:rPr>
          <w:szCs w:val="24"/>
        </w:rPr>
        <w:t xml:space="preserve"> madde kapsamında kurulmuştur.</w:t>
      </w:r>
    </w:p>
    <w:p w:rsidR="00A93831" w:rsidRPr="00A93831" w:rsidRDefault="00A93831" w:rsidP="00A93831">
      <w:pPr>
        <w:spacing w:after="240" w:line="360" w:lineRule="auto"/>
        <w:ind w:firstLine="709"/>
        <w:jc w:val="both"/>
        <w:rPr>
          <w:szCs w:val="24"/>
        </w:rPr>
      </w:pPr>
      <w:r w:rsidRPr="00A93831">
        <w:rPr>
          <w:szCs w:val="24"/>
        </w:rPr>
        <w:t>Rektörlüğe bağlı olarak yeni kurulan Tıp Fakültesi</w:t>
      </w:r>
      <w:r w:rsidR="00171B5D">
        <w:rPr>
          <w:szCs w:val="24"/>
        </w:rPr>
        <w:t xml:space="preserve"> </w:t>
      </w:r>
      <w:r w:rsidR="00171B5D" w:rsidRPr="00A93831">
        <w:rPr>
          <w:bCs/>
          <w:szCs w:val="24"/>
        </w:rPr>
        <w:t>(Değişik: 17/5/2007-5662/3 md.)</w:t>
      </w:r>
      <w:r w:rsidR="00171B5D" w:rsidRPr="00A93831">
        <w:rPr>
          <w:b/>
          <w:bCs/>
          <w:szCs w:val="24"/>
        </w:rPr>
        <w:t> </w:t>
      </w:r>
      <w:r w:rsidR="00171B5D">
        <w:rPr>
          <w:szCs w:val="24"/>
        </w:rPr>
        <w:t xml:space="preserve"> </w:t>
      </w:r>
      <w:r w:rsidRPr="00A93831">
        <w:rPr>
          <w:szCs w:val="24"/>
        </w:rPr>
        <w:t>ile Gazi Üniversitesi Rektörlüğüne bağlı iken adı ve bağlantısı değiştirilerek oluşturulan ve rektörlüğe bağlanan Fen-Edebiyat Fakültesi, Ziraat Fakültesi ve Eğitim Fakültesi ile Hacettepe Üniversitesi Rektörlüğüne bağlı iken adı ve bağlantısı değiştirilerek oluşturulan ve rektörlüğe bağlanan İktisadî ve İdarî Bilimler Fakültesinden,</w:t>
      </w:r>
    </w:p>
    <w:p w:rsidR="00A93831" w:rsidRPr="00A93831" w:rsidRDefault="00A93831" w:rsidP="00A93831">
      <w:pPr>
        <w:spacing w:after="240" w:line="360" w:lineRule="auto"/>
        <w:ind w:firstLine="709"/>
        <w:jc w:val="both"/>
        <w:rPr>
          <w:szCs w:val="24"/>
        </w:rPr>
      </w:pPr>
      <w:r w:rsidRPr="00A93831">
        <w:rPr>
          <w:szCs w:val="24"/>
        </w:rPr>
        <w:t>Gazi Üniversitesi Rektörlüğüne bağlı iken adı ve bağlantısı değiştirilerek oluşturulan ve rektörlüğe bağlanan Sağlık Yüksekokulu ve Beden Eğitimi ve Spor Yüksekokulu ile Hacettepe Üniversitesi Rektörlüğüne bağlı iken adı ve bağlantısı değiştirilerek oluşturulan ve rektörlüğe bağlanan Fizik Tedavi ve Rehabilitasyon Yüksekokulundan,</w:t>
      </w:r>
    </w:p>
    <w:p w:rsidR="00A93831" w:rsidRPr="00A93831" w:rsidRDefault="00A93831" w:rsidP="00A93831">
      <w:pPr>
        <w:spacing w:after="240" w:line="360" w:lineRule="auto"/>
        <w:ind w:firstLine="709"/>
        <w:jc w:val="both"/>
        <w:rPr>
          <w:szCs w:val="24"/>
        </w:rPr>
      </w:pPr>
      <w:r w:rsidRPr="00A93831">
        <w:rPr>
          <w:szCs w:val="24"/>
        </w:rPr>
        <w:t>Gazi Üniversitesi Rektörlüğüne bağlı iken adı ve bağlantısı değiştirilerek oluşturulan ve rektörlüğe bağlanan Meslek Yüksekokulu, Kaman Meslek Yüksekokulu, Mucur Meslek Yüksekokulu ile Çiçekdağı Meslek Yüksekokulundan,</w:t>
      </w:r>
    </w:p>
    <w:p w:rsidR="00A93831" w:rsidRPr="00A93831" w:rsidRDefault="00A93831" w:rsidP="00A93831">
      <w:pPr>
        <w:spacing w:after="240" w:line="360" w:lineRule="auto"/>
        <w:ind w:firstLine="709"/>
        <w:jc w:val="both"/>
        <w:rPr>
          <w:szCs w:val="24"/>
        </w:rPr>
      </w:pPr>
      <w:r w:rsidRPr="00A93831">
        <w:rPr>
          <w:szCs w:val="24"/>
        </w:rPr>
        <w:t>Rektörlüğe bağlı olarak yeni kurulan Sosyal Bilimler Enstitüsü, Fen Bilimleri Enstitüsü ve Sağlık Bilimleri Enstitüsünden</w:t>
      </w:r>
      <w:r w:rsidRPr="00A93831">
        <w:rPr>
          <w:b/>
          <w:bCs/>
          <w:szCs w:val="24"/>
        </w:rPr>
        <w:t xml:space="preserve"> </w:t>
      </w:r>
      <w:r w:rsidRPr="00A93831">
        <w:rPr>
          <w:bCs/>
          <w:szCs w:val="24"/>
        </w:rPr>
        <w:t>(Değişik: 17/5/2007-5662/3 md.)</w:t>
      </w:r>
      <w:r w:rsidRPr="00A93831">
        <w:rPr>
          <w:b/>
          <w:bCs/>
          <w:szCs w:val="24"/>
        </w:rPr>
        <w:t> </w:t>
      </w:r>
      <w:r w:rsidRPr="00A93831">
        <w:rPr>
          <w:szCs w:val="24"/>
        </w:rPr>
        <w:t>oluşur.</w:t>
      </w:r>
    </w:p>
    <w:p w:rsidR="00C0526D" w:rsidRPr="00336F1E" w:rsidRDefault="005D7520" w:rsidP="00A93831">
      <w:pPr>
        <w:spacing w:after="240" w:line="360" w:lineRule="auto"/>
        <w:ind w:firstLine="709"/>
        <w:jc w:val="both"/>
        <w:rPr>
          <w:szCs w:val="24"/>
        </w:rPr>
      </w:pPr>
      <w:r w:rsidRPr="00336F1E">
        <w:rPr>
          <w:szCs w:val="24"/>
        </w:rPr>
        <w:t xml:space="preserve">Mühendislik ve Mimarlık Fakültesi ile Yabancı Diller Yüksekokulu da </w:t>
      </w:r>
      <w:r w:rsidR="0051246E" w:rsidRPr="00336F1E">
        <w:rPr>
          <w:szCs w:val="24"/>
        </w:rPr>
        <w:t>Üniversitemiz Senato</w:t>
      </w:r>
      <w:r w:rsidR="00A93831">
        <w:rPr>
          <w:szCs w:val="24"/>
        </w:rPr>
        <w:t>’</w:t>
      </w:r>
      <w:r w:rsidR="0051246E" w:rsidRPr="00336F1E">
        <w:rPr>
          <w:szCs w:val="24"/>
        </w:rPr>
        <w:t>sunun 27/02/</w:t>
      </w:r>
      <w:r w:rsidRPr="00336F1E">
        <w:rPr>
          <w:szCs w:val="24"/>
        </w:rPr>
        <w:t xml:space="preserve">2009 tarih ve 2000/02-06 sayılı kararıyla teklif </w:t>
      </w:r>
      <w:r w:rsidR="0051246E" w:rsidRPr="00336F1E">
        <w:rPr>
          <w:szCs w:val="24"/>
        </w:rPr>
        <w:t>edilmiş; 15/04/</w:t>
      </w:r>
      <w:r w:rsidRPr="00336F1E">
        <w:rPr>
          <w:szCs w:val="24"/>
        </w:rPr>
        <w:t>2011 tarih ve 27906 sayılı Resmi Gazete’de 2011/1595 karar sayısıyla yayınlanarak kurulmuştur.</w:t>
      </w:r>
    </w:p>
    <w:p w:rsidR="0051246E" w:rsidRPr="00336F1E" w:rsidRDefault="0051246E" w:rsidP="00A83CD5">
      <w:pPr>
        <w:spacing w:after="240" w:line="360" w:lineRule="auto"/>
        <w:jc w:val="both"/>
        <w:rPr>
          <w:szCs w:val="24"/>
        </w:rPr>
      </w:pPr>
      <w:r w:rsidRPr="00336F1E">
        <w:rPr>
          <w:szCs w:val="24"/>
        </w:rPr>
        <w:t xml:space="preserve">         Ayrıca Üniversitemiz Senatosunun 27/02/2012 tarih ve 2012-04 sayılı toplantısında Güzel Sanatlar Fakültesi kurulma kararı </w:t>
      </w:r>
      <w:r w:rsidR="00336F1E" w:rsidRPr="00336F1E">
        <w:rPr>
          <w:szCs w:val="24"/>
        </w:rPr>
        <w:t xml:space="preserve">teklif edilmiş; </w:t>
      </w:r>
      <w:r w:rsidRPr="00336F1E">
        <w:rPr>
          <w:szCs w:val="24"/>
        </w:rPr>
        <w:t>Milli Eğitim Bakanlığı’nın teklif yazıları üzerine Bakanlar Kurulunun 25/06/2012 tarih ve 2012/3363 sayılı kararnamesiyle Ahi Evran Üniversitesi’ne Güzel Sanatlar Fakültesi kurulması kararlaştırılmıştır. Bu kararın 04/08/2012 tarih ve 28374 sayılı Resmi Gazete’de yayınlanmasıyla birlikte Ahi Evran Üniversitesi Güzel Sanatlar Fakültesi kurulmuştur.</w:t>
      </w:r>
    </w:p>
    <w:p w:rsidR="00C0526D" w:rsidRPr="00BA7DBE" w:rsidRDefault="00C0526D" w:rsidP="00A83CD5">
      <w:pPr>
        <w:spacing w:after="240" w:line="360" w:lineRule="auto"/>
        <w:jc w:val="both"/>
        <w:rPr>
          <w:szCs w:val="24"/>
        </w:rPr>
      </w:pPr>
      <w:r w:rsidRPr="00FC670D">
        <w:rPr>
          <w:color w:val="FF0000"/>
          <w:szCs w:val="24"/>
        </w:rPr>
        <w:tab/>
      </w:r>
      <w:r w:rsidR="002A3999" w:rsidRPr="00BA7DBE">
        <w:rPr>
          <w:szCs w:val="24"/>
        </w:rPr>
        <w:t xml:space="preserve">Ahi Evran Üniversitesi’ne Rektör atamasının yapıldığı 17 Mayıs 2007 tarihinde iki fakülte, iki yüksekokul ve dört meslek yüksekokulu olmak üzere sekiz birimde 18 lisans ve 19 </w:t>
      </w:r>
      <w:r w:rsidR="002F39E4">
        <w:rPr>
          <w:szCs w:val="24"/>
        </w:rPr>
        <w:lastRenderedPageBreak/>
        <w:t>ön</w:t>
      </w:r>
      <w:r w:rsidR="002A3999" w:rsidRPr="00BA7DBE">
        <w:rPr>
          <w:szCs w:val="24"/>
        </w:rPr>
        <w:t>lisans programından oluşan toplam 37 programda 7.300 öğrencinin eğitim-öğretim gördüğü bir üniversite durumundaydı. Aynı tarihte Üniversitemizde; 5 profesör, 4 doçent, 59 yardımcı doçent, 62 öğretim görevlisi, 25 araştırma görevlisi ve 19 okutman olarak üzere top</w:t>
      </w:r>
      <w:r w:rsidR="002F39E4">
        <w:rPr>
          <w:szCs w:val="24"/>
        </w:rPr>
        <w:t>lam 174 akademik personel ile 148</w:t>
      </w:r>
      <w:r w:rsidR="002A3999" w:rsidRPr="00BA7DBE">
        <w:rPr>
          <w:szCs w:val="24"/>
        </w:rPr>
        <w:t xml:space="preserve"> idari personel görev yapmaktaydı. </w:t>
      </w:r>
    </w:p>
    <w:p w:rsidR="00104A23" w:rsidRDefault="00C0526D" w:rsidP="00A83CD5">
      <w:pPr>
        <w:spacing w:after="240" w:line="360" w:lineRule="auto"/>
        <w:jc w:val="both"/>
        <w:rPr>
          <w:szCs w:val="24"/>
        </w:rPr>
      </w:pPr>
      <w:r>
        <w:rPr>
          <w:szCs w:val="24"/>
        </w:rPr>
        <w:tab/>
      </w:r>
      <w:r w:rsidR="00BD6E7E">
        <w:rPr>
          <w:szCs w:val="24"/>
        </w:rPr>
        <w:t>2012–2013 akademik</w:t>
      </w:r>
      <w:r w:rsidR="002A3999" w:rsidRPr="0051264E">
        <w:rPr>
          <w:szCs w:val="24"/>
        </w:rPr>
        <w:t xml:space="preserve"> yılında ise yeni açılan fakülte, yüksekokul ve enstitülerle birlikte</w:t>
      </w:r>
      <w:r w:rsidR="00BD6E7E">
        <w:rPr>
          <w:szCs w:val="24"/>
        </w:rPr>
        <w:t xml:space="preserve"> fakülte sayısı 7’ye</w:t>
      </w:r>
      <w:r w:rsidR="004962A6" w:rsidRPr="0051264E">
        <w:rPr>
          <w:szCs w:val="24"/>
        </w:rPr>
        <w:t>, yüksekokul sayısı 4’e, meslek yüksekokulu sayısı 5’e ve enstitü sayısı 3’e ulaşmıştır.</w:t>
      </w:r>
      <w:r w:rsidR="00A050E0" w:rsidRPr="0051264E">
        <w:rPr>
          <w:szCs w:val="24"/>
        </w:rPr>
        <w:t xml:space="preserve"> </w:t>
      </w:r>
      <w:r w:rsidR="00104A23" w:rsidRPr="00104A23">
        <w:rPr>
          <w:szCs w:val="24"/>
        </w:rPr>
        <w:t>Üniversitemizde 19 profesör,  23</w:t>
      </w:r>
      <w:r w:rsidR="002A3999" w:rsidRPr="00104A23">
        <w:rPr>
          <w:szCs w:val="24"/>
        </w:rPr>
        <w:t xml:space="preserve"> doçent, </w:t>
      </w:r>
      <w:r w:rsidR="00104A23" w:rsidRPr="00104A23">
        <w:rPr>
          <w:szCs w:val="24"/>
        </w:rPr>
        <w:t>139</w:t>
      </w:r>
      <w:r w:rsidR="00A050E0" w:rsidRPr="00104A23">
        <w:rPr>
          <w:szCs w:val="24"/>
        </w:rPr>
        <w:t xml:space="preserve"> yardımcı doçent, 138</w:t>
      </w:r>
      <w:r w:rsidR="002A3999" w:rsidRPr="00104A23">
        <w:rPr>
          <w:szCs w:val="24"/>
        </w:rPr>
        <w:t xml:space="preserve"> öğ</w:t>
      </w:r>
      <w:r w:rsidR="00104A23" w:rsidRPr="00104A23">
        <w:rPr>
          <w:szCs w:val="24"/>
        </w:rPr>
        <w:t>retim görevlisi, 45 okutman, 133 araştırma görevlisi ve 14</w:t>
      </w:r>
      <w:r w:rsidR="002A3999" w:rsidRPr="00104A23">
        <w:rPr>
          <w:szCs w:val="24"/>
        </w:rPr>
        <w:t xml:space="preserve"> uzman olmak üzere toplam </w:t>
      </w:r>
      <w:r w:rsidR="00104A23" w:rsidRPr="00104A23">
        <w:rPr>
          <w:szCs w:val="24"/>
        </w:rPr>
        <w:t>511</w:t>
      </w:r>
      <w:r w:rsidR="002A3999" w:rsidRPr="00104A23">
        <w:rPr>
          <w:szCs w:val="24"/>
        </w:rPr>
        <w:t xml:space="preserve"> akademik ve </w:t>
      </w:r>
      <w:r w:rsidR="00104A23" w:rsidRPr="00104A23">
        <w:rPr>
          <w:szCs w:val="24"/>
        </w:rPr>
        <w:t>327</w:t>
      </w:r>
      <w:r w:rsidR="002A3999" w:rsidRPr="00104A23">
        <w:rPr>
          <w:szCs w:val="24"/>
        </w:rPr>
        <w:t xml:space="preserve"> idari personel görev almıştır.</w:t>
      </w:r>
      <w:r>
        <w:rPr>
          <w:szCs w:val="24"/>
        </w:rPr>
        <w:tab/>
      </w:r>
    </w:p>
    <w:p w:rsidR="0063589D" w:rsidRPr="00C0526D" w:rsidRDefault="000B1DCD" w:rsidP="0060137A">
      <w:pPr>
        <w:spacing w:after="240" w:line="360" w:lineRule="auto"/>
        <w:ind w:firstLine="709"/>
        <w:jc w:val="both"/>
        <w:rPr>
          <w:szCs w:val="24"/>
        </w:rPr>
      </w:pPr>
      <w:r w:rsidRPr="0051264E">
        <w:rPr>
          <w:szCs w:val="24"/>
        </w:rPr>
        <w:t>Yapılanmaya ve gelişmeye devam etmekte</w:t>
      </w:r>
      <w:r w:rsidR="002A3999" w:rsidRPr="0051264E">
        <w:rPr>
          <w:szCs w:val="24"/>
        </w:rPr>
        <w:t xml:space="preserve"> olan üniversitemiz</w:t>
      </w:r>
      <w:r w:rsidRPr="0051264E">
        <w:rPr>
          <w:szCs w:val="24"/>
        </w:rPr>
        <w:t>,</w:t>
      </w:r>
      <w:r w:rsidR="002A3999" w:rsidRPr="0051264E">
        <w:rPr>
          <w:szCs w:val="24"/>
        </w:rPr>
        <w:t xml:space="preserve"> eğitim kalitesini arttırmak amacıyla çağın tüm teknolojik gelişmelerine paralel bilimsel araştırma ve geliştirme çalışmalarını destekleyerek ulusal ve uluslararası alanda bilgi iletişim bağlantılı çalışmalarını sürdür</w:t>
      </w:r>
      <w:r w:rsidR="00C0526D">
        <w:rPr>
          <w:szCs w:val="24"/>
        </w:rPr>
        <w:t>mektedir.</w:t>
      </w:r>
    </w:p>
    <w:p w:rsidR="000B1DCD" w:rsidRPr="00AD6576" w:rsidRDefault="00104A23" w:rsidP="00A83CD5">
      <w:pPr>
        <w:spacing w:line="360" w:lineRule="auto"/>
        <w:rPr>
          <w:rStyle w:val="Gl"/>
          <w:sz w:val="28"/>
          <w:szCs w:val="28"/>
        </w:rPr>
      </w:pPr>
      <w:bookmarkStart w:id="5" w:name="_Toc321993769"/>
      <w:bookmarkStart w:id="6" w:name="_Toc322075035"/>
      <w:r w:rsidRPr="00AD6576">
        <w:rPr>
          <w:rStyle w:val="Gl"/>
          <w:sz w:val="28"/>
          <w:szCs w:val="28"/>
        </w:rPr>
        <w:t xml:space="preserve">A. </w:t>
      </w:r>
      <w:r w:rsidR="001729C7" w:rsidRPr="00AD6576">
        <w:rPr>
          <w:rStyle w:val="Gl"/>
          <w:sz w:val="28"/>
          <w:szCs w:val="28"/>
        </w:rPr>
        <w:t>Misyo</w:t>
      </w:r>
      <w:r w:rsidR="000B1DCD" w:rsidRPr="00AD6576">
        <w:rPr>
          <w:rStyle w:val="Gl"/>
          <w:sz w:val="28"/>
          <w:szCs w:val="28"/>
        </w:rPr>
        <w:t>n ve Vizyon</w:t>
      </w:r>
      <w:bookmarkEnd w:id="5"/>
      <w:bookmarkEnd w:id="6"/>
    </w:p>
    <w:p w:rsidR="00CB0DE9" w:rsidRPr="00AD6576" w:rsidRDefault="002F39E4" w:rsidP="002F39E4">
      <w:pPr>
        <w:tabs>
          <w:tab w:val="left" w:pos="709"/>
        </w:tabs>
        <w:spacing w:after="240" w:line="360" w:lineRule="auto"/>
        <w:jc w:val="both"/>
        <w:rPr>
          <w:b/>
          <w:sz w:val="28"/>
          <w:szCs w:val="28"/>
        </w:rPr>
      </w:pPr>
      <w:r>
        <w:rPr>
          <w:b/>
          <w:sz w:val="28"/>
          <w:szCs w:val="28"/>
        </w:rPr>
        <w:tab/>
      </w:r>
      <w:r w:rsidR="000B1DCD" w:rsidRPr="00AD6576">
        <w:rPr>
          <w:b/>
          <w:sz w:val="28"/>
          <w:szCs w:val="28"/>
        </w:rPr>
        <w:t>Kurumun Misyonu:</w:t>
      </w:r>
    </w:p>
    <w:p w:rsidR="001729C7" w:rsidRDefault="00104A23" w:rsidP="00A83CD5">
      <w:pPr>
        <w:tabs>
          <w:tab w:val="left" w:pos="709"/>
        </w:tabs>
        <w:spacing w:after="240" w:line="360" w:lineRule="auto"/>
        <w:jc w:val="both"/>
        <w:rPr>
          <w:b/>
          <w:color w:val="993300"/>
        </w:rPr>
      </w:pPr>
      <w:r>
        <w:tab/>
      </w:r>
      <w:r w:rsidR="000B1DCD" w:rsidRPr="0051264E">
        <w:t xml:space="preserve">Evrensel değerler ışığında, bilim, teknoloji ve </w:t>
      </w:r>
      <w:r w:rsidR="00A2126F">
        <w:t xml:space="preserve">sanat </w:t>
      </w:r>
      <w:r w:rsidR="000B1DCD" w:rsidRPr="0051264E">
        <w:t xml:space="preserve">birikiminden yararlanarak ülkenin geleceği için Atatürk İlke ve İnkılâplarına bağlı </w:t>
      </w:r>
      <w:r w:rsidR="00A2126F">
        <w:t xml:space="preserve">üstün nitelikli </w:t>
      </w:r>
      <w:r w:rsidR="000B1DCD" w:rsidRPr="0051264E">
        <w:t>bireyler yetiştirmek; araştırma, eğitim</w:t>
      </w:r>
      <w:r>
        <w:tab/>
        <w:t xml:space="preserve"> ve hizmet </w:t>
      </w:r>
      <w:r w:rsidR="000B1DCD" w:rsidRPr="0051264E">
        <w:t>alanlarındaki üretimini toplum</w:t>
      </w:r>
      <w:r w:rsidR="00A2126F">
        <w:t xml:space="preserve"> yararına sunmak;</w:t>
      </w:r>
      <w:r>
        <w:t xml:space="preserve"> </w:t>
      </w:r>
      <w:r w:rsidR="000B1DCD" w:rsidRPr="0051264E">
        <w:t>gerçekleştirilecek sosyal, kültürel, sportif ve sanatsal faaliyetlerle toplumun yaşam kalitesini yükseltmektir</w:t>
      </w:r>
      <w:r w:rsidR="00CD0391">
        <w:t>.</w:t>
      </w:r>
    </w:p>
    <w:p w:rsidR="000B1DCD" w:rsidRPr="00AD6576" w:rsidRDefault="002F39E4" w:rsidP="002F39E4">
      <w:pPr>
        <w:tabs>
          <w:tab w:val="left" w:pos="709"/>
          <w:tab w:val="left" w:pos="3990"/>
        </w:tabs>
        <w:spacing w:after="240" w:line="360" w:lineRule="auto"/>
        <w:jc w:val="both"/>
        <w:rPr>
          <w:b/>
          <w:color w:val="993300"/>
          <w:sz w:val="28"/>
          <w:szCs w:val="28"/>
        </w:rPr>
      </w:pPr>
      <w:r>
        <w:rPr>
          <w:b/>
          <w:sz w:val="28"/>
          <w:szCs w:val="28"/>
        </w:rPr>
        <w:tab/>
      </w:r>
      <w:r w:rsidR="000B1DCD" w:rsidRPr="00AD6576">
        <w:rPr>
          <w:b/>
          <w:sz w:val="28"/>
          <w:szCs w:val="28"/>
        </w:rPr>
        <w:t>Kurumun Vizyonu:</w:t>
      </w:r>
      <w:r w:rsidR="000B1DCD" w:rsidRPr="00AD6576">
        <w:rPr>
          <w:rFonts w:ascii="TimesNewRomanPSMT" w:hAnsi="TimesNewRomanPSMT" w:cs="TimesNewRomanPSMT"/>
          <w:sz w:val="28"/>
          <w:szCs w:val="28"/>
        </w:rPr>
        <w:t xml:space="preserve"> </w:t>
      </w:r>
      <w:r w:rsidR="000B1DCD" w:rsidRPr="00AD6576">
        <w:rPr>
          <w:rFonts w:ascii="TimesNewRomanPSMT" w:hAnsi="TimesNewRomanPSMT" w:cs="TimesNewRomanPSMT"/>
          <w:sz w:val="28"/>
          <w:szCs w:val="28"/>
        </w:rPr>
        <w:tab/>
      </w:r>
    </w:p>
    <w:p w:rsidR="000B1DCD" w:rsidRPr="0051264E" w:rsidRDefault="000B1DCD" w:rsidP="00A83CD5">
      <w:pPr>
        <w:tabs>
          <w:tab w:val="left" w:pos="3990"/>
        </w:tabs>
        <w:spacing w:after="240" w:line="360" w:lineRule="auto"/>
        <w:jc w:val="both"/>
        <w:rPr>
          <w:b/>
        </w:rPr>
      </w:pPr>
      <w:r w:rsidRPr="0051264E">
        <w:t xml:space="preserve">         Ulusal ve uluslararası ortamlarda mensubu olmaktan övünç duyulan, vereceği eğitim-öğretim, üreteceği bilgi, teknoloji ve sanatla ülkemizin çağdaş uygarlık düzeyinin üzerine çıkmasına katkıda bulunacak, bir eğitim ve araştırma kurumu olmaktır</w:t>
      </w:r>
      <w:r w:rsidRPr="0051264E">
        <w:rPr>
          <w:rFonts w:ascii="TimesNewRomanPSMT" w:hAnsi="TimesNewRomanPSMT" w:cs="TimesNewRomanPSMT"/>
        </w:rPr>
        <w:t>.</w:t>
      </w:r>
    </w:p>
    <w:p w:rsidR="000B1DCD" w:rsidRPr="00AD6576" w:rsidRDefault="00104A23" w:rsidP="00A83CD5">
      <w:pPr>
        <w:spacing w:line="360" w:lineRule="auto"/>
        <w:rPr>
          <w:rStyle w:val="Gl"/>
          <w:sz w:val="28"/>
          <w:szCs w:val="28"/>
        </w:rPr>
      </w:pPr>
      <w:bookmarkStart w:id="7" w:name="_Toc158804383"/>
      <w:bookmarkStart w:id="8" w:name="_Toc260139347"/>
      <w:bookmarkStart w:id="9" w:name="_Toc260140548"/>
      <w:bookmarkStart w:id="10" w:name="_Toc260141170"/>
      <w:bookmarkStart w:id="11" w:name="_Toc321993770"/>
      <w:bookmarkStart w:id="12" w:name="_Toc322075036"/>
      <w:r w:rsidRPr="00AD6576">
        <w:rPr>
          <w:rStyle w:val="Gl"/>
          <w:sz w:val="28"/>
          <w:szCs w:val="28"/>
        </w:rPr>
        <w:t>B.</w:t>
      </w:r>
      <w:r w:rsidR="000B1DCD" w:rsidRPr="00AD6576">
        <w:rPr>
          <w:rStyle w:val="Gl"/>
          <w:sz w:val="28"/>
          <w:szCs w:val="28"/>
        </w:rPr>
        <w:t>Yetki, Görev ve Sorumluluklar</w:t>
      </w:r>
      <w:bookmarkEnd w:id="7"/>
      <w:bookmarkEnd w:id="8"/>
      <w:bookmarkEnd w:id="9"/>
      <w:bookmarkEnd w:id="10"/>
      <w:bookmarkEnd w:id="11"/>
      <w:bookmarkEnd w:id="12"/>
    </w:p>
    <w:p w:rsidR="00104A23" w:rsidRPr="00104A23" w:rsidRDefault="00104A23" w:rsidP="00A83CD5">
      <w:pPr>
        <w:spacing w:line="360" w:lineRule="auto"/>
        <w:rPr>
          <w:rStyle w:val="Gl"/>
        </w:rPr>
      </w:pPr>
    </w:p>
    <w:p w:rsidR="00A03C6A" w:rsidRDefault="00A03C6A" w:rsidP="00A83CD5">
      <w:pPr>
        <w:autoSpaceDE w:val="0"/>
        <w:autoSpaceDN w:val="0"/>
        <w:adjustRightInd w:val="0"/>
        <w:spacing w:after="240" w:line="360" w:lineRule="auto"/>
        <w:jc w:val="both"/>
        <w:rPr>
          <w:rFonts w:eastAsia="Helvetica-Condensed"/>
          <w:color w:val="000000"/>
          <w:szCs w:val="24"/>
        </w:rPr>
      </w:pPr>
      <w:r>
        <w:rPr>
          <w:rFonts w:eastAsia="Helvetica-Condensed"/>
          <w:color w:val="000000"/>
          <w:szCs w:val="24"/>
        </w:rPr>
        <w:tab/>
      </w:r>
      <w:r w:rsidR="000B1DCD" w:rsidRPr="0051264E">
        <w:rPr>
          <w:rFonts w:eastAsia="Helvetica-Condensed"/>
          <w:color w:val="000000"/>
          <w:szCs w:val="24"/>
        </w:rPr>
        <w:t xml:space="preserve">Yükseköğretim Kurumları, Anayasamızın 130’uncu maddesi ile 2547 sayılı Kanunun 12’nci maddesinde belirtilen görevleri yerine getirmekle yükümlüdür. Anayasamızın 130’uncu maddesi uyarınca, Yükseköğretim Kurumlarının görevi çağdaş eğitim ve öğretim esaslarına dayanan bir düzen içinde milletin ve ülkenin ihtiyaçlarına uygun insan gücü </w:t>
      </w:r>
      <w:r w:rsidR="000B1DCD" w:rsidRPr="0051264E">
        <w:rPr>
          <w:rFonts w:eastAsia="Helvetica-Condensed"/>
          <w:color w:val="000000"/>
          <w:szCs w:val="24"/>
        </w:rPr>
        <w:lastRenderedPageBreak/>
        <w:t>yetiştirmek amacıyla, orta öğretime dayalı çeşitli düzeylerde eğitim öğretim, bilimsel araştırma, yayın ve danışmanlık yapmak, ülkeye ve insanlığa hizmet etmektir. 2547 sayılı Yükseköğretim Kanun’unun 12. maddesi uyarınca, Kanunun 4’üncü ve 5’inci maddelerinde belirtilen amaç ve ana ilkelere uygun olarak Yükseköğretim Kurumlarının görevleri aşağıdaki şekilde belirlenmiştir.</w:t>
      </w:r>
    </w:p>
    <w:p w:rsidR="000B1DCD" w:rsidRPr="0051264E" w:rsidRDefault="00A03C6A"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 xml:space="preserve"> </w:t>
      </w:r>
      <w:r w:rsidR="000B1DCD" w:rsidRPr="00A03C6A">
        <w:rPr>
          <w:rFonts w:eastAsia="Helvetica-Condensed"/>
          <w:b/>
          <w:color w:val="000000"/>
          <w:szCs w:val="24"/>
        </w:rPr>
        <w:t>a.</w:t>
      </w:r>
      <w:r w:rsidR="000B1DCD" w:rsidRPr="0051264E">
        <w:rPr>
          <w:rFonts w:eastAsia="Helvetica-Condensed"/>
          <w:color w:val="000000"/>
          <w:szCs w:val="24"/>
        </w:rPr>
        <w:t xml:space="preserve"> 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rsidR="000B1DCD" w:rsidRPr="0051264E"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b.</w:t>
      </w:r>
      <w:r w:rsidRPr="0051264E">
        <w:rPr>
          <w:rFonts w:eastAsia="Helvetica-Condensed"/>
          <w:color w:val="000000"/>
          <w:szCs w:val="24"/>
        </w:rPr>
        <w:t xml:space="preserve"> 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0B1DCD" w:rsidRPr="0051264E"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c.</w:t>
      </w:r>
      <w:r w:rsidRPr="0051264E">
        <w:rPr>
          <w:rFonts w:eastAsia="Helvetica-Condensed"/>
          <w:color w:val="000000"/>
          <w:szCs w:val="24"/>
        </w:rPr>
        <w:t xml:space="preserve"> Türk toplumunun yaşam düzeyini yükseltici ve kamuoyunu aydınlatıcı bilim verilerini söz, yazı ve diğer araçlarla yaymak,</w:t>
      </w:r>
    </w:p>
    <w:p w:rsidR="000B1DCD" w:rsidRPr="0051264E"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d.</w:t>
      </w:r>
      <w:r w:rsidRPr="0051264E">
        <w:rPr>
          <w:rFonts w:eastAsia="Helvetica-Condensed"/>
          <w:color w:val="000000"/>
          <w:szCs w:val="24"/>
        </w:rPr>
        <w:t xml:space="preserve"> Örgün, yaygın, sürekli ve açık eğitim yoluyla toplumun özellikle sanayileşme ve tarımda modernleşme alanlarında eğitilmesini sağlamak,</w:t>
      </w:r>
    </w:p>
    <w:p w:rsidR="000B1DCD" w:rsidRPr="0051264E"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e.</w:t>
      </w:r>
      <w:r w:rsidRPr="0051264E">
        <w:rPr>
          <w:rFonts w:eastAsia="Helvetica-Condensed"/>
          <w:color w:val="000000"/>
          <w:szCs w:val="24"/>
        </w:rPr>
        <w:t xml:space="preserve"> 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0B1DCD" w:rsidRPr="0051264E"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f.</w:t>
      </w:r>
      <w:r w:rsidRPr="0051264E">
        <w:rPr>
          <w:rFonts w:eastAsia="Helvetica-Condensed"/>
          <w:color w:val="000000"/>
          <w:szCs w:val="24"/>
        </w:rPr>
        <w:t xml:space="preserve"> Eğitim-öğretim seferberliği içinde örgün, yaygın, sürekli ve açık eğitim hizmetini üstlenen kurumlara katkıda bulunacak önlemleri almak,</w:t>
      </w:r>
    </w:p>
    <w:p w:rsidR="000B1DCD" w:rsidRPr="0051264E"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g.</w:t>
      </w:r>
      <w:r w:rsidRPr="0051264E">
        <w:rPr>
          <w:rFonts w:eastAsia="Helvetica-Condensed"/>
          <w:color w:val="000000"/>
          <w:szCs w:val="24"/>
        </w:rPr>
        <w:t xml:space="preserve"> 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rsidR="000B1DCD" w:rsidRPr="0051264E"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h.</w:t>
      </w:r>
      <w:r w:rsidRPr="0051264E">
        <w:rPr>
          <w:rFonts w:eastAsia="Helvetica-Condensed"/>
          <w:color w:val="000000"/>
          <w:szCs w:val="24"/>
        </w:rPr>
        <w:t xml:space="preserve"> Eğitim teknolojisini üretmek, geliştirmek, kullanmak, yaygınlaştırmak,</w:t>
      </w:r>
    </w:p>
    <w:p w:rsidR="002F39E4" w:rsidRDefault="000B1DCD"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lastRenderedPageBreak/>
        <w:t>i.</w:t>
      </w:r>
      <w:r w:rsidRPr="0051264E">
        <w:rPr>
          <w:rFonts w:eastAsia="Helvetica-Condensed"/>
          <w:color w:val="000000"/>
          <w:szCs w:val="24"/>
        </w:rPr>
        <w:t xml:space="preserve"> Yükseköğretimin uygulamalı yapılmasına ait eğitim-öğretim esaslarını geliştirmek, döner sermaye işletmelerini kurmak, verimli çalıştırmak ve bu faaliyetlerin geliştirilmesine ilişki</w:t>
      </w:r>
      <w:r w:rsidR="00A03C6A">
        <w:rPr>
          <w:rFonts w:eastAsia="Helvetica-Condensed"/>
          <w:color w:val="000000"/>
          <w:szCs w:val="24"/>
        </w:rPr>
        <w:t>n gerekli düzenlemeleri yapmak.</w:t>
      </w:r>
    </w:p>
    <w:p w:rsidR="00BC196F" w:rsidRPr="002F39E4" w:rsidRDefault="00BC196F" w:rsidP="00A83CD5">
      <w:pPr>
        <w:autoSpaceDE w:val="0"/>
        <w:autoSpaceDN w:val="0"/>
        <w:adjustRightInd w:val="0"/>
        <w:spacing w:after="240" w:line="360" w:lineRule="auto"/>
        <w:jc w:val="both"/>
        <w:rPr>
          <w:rFonts w:eastAsia="Helvetica-Condensed"/>
          <w:color w:val="000000"/>
          <w:szCs w:val="24"/>
        </w:rPr>
      </w:pPr>
      <w:r w:rsidRPr="00AD6576">
        <w:rPr>
          <w:rFonts w:eastAsia="Helvetica-Condensed"/>
          <w:b/>
          <w:bCs/>
          <w:sz w:val="28"/>
          <w:szCs w:val="28"/>
        </w:rPr>
        <w:t xml:space="preserve">Üniversite </w:t>
      </w:r>
      <w:r w:rsidR="00794AFD" w:rsidRPr="00AD6576">
        <w:rPr>
          <w:rFonts w:eastAsia="Helvetica-Condensed"/>
          <w:b/>
          <w:bCs/>
          <w:sz w:val="28"/>
          <w:szCs w:val="28"/>
        </w:rPr>
        <w:t>Organlarının</w:t>
      </w:r>
      <w:r w:rsidRPr="00AD6576">
        <w:rPr>
          <w:rFonts w:eastAsia="Helvetica-Condensed"/>
          <w:b/>
          <w:bCs/>
          <w:sz w:val="28"/>
          <w:szCs w:val="28"/>
        </w:rPr>
        <w:t xml:space="preserve"> Yetki, Görev ve </w:t>
      </w:r>
      <w:r w:rsidR="00794AFD" w:rsidRPr="00AD6576">
        <w:rPr>
          <w:rFonts w:eastAsia="Helvetica-Condensed"/>
          <w:b/>
          <w:bCs/>
          <w:sz w:val="28"/>
          <w:szCs w:val="28"/>
        </w:rPr>
        <w:t>Sorumlulukları</w:t>
      </w:r>
    </w:p>
    <w:p w:rsidR="00792E05" w:rsidRPr="00AD6576" w:rsidRDefault="00BC196F" w:rsidP="002F39E4">
      <w:pPr>
        <w:autoSpaceDE w:val="0"/>
        <w:autoSpaceDN w:val="0"/>
        <w:adjustRightInd w:val="0"/>
        <w:spacing w:after="240" w:line="360" w:lineRule="auto"/>
        <w:rPr>
          <w:rFonts w:eastAsia="Helvetica-Condensed"/>
          <w:b/>
          <w:bCs/>
          <w:sz w:val="28"/>
          <w:szCs w:val="28"/>
        </w:rPr>
      </w:pPr>
      <w:r w:rsidRPr="00AD6576">
        <w:rPr>
          <w:rFonts w:eastAsia="Helvetica-Condensed"/>
          <w:b/>
          <w:bCs/>
          <w:sz w:val="28"/>
          <w:szCs w:val="28"/>
        </w:rPr>
        <w:t>Rektör</w:t>
      </w:r>
      <w:r w:rsidR="00104A23" w:rsidRPr="00AD6576">
        <w:rPr>
          <w:rFonts w:eastAsia="Helvetica-Condensed"/>
          <w:b/>
          <w:bCs/>
          <w:sz w:val="28"/>
          <w:szCs w:val="28"/>
        </w:rPr>
        <w:t xml:space="preserve"> </w:t>
      </w:r>
    </w:p>
    <w:p w:rsidR="00BC196F" w:rsidRPr="00AD6576" w:rsidRDefault="00104A23" w:rsidP="002F39E4">
      <w:pPr>
        <w:autoSpaceDE w:val="0"/>
        <w:autoSpaceDN w:val="0"/>
        <w:adjustRightInd w:val="0"/>
        <w:spacing w:after="240" w:line="360" w:lineRule="auto"/>
        <w:ind w:firstLine="708"/>
        <w:rPr>
          <w:rFonts w:eastAsia="Helvetica-Condensed"/>
          <w:b/>
          <w:bCs/>
          <w:sz w:val="28"/>
          <w:szCs w:val="28"/>
        </w:rPr>
      </w:pPr>
      <w:r w:rsidRPr="00AD6576">
        <w:rPr>
          <w:rFonts w:eastAsia="Helvetica-Condensed"/>
          <w:b/>
          <w:bCs/>
          <w:sz w:val="28"/>
          <w:szCs w:val="28"/>
        </w:rPr>
        <w:t>S</w:t>
      </w:r>
      <w:r w:rsidR="00BC196F" w:rsidRPr="00AD6576">
        <w:rPr>
          <w:rFonts w:eastAsia="Helvetica-Condensed"/>
          <w:b/>
          <w:bCs/>
          <w:sz w:val="28"/>
          <w:szCs w:val="28"/>
        </w:rPr>
        <w:t>eçimi ve Atanması</w:t>
      </w:r>
    </w:p>
    <w:p w:rsidR="00BC196F" w:rsidRPr="00A03C6A"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2547 sayılı Kanunun 13’üncü maddesi uyarınca, devlet</w:t>
      </w:r>
      <w:r>
        <w:rPr>
          <w:rFonts w:eastAsia="Helvetica-Condensed"/>
          <w:color w:val="000000"/>
          <w:szCs w:val="24"/>
        </w:rPr>
        <w:t xml:space="preserve"> </w:t>
      </w:r>
      <w:r w:rsidRPr="008C7DE5">
        <w:rPr>
          <w:rFonts w:eastAsia="Helvetica-Condensed"/>
          <w:color w:val="000000"/>
          <w:szCs w:val="24"/>
        </w:rPr>
        <w:t>üniversitelerinde rektör, profesör akademik unvanına sahip kişiler</w:t>
      </w:r>
      <w:r>
        <w:rPr>
          <w:rFonts w:eastAsia="Helvetica-Condensed"/>
          <w:color w:val="000000"/>
          <w:szCs w:val="24"/>
        </w:rPr>
        <w:t xml:space="preserve"> </w:t>
      </w:r>
      <w:r w:rsidRPr="008C7DE5">
        <w:rPr>
          <w:rFonts w:eastAsia="Helvetica-Condensed"/>
          <w:color w:val="000000"/>
          <w:szCs w:val="24"/>
        </w:rPr>
        <w:t>arasından görevdeki rektörün çağrısı ile toplanacak öğretim üyeleri</w:t>
      </w:r>
      <w:r>
        <w:rPr>
          <w:rFonts w:eastAsia="Helvetica-Condensed"/>
          <w:color w:val="000000"/>
          <w:szCs w:val="24"/>
        </w:rPr>
        <w:t xml:space="preserve"> </w:t>
      </w:r>
      <w:r w:rsidRPr="008C7DE5">
        <w:rPr>
          <w:rFonts w:eastAsia="Helvetica-Condensed"/>
          <w:color w:val="000000"/>
          <w:szCs w:val="24"/>
        </w:rPr>
        <w:t>tarafından altı rektör adayı seçilerek belirlenir. Belirlenen rektör</w:t>
      </w:r>
      <w:r>
        <w:rPr>
          <w:rFonts w:eastAsia="Helvetica-Condensed"/>
          <w:color w:val="000000"/>
          <w:szCs w:val="24"/>
        </w:rPr>
        <w:t xml:space="preserve"> </w:t>
      </w:r>
      <w:r w:rsidRPr="008C7DE5">
        <w:rPr>
          <w:rFonts w:eastAsia="Helvetica-Condensed"/>
          <w:color w:val="000000"/>
          <w:szCs w:val="24"/>
        </w:rPr>
        <w:t>adaylarından Yükseköğretim Kurulunun seçeceği üç aday atanmak</w:t>
      </w:r>
      <w:r>
        <w:rPr>
          <w:rFonts w:eastAsia="Helvetica-Condensed"/>
          <w:color w:val="000000"/>
          <w:szCs w:val="24"/>
        </w:rPr>
        <w:t xml:space="preserve"> </w:t>
      </w:r>
      <w:r w:rsidRPr="008C7DE5">
        <w:rPr>
          <w:rFonts w:eastAsia="Helvetica-Condensed"/>
          <w:color w:val="000000"/>
          <w:szCs w:val="24"/>
        </w:rPr>
        <w:t>üzere Cumhurbaşkanına sunulur</w:t>
      </w:r>
      <w:r>
        <w:rPr>
          <w:rFonts w:eastAsia="Helvetica-Condensed"/>
          <w:color w:val="000000"/>
          <w:szCs w:val="24"/>
        </w:rPr>
        <w:t xml:space="preserve">. </w:t>
      </w:r>
      <w:r w:rsidRPr="008C7DE5">
        <w:rPr>
          <w:rFonts w:eastAsia="Helvetica-Condensed"/>
          <w:color w:val="000000"/>
          <w:szCs w:val="24"/>
        </w:rPr>
        <w:t>Cumhurbaşkanı bu üç adaydan</w:t>
      </w:r>
      <w:r>
        <w:rPr>
          <w:rFonts w:eastAsia="Helvetica-Condensed"/>
          <w:color w:val="000000"/>
          <w:szCs w:val="24"/>
        </w:rPr>
        <w:t xml:space="preserve"> </w:t>
      </w:r>
      <w:r w:rsidRPr="008C7DE5">
        <w:rPr>
          <w:rFonts w:eastAsia="Helvetica-Condensed"/>
          <w:color w:val="000000"/>
          <w:szCs w:val="24"/>
        </w:rPr>
        <w:t>birini rektör olarak atar. Üniversite veya ileri teknoloji enstitüsü</w:t>
      </w:r>
      <w:r>
        <w:rPr>
          <w:rFonts w:eastAsia="Helvetica-Condensed"/>
          <w:color w:val="000000"/>
          <w:szCs w:val="24"/>
        </w:rPr>
        <w:t xml:space="preserve"> </w:t>
      </w:r>
      <w:r w:rsidRPr="008C7DE5">
        <w:rPr>
          <w:rFonts w:eastAsia="Helvetica-Condensed"/>
          <w:color w:val="000000"/>
          <w:szCs w:val="24"/>
        </w:rPr>
        <w:t>tüzel kişiliğini temsil eden rektörlerin görev süreleri dört yıldır.</w:t>
      </w:r>
      <w:r>
        <w:rPr>
          <w:rFonts w:eastAsia="Helvetica-Condensed"/>
          <w:color w:val="000000"/>
          <w:szCs w:val="24"/>
        </w:rPr>
        <w:t xml:space="preserve"> </w:t>
      </w:r>
      <w:r w:rsidRPr="008C7DE5">
        <w:rPr>
          <w:rFonts w:eastAsia="Helvetica-Condensed"/>
          <w:color w:val="000000"/>
          <w:szCs w:val="24"/>
        </w:rPr>
        <w:t>Süresi sona erenler iki dönemden fazla rektörlük yapmamış olmak</w:t>
      </w:r>
      <w:r>
        <w:rPr>
          <w:rFonts w:eastAsia="Helvetica-Condensed"/>
          <w:color w:val="000000"/>
          <w:szCs w:val="24"/>
        </w:rPr>
        <w:t xml:space="preserve"> </w:t>
      </w:r>
      <w:r w:rsidRPr="008C7DE5">
        <w:rPr>
          <w:rFonts w:eastAsia="Helvetica-Condensed"/>
          <w:color w:val="000000"/>
          <w:szCs w:val="24"/>
        </w:rPr>
        <w:t>kaydıyla yeniden rektör olarak seçilip atanabilirler.</w:t>
      </w:r>
    </w:p>
    <w:p w:rsidR="00BC196F" w:rsidRPr="00AD6576" w:rsidRDefault="00BC196F"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Görev, Yetki ve Sorumlulukları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A03C6A">
        <w:rPr>
          <w:rFonts w:eastAsia="Helvetica-Condensed"/>
          <w:b/>
          <w:color w:val="000000"/>
          <w:szCs w:val="24"/>
        </w:rPr>
        <w:t>a.</w:t>
      </w:r>
      <w:r w:rsidRPr="008C7DE5">
        <w:rPr>
          <w:rFonts w:eastAsia="Helvetica-Condensed"/>
          <w:color w:val="000000"/>
          <w:szCs w:val="24"/>
        </w:rPr>
        <w:t xml:space="preserve"> Üniversite kurullarına başkanlık etmek, yükseköğretim üst</w:t>
      </w:r>
      <w:r>
        <w:rPr>
          <w:rFonts w:eastAsia="Helvetica-Condensed"/>
          <w:color w:val="000000"/>
          <w:szCs w:val="24"/>
        </w:rPr>
        <w:t xml:space="preserve"> </w:t>
      </w:r>
      <w:r w:rsidRPr="008C7DE5">
        <w:rPr>
          <w:rFonts w:eastAsia="Helvetica-Condensed"/>
          <w:color w:val="000000"/>
          <w:szCs w:val="24"/>
        </w:rPr>
        <w:t>kuruluşlarının kararlarını</w:t>
      </w:r>
      <w:r>
        <w:rPr>
          <w:rFonts w:eastAsia="Helvetica-Condensed"/>
          <w:color w:val="000000"/>
          <w:szCs w:val="24"/>
        </w:rPr>
        <w:t xml:space="preserve"> </w:t>
      </w:r>
      <w:r w:rsidRPr="008C7DE5">
        <w:rPr>
          <w:rFonts w:eastAsia="Helvetica-Condensed"/>
          <w:color w:val="000000"/>
          <w:szCs w:val="24"/>
        </w:rPr>
        <w:t>uygulamak, üniversite kurullarının</w:t>
      </w:r>
      <w:r>
        <w:rPr>
          <w:rFonts w:eastAsia="Helvetica-Condensed"/>
          <w:color w:val="000000"/>
          <w:szCs w:val="24"/>
        </w:rPr>
        <w:t xml:space="preserve"> </w:t>
      </w:r>
      <w:r w:rsidRPr="008C7DE5">
        <w:rPr>
          <w:rFonts w:eastAsia="Helvetica-Condensed"/>
          <w:color w:val="000000"/>
          <w:szCs w:val="24"/>
        </w:rPr>
        <w:t>önerilerini inceleyerek karara bağlamak ve üniversiteye bağlı</w:t>
      </w:r>
      <w:r>
        <w:rPr>
          <w:rFonts w:eastAsia="Helvetica-Condensed"/>
          <w:color w:val="000000"/>
          <w:szCs w:val="24"/>
        </w:rPr>
        <w:t xml:space="preserve"> </w:t>
      </w:r>
      <w:r w:rsidRPr="008C7DE5">
        <w:rPr>
          <w:rFonts w:eastAsia="Helvetica-Condensed"/>
          <w:color w:val="000000"/>
          <w:szCs w:val="24"/>
        </w:rPr>
        <w:t>kuruluşlar arasında düzenli çalışmayı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7A1897">
        <w:rPr>
          <w:rFonts w:eastAsia="Helvetica-Condensed"/>
          <w:b/>
          <w:color w:val="000000"/>
          <w:szCs w:val="24"/>
        </w:rPr>
        <w:t>b.</w:t>
      </w:r>
      <w:r w:rsidRPr="008C7DE5">
        <w:rPr>
          <w:rFonts w:eastAsia="Helvetica-Condensed"/>
          <w:color w:val="000000"/>
          <w:szCs w:val="24"/>
        </w:rPr>
        <w:t xml:space="preserve"> Her eğitim-öğretim yılı sonunda ve gerektiğinde üniversitesinin</w:t>
      </w:r>
      <w:r>
        <w:rPr>
          <w:rFonts w:eastAsia="Helvetica-Condensed"/>
          <w:color w:val="000000"/>
          <w:szCs w:val="24"/>
        </w:rPr>
        <w:t xml:space="preserve"> </w:t>
      </w:r>
      <w:r w:rsidRPr="008C7DE5">
        <w:rPr>
          <w:rFonts w:eastAsia="Helvetica-Condensed"/>
          <w:color w:val="000000"/>
          <w:szCs w:val="24"/>
        </w:rPr>
        <w:t>eğitim-öğ</w:t>
      </w:r>
      <w:r>
        <w:rPr>
          <w:rFonts w:eastAsia="Helvetica-Condensed"/>
          <w:color w:val="000000"/>
          <w:szCs w:val="24"/>
        </w:rPr>
        <w:t xml:space="preserve">retim, bilimsel </w:t>
      </w:r>
      <w:r w:rsidRPr="008C7DE5">
        <w:rPr>
          <w:rFonts w:eastAsia="Helvetica-Condensed"/>
          <w:color w:val="000000"/>
          <w:szCs w:val="24"/>
        </w:rPr>
        <w:t>araştırma ve yayım faaliyetleri hakkında</w:t>
      </w:r>
      <w:r>
        <w:rPr>
          <w:rFonts w:eastAsia="Helvetica-Condensed"/>
          <w:color w:val="000000"/>
          <w:szCs w:val="24"/>
        </w:rPr>
        <w:t xml:space="preserve"> </w:t>
      </w:r>
      <w:r w:rsidRPr="008C7DE5">
        <w:rPr>
          <w:rFonts w:eastAsia="Helvetica-Condensed"/>
          <w:color w:val="000000"/>
          <w:szCs w:val="24"/>
        </w:rPr>
        <w:t>Üniversitelerarası Kurula bilgi vermek,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7A1897">
        <w:rPr>
          <w:rFonts w:eastAsia="Helvetica-Condensed"/>
          <w:b/>
          <w:color w:val="000000"/>
          <w:szCs w:val="24"/>
        </w:rPr>
        <w:t>c.</w:t>
      </w:r>
      <w:r w:rsidRPr="008C7DE5">
        <w:rPr>
          <w:rFonts w:eastAsia="Helvetica-Condensed"/>
          <w:color w:val="000000"/>
          <w:szCs w:val="24"/>
        </w:rPr>
        <w:t xml:space="preserve"> Üniversitenin yatırım programlarını, bütçesini ve kadro</w:t>
      </w:r>
      <w:r>
        <w:rPr>
          <w:rFonts w:eastAsia="Helvetica-Condensed"/>
          <w:color w:val="000000"/>
          <w:szCs w:val="24"/>
        </w:rPr>
        <w:t xml:space="preserve"> </w:t>
      </w:r>
      <w:r w:rsidRPr="008C7DE5">
        <w:rPr>
          <w:rFonts w:eastAsia="Helvetica-Condensed"/>
          <w:color w:val="000000"/>
          <w:szCs w:val="24"/>
        </w:rPr>
        <w:t>ihtiyaçlarını, bağlı</w:t>
      </w:r>
      <w:r>
        <w:rPr>
          <w:rFonts w:eastAsia="Helvetica-Condensed"/>
          <w:color w:val="000000"/>
          <w:szCs w:val="24"/>
        </w:rPr>
        <w:t xml:space="preserve"> birimlerinin ve </w:t>
      </w:r>
      <w:r w:rsidRPr="008C7DE5">
        <w:rPr>
          <w:rFonts w:eastAsia="Helvetica-Condensed"/>
          <w:color w:val="000000"/>
          <w:szCs w:val="24"/>
        </w:rPr>
        <w:t>üniversite yönetim kurulu ile</w:t>
      </w:r>
      <w:r>
        <w:rPr>
          <w:rFonts w:eastAsia="Helvetica-Condensed"/>
          <w:color w:val="000000"/>
          <w:szCs w:val="24"/>
        </w:rPr>
        <w:t xml:space="preserve"> </w:t>
      </w:r>
      <w:r w:rsidRPr="008C7DE5">
        <w:rPr>
          <w:rFonts w:eastAsia="Helvetica-Condensed"/>
          <w:color w:val="000000"/>
          <w:szCs w:val="24"/>
        </w:rPr>
        <w:t>senatonun görüş ve önerilerini aldıktan sonra hazırlamak ve</w:t>
      </w:r>
      <w:r>
        <w:rPr>
          <w:rFonts w:eastAsia="Helvetica-Condensed"/>
          <w:color w:val="000000"/>
          <w:szCs w:val="24"/>
        </w:rPr>
        <w:t xml:space="preserve"> </w:t>
      </w:r>
      <w:r w:rsidRPr="008C7DE5">
        <w:rPr>
          <w:rFonts w:eastAsia="Helvetica-Condensed"/>
          <w:color w:val="000000"/>
          <w:szCs w:val="24"/>
        </w:rPr>
        <w:t>Yükseköğretim Kuruluna sunmak,</w:t>
      </w:r>
    </w:p>
    <w:p w:rsidR="00104A23"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d.</w:t>
      </w:r>
      <w:r w:rsidRPr="008C7DE5">
        <w:rPr>
          <w:rFonts w:eastAsia="Helvetica-Condensed"/>
          <w:color w:val="000000"/>
          <w:szCs w:val="24"/>
        </w:rPr>
        <w:t xml:space="preserve"> Gerekli gördüğü hallerde üniversiteyi oluşturan kuruluş ve</w:t>
      </w:r>
      <w:r>
        <w:rPr>
          <w:rFonts w:eastAsia="Helvetica-Condensed"/>
          <w:color w:val="000000"/>
          <w:szCs w:val="24"/>
        </w:rPr>
        <w:t xml:space="preserve"> </w:t>
      </w:r>
      <w:r w:rsidRPr="008C7DE5">
        <w:rPr>
          <w:rFonts w:eastAsia="Helvetica-Condensed"/>
          <w:color w:val="000000"/>
          <w:szCs w:val="24"/>
        </w:rPr>
        <w:t>birimlerde görevli öğretim elemanlarının ve diğer personellerin</w:t>
      </w:r>
      <w:r>
        <w:rPr>
          <w:rFonts w:eastAsia="Helvetica-Condensed"/>
          <w:color w:val="000000"/>
          <w:szCs w:val="24"/>
        </w:rPr>
        <w:t xml:space="preserve"> </w:t>
      </w:r>
      <w:r w:rsidRPr="008C7DE5">
        <w:rPr>
          <w:rFonts w:eastAsia="Helvetica-Condensed"/>
          <w:color w:val="000000"/>
          <w:szCs w:val="24"/>
        </w:rPr>
        <w:t>görev yerlerini değiştirmek veya bunlara yeni görevler vermek,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lastRenderedPageBreak/>
        <w:t>e.</w:t>
      </w:r>
      <w:r w:rsidRPr="008C7DE5">
        <w:rPr>
          <w:rFonts w:eastAsia="Helvetica-Condensed"/>
          <w:color w:val="000000"/>
          <w:szCs w:val="24"/>
        </w:rPr>
        <w:t xml:space="preserve"> Üniversitenin birimleri ve her düzeydeki personeli üzerinde</w:t>
      </w:r>
      <w:r>
        <w:rPr>
          <w:rFonts w:eastAsia="Helvetica-Condensed"/>
          <w:color w:val="000000"/>
          <w:szCs w:val="24"/>
        </w:rPr>
        <w:t xml:space="preserve"> </w:t>
      </w:r>
      <w:r w:rsidRPr="008C7DE5">
        <w:rPr>
          <w:rFonts w:eastAsia="Helvetica-Condensed"/>
          <w:color w:val="000000"/>
          <w:szCs w:val="24"/>
        </w:rPr>
        <w:t>genel gözetim ve denetim görevini yapmak,</w:t>
      </w:r>
    </w:p>
    <w:p w:rsidR="0060137A"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f.</w:t>
      </w:r>
      <w:r w:rsidR="00FD37C0">
        <w:rPr>
          <w:rFonts w:eastAsia="Helvetica-Condensed"/>
          <w:b/>
          <w:color w:val="000000"/>
          <w:szCs w:val="24"/>
        </w:rPr>
        <w:t xml:space="preserve"> </w:t>
      </w:r>
      <w:r w:rsidRPr="008C7DE5">
        <w:rPr>
          <w:rFonts w:eastAsia="Helvetica-Condensed"/>
          <w:color w:val="000000"/>
          <w:szCs w:val="24"/>
        </w:rPr>
        <w:t xml:space="preserve"> Bu kanun ile kendisine verilen diğer görevleri yapmaktır.</w:t>
      </w:r>
      <w:r>
        <w:rPr>
          <w:rFonts w:eastAsia="Helvetica-Condensed"/>
          <w:color w:val="000000"/>
          <w:szCs w:val="24"/>
        </w:rPr>
        <w:t xml:space="preserve"> </w:t>
      </w:r>
    </w:p>
    <w:p w:rsidR="00BC196F" w:rsidRPr="000975A2" w:rsidRDefault="00BC196F" w:rsidP="00A83CD5">
      <w:pPr>
        <w:autoSpaceDE w:val="0"/>
        <w:autoSpaceDN w:val="0"/>
        <w:adjustRightInd w:val="0"/>
        <w:spacing w:after="240" w:line="360" w:lineRule="auto"/>
        <w:jc w:val="both"/>
        <w:rPr>
          <w:rFonts w:eastAsia="Helvetica-Condensed"/>
          <w:color w:val="000000"/>
          <w:szCs w:val="24"/>
        </w:rPr>
      </w:pPr>
      <w:r w:rsidRPr="008C7DE5">
        <w:rPr>
          <w:rFonts w:eastAsia="Helvetica-Condensed"/>
          <w:color w:val="000000"/>
          <w:szCs w:val="24"/>
        </w:rPr>
        <w:t>Üniversitenin ve bağlı birimlerin öğretim kapasitesinin rasyonel</w:t>
      </w:r>
      <w:r>
        <w:rPr>
          <w:rFonts w:eastAsia="Helvetica-Condensed"/>
          <w:color w:val="000000"/>
          <w:szCs w:val="24"/>
        </w:rPr>
        <w:t xml:space="preserve"> </w:t>
      </w:r>
      <w:r w:rsidRPr="008C7DE5">
        <w:rPr>
          <w:rFonts w:eastAsia="Helvetica-Condensed"/>
          <w:color w:val="000000"/>
          <w:szCs w:val="24"/>
        </w:rPr>
        <w:t>bir şekilde kullanılmasında ve geliştirilmesinde, öğrencilere</w:t>
      </w:r>
      <w:r>
        <w:rPr>
          <w:rFonts w:eastAsia="Helvetica-Condensed"/>
          <w:color w:val="000000"/>
          <w:szCs w:val="24"/>
        </w:rPr>
        <w:t xml:space="preserve"> </w:t>
      </w:r>
      <w:r w:rsidRPr="008C7DE5">
        <w:rPr>
          <w:rFonts w:eastAsia="Helvetica-Condensed"/>
          <w:color w:val="000000"/>
          <w:szCs w:val="24"/>
        </w:rPr>
        <w:t>gerekli sosyal hizmetlerin sağlanmasında, gerektiği zaman</w:t>
      </w:r>
      <w:r>
        <w:rPr>
          <w:rFonts w:eastAsia="Helvetica-Condensed"/>
          <w:color w:val="000000"/>
          <w:szCs w:val="24"/>
        </w:rPr>
        <w:t xml:space="preserve"> </w:t>
      </w:r>
      <w:r w:rsidRPr="008C7DE5">
        <w:rPr>
          <w:rFonts w:eastAsia="Helvetica-Condensed"/>
          <w:color w:val="000000"/>
          <w:szCs w:val="24"/>
        </w:rPr>
        <w:t>güvenlik önlemlerinin alınmasında, eğitim-öğretim, bilimsel</w:t>
      </w:r>
      <w:r>
        <w:rPr>
          <w:rFonts w:eastAsia="Helvetica-Condensed"/>
          <w:color w:val="000000"/>
          <w:szCs w:val="24"/>
        </w:rPr>
        <w:t xml:space="preserve"> </w:t>
      </w:r>
      <w:r w:rsidRPr="008C7DE5">
        <w:rPr>
          <w:rFonts w:eastAsia="Helvetica-Condensed"/>
          <w:color w:val="000000"/>
          <w:szCs w:val="24"/>
        </w:rPr>
        <w:t>araştırma ve yayın faaliyetlerinin devlet kalkı</w:t>
      </w:r>
      <w:r>
        <w:rPr>
          <w:rFonts w:eastAsia="Helvetica-Condensed"/>
          <w:color w:val="000000"/>
          <w:szCs w:val="24"/>
        </w:rPr>
        <w:t xml:space="preserve">nma plan, </w:t>
      </w:r>
      <w:r w:rsidRPr="008C7DE5">
        <w:rPr>
          <w:rFonts w:eastAsia="Helvetica-Condensed"/>
          <w:color w:val="000000"/>
          <w:szCs w:val="24"/>
        </w:rPr>
        <w:t>ilke ve</w:t>
      </w:r>
      <w:r>
        <w:rPr>
          <w:rFonts w:eastAsia="Helvetica-Condensed"/>
          <w:color w:val="000000"/>
          <w:szCs w:val="24"/>
        </w:rPr>
        <w:t xml:space="preserve"> </w:t>
      </w:r>
      <w:r w:rsidRPr="008C7DE5">
        <w:rPr>
          <w:rFonts w:eastAsia="Helvetica-Condensed"/>
          <w:color w:val="000000"/>
          <w:szCs w:val="24"/>
        </w:rPr>
        <w:t>hedefleri doğrultusunda planlanıp yürütülmesinde, bilimsel</w:t>
      </w:r>
      <w:r>
        <w:rPr>
          <w:rFonts w:eastAsia="Helvetica-Condensed"/>
          <w:color w:val="000000"/>
          <w:szCs w:val="24"/>
        </w:rPr>
        <w:t xml:space="preserve"> </w:t>
      </w:r>
      <w:r w:rsidRPr="008C7DE5">
        <w:rPr>
          <w:rFonts w:eastAsia="Helvetica-Condensed"/>
          <w:color w:val="000000"/>
          <w:szCs w:val="24"/>
        </w:rPr>
        <w:t>ve idari gözetim ve denetimin yapılmasında ve bu görevlerin</w:t>
      </w:r>
      <w:r>
        <w:rPr>
          <w:rFonts w:eastAsia="Helvetica-Condensed"/>
          <w:color w:val="000000"/>
          <w:szCs w:val="24"/>
        </w:rPr>
        <w:t xml:space="preserve"> </w:t>
      </w:r>
      <w:r w:rsidRPr="008C7DE5">
        <w:rPr>
          <w:rFonts w:eastAsia="Helvetica-Condensed"/>
          <w:color w:val="000000"/>
          <w:szCs w:val="24"/>
        </w:rPr>
        <w:t>alt birimlere aktarılmasında, takip ve kontrol edilmesinde ve</w:t>
      </w:r>
      <w:r>
        <w:rPr>
          <w:rFonts w:eastAsia="Helvetica-Condensed"/>
          <w:color w:val="000000"/>
          <w:szCs w:val="24"/>
        </w:rPr>
        <w:t xml:space="preserve"> </w:t>
      </w:r>
      <w:r w:rsidRPr="008C7DE5">
        <w:rPr>
          <w:rFonts w:eastAsia="Helvetica-Condensed"/>
          <w:color w:val="000000"/>
          <w:szCs w:val="24"/>
        </w:rPr>
        <w:t>sonuçlarının alınmasında birinci derecede yetkili ve sorumludur.</w:t>
      </w:r>
    </w:p>
    <w:p w:rsidR="00BC196F" w:rsidRPr="00AD6576" w:rsidRDefault="00BC196F" w:rsidP="002F39E4">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Rektör Yardımcıları</w:t>
      </w:r>
    </w:p>
    <w:p w:rsidR="00BC196F" w:rsidRPr="000975A2"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Rektör, çalışmalarında kendisine yardım etmek üzere,</w:t>
      </w:r>
      <w:r>
        <w:rPr>
          <w:rFonts w:eastAsia="Helvetica-Condensed"/>
          <w:color w:val="000000"/>
          <w:szCs w:val="24"/>
        </w:rPr>
        <w:t xml:space="preserve"> </w:t>
      </w:r>
      <w:r w:rsidRPr="008C7DE5">
        <w:rPr>
          <w:rFonts w:eastAsia="Helvetica-Condensed"/>
          <w:color w:val="000000"/>
          <w:szCs w:val="24"/>
        </w:rPr>
        <w:t>üniversitenin aylıklı profesörleri arasından en çok üç kişiyi rektör</w:t>
      </w:r>
      <w:r>
        <w:rPr>
          <w:rFonts w:eastAsia="Helvetica-Condensed"/>
          <w:color w:val="000000"/>
          <w:szCs w:val="24"/>
        </w:rPr>
        <w:t xml:space="preserve"> </w:t>
      </w:r>
      <w:r w:rsidRPr="008C7DE5">
        <w:rPr>
          <w:rFonts w:eastAsia="Helvetica-Condensed"/>
          <w:color w:val="000000"/>
          <w:szCs w:val="24"/>
        </w:rPr>
        <w:t>yardımcısı olarak seçer. Ancak, merkezi açık öğretim yapmakla</w:t>
      </w:r>
      <w:r>
        <w:rPr>
          <w:rFonts w:eastAsia="Helvetica-Condensed"/>
          <w:color w:val="000000"/>
          <w:szCs w:val="24"/>
        </w:rPr>
        <w:t xml:space="preserve"> </w:t>
      </w:r>
      <w:r w:rsidRPr="008C7DE5">
        <w:rPr>
          <w:rFonts w:eastAsia="Helvetica-Condensed"/>
          <w:color w:val="000000"/>
          <w:szCs w:val="24"/>
        </w:rPr>
        <w:t>görevli üniversitelerde, gerekli hallerde rektör tarafından beş rektör</w:t>
      </w:r>
      <w:r>
        <w:rPr>
          <w:rFonts w:eastAsia="Helvetica-Condensed"/>
          <w:color w:val="000000"/>
          <w:szCs w:val="24"/>
        </w:rPr>
        <w:t xml:space="preserve"> </w:t>
      </w:r>
      <w:r w:rsidRPr="008C7DE5">
        <w:rPr>
          <w:rFonts w:eastAsia="Helvetica-Condensed"/>
          <w:color w:val="000000"/>
          <w:szCs w:val="24"/>
        </w:rPr>
        <w:t>yardımcısı seçilebilir.</w:t>
      </w:r>
      <w:r>
        <w:rPr>
          <w:rFonts w:eastAsia="Helvetica-Condensed"/>
          <w:color w:val="000000"/>
          <w:szCs w:val="24"/>
        </w:rPr>
        <w:t xml:space="preserve"> </w:t>
      </w:r>
      <w:r w:rsidRPr="008C7DE5">
        <w:rPr>
          <w:rFonts w:eastAsia="Helvetica-Condensed"/>
          <w:color w:val="000000"/>
          <w:szCs w:val="24"/>
        </w:rPr>
        <w:t>Rektör yardımcıları, rektör tarafından beş yıl için atanır.</w:t>
      </w:r>
      <w:r>
        <w:rPr>
          <w:rFonts w:eastAsia="Helvetica-Condensed"/>
          <w:color w:val="000000"/>
          <w:szCs w:val="24"/>
        </w:rPr>
        <w:t xml:space="preserve"> </w:t>
      </w:r>
      <w:r w:rsidRPr="008C7DE5">
        <w:rPr>
          <w:rFonts w:eastAsia="Helvetica-Condensed"/>
          <w:color w:val="000000"/>
          <w:szCs w:val="24"/>
        </w:rPr>
        <w:t>Rektör, görevi başında olmadığı zaman yardımcılarından birisini</w:t>
      </w:r>
      <w:r>
        <w:rPr>
          <w:rFonts w:eastAsia="Helvetica-Condensed"/>
          <w:color w:val="000000"/>
          <w:szCs w:val="24"/>
        </w:rPr>
        <w:t xml:space="preserve"> </w:t>
      </w:r>
      <w:r w:rsidRPr="008C7DE5">
        <w:rPr>
          <w:rFonts w:eastAsia="Helvetica-Condensed"/>
          <w:color w:val="000000"/>
          <w:szCs w:val="24"/>
        </w:rPr>
        <w:t>yerine vekil bırakır.</w:t>
      </w:r>
    </w:p>
    <w:p w:rsidR="00BC196F" w:rsidRPr="00AD6576" w:rsidRDefault="00BC196F" w:rsidP="00A83CD5">
      <w:pPr>
        <w:autoSpaceDE w:val="0"/>
        <w:autoSpaceDN w:val="0"/>
        <w:adjustRightInd w:val="0"/>
        <w:spacing w:after="240" w:line="360" w:lineRule="auto"/>
        <w:jc w:val="both"/>
        <w:rPr>
          <w:rFonts w:eastAsia="Helvetica-Condensed"/>
          <w:b/>
          <w:bCs/>
          <w:sz w:val="28"/>
          <w:szCs w:val="28"/>
        </w:rPr>
      </w:pPr>
      <w:r>
        <w:rPr>
          <w:rFonts w:eastAsia="Helvetica-Condensed"/>
          <w:b/>
          <w:bCs/>
          <w:szCs w:val="24"/>
        </w:rPr>
        <w:t xml:space="preserve">  </w:t>
      </w:r>
      <w:r w:rsidRPr="00AD6576">
        <w:rPr>
          <w:rFonts w:eastAsia="Helvetica-Condensed"/>
          <w:b/>
          <w:bCs/>
          <w:sz w:val="28"/>
          <w:szCs w:val="28"/>
        </w:rPr>
        <w:t>Senato</w:t>
      </w:r>
    </w:p>
    <w:p w:rsidR="00BC196F" w:rsidRPr="00AD6576" w:rsidRDefault="00792E05"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Kuruluşu ve İ</w:t>
      </w:r>
      <w:r w:rsidR="00BC196F" w:rsidRPr="00AD6576">
        <w:rPr>
          <w:rFonts w:eastAsia="Helvetica-Condensed"/>
          <w:b/>
          <w:bCs/>
          <w:sz w:val="28"/>
          <w:szCs w:val="28"/>
        </w:rPr>
        <w:t>şleyişi</w:t>
      </w:r>
    </w:p>
    <w:p w:rsidR="00BC196F" w:rsidRPr="000975A2"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2547 sayılı Kanunun 14’üncü maddesi uyarınca Senato, rektörün</w:t>
      </w:r>
      <w:r>
        <w:rPr>
          <w:rFonts w:eastAsia="Helvetica-Condensed"/>
          <w:color w:val="000000"/>
          <w:szCs w:val="24"/>
        </w:rPr>
        <w:t xml:space="preserve"> </w:t>
      </w:r>
      <w:r w:rsidRPr="008C7DE5">
        <w:rPr>
          <w:rFonts w:eastAsia="Helvetica-Condensed"/>
          <w:color w:val="000000"/>
          <w:szCs w:val="24"/>
        </w:rPr>
        <w:t>başkanlığında, rektör yardımcıları, dekanlar ve her fakülteden fakülte</w:t>
      </w:r>
      <w:r>
        <w:rPr>
          <w:rFonts w:eastAsia="Helvetica-Condensed"/>
          <w:color w:val="000000"/>
          <w:szCs w:val="24"/>
        </w:rPr>
        <w:t xml:space="preserve"> </w:t>
      </w:r>
      <w:r w:rsidRPr="008C7DE5">
        <w:rPr>
          <w:rFonts w:eastAsia="Helvetica-Condensed"/>
          <w:color w:val="000000"/>
          <w:szCs w:val="24"/>
        </w:rPr>
        <w:t>kurullarınca üç yıl için seçilecek birer öğretim üyesi ile rektörlüğe</w:t>
      </w:r>
      <w:r>
        <w:rPr>
          <w:rFonts w:eastAsia="Helvetica-Condensed"/>
          <w:color w:val="000000"/>
          <w:szCs w:val="24"/>
        </w:rPr>
        <w:t xml:space="preserve"> </w:t>
      </w:r>
      <w:r w:rsidRPr="008C7DE5">
        <w:rPr>
          <w:rFonts w:eastAsia="Helvetica-Condensed"/>
          <w:color w:val="000000"/>
          <w:szCs w:val="24"/>
        </w:rPr>
        <w:t>bağlı enstitü ve yüksekokul müdürlerinden teşekkül eder.</w:t>
      </w:r>
    </w:p>
    <w:p w:rsidR="00BC196F" w:rsidRPr="00AD6576" w:rsidRDefault="00BC196F"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Görevleri</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Senato, Üniversitenin akademik organı olup aşağıdaki görevleri</w:t>
      </w:r>
      <w:r>
        <w:rPr>
          <w:rFonts w:eastAsia="Helvetica-Condensed"/>
          <w:color w:val="000000"/>
          <w:szCs w:val="24"/>
        </w:rPr>
        <w:t xml:space="preserve"> </w:t>
      </w:r>
      <w:r w:rsidRPr="008C7DE5">
        <w:rPr>
          <w:rFonts w:eastAsia="Helvetica-Condensed"/>
          <w:color w:val="000000"/>
          <w:szCs w:val="24"/>
        </w:rPr>
        <w:t xml:space="preserve">yapar: </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a.</w:t>
      </w:r>
      <w:r w:rsidRPr="008C7DE5">
        <w:rPr>
          <w:rFonts w:eastAsia="Helvetica-Condensed"/>
          <w:color w:val="000000"/>
          <w:szCs w:val="24"/>
        </w:rPr>
        <w:t xml:space="preserve"> Üniversitenin eğitim-öğretim, bilimsel araştırma ve yayım</w:t>
      </w:r>
      <w:r>
        <w:rPr>
          <w:rFonts w:eastAsia="Helvetica-Condensed"/>
          <w:color w:val="000000"/>
          <w:szCs w:val="24"/>
        </w:rPr>
        <w:t xml:space="preserve"> </w:t>
      </w:r>
      <w:r w:rsidRPr="008C7DE5">
        <w:rPr>
          <w:rFonts w:eastAsia="Helvetica-Condensed"/>
          <w:color w:val="000000"/>
          <w:szCs w:val="24"/>
        </w:rPr>
        <w:t>faaliyetlerinin esasları hakkında karar almak,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b.</w:t>
      </w:r>
      <w:r w:rsidRPr="008C7DE5">
        <w:rPr>
          <w:rFonts w:eastAsia="Helvetica-Condensed"/>
          <w:color w:val="000000"/>
          <w:szCs w:val="24"/>
        </w:rPr>
        <w:t xml:space="preserve"> Üniversitenin bütününü ilgilendiren kanun ve yönetmelik</w:t>
      </w:r>
      <w:r>
        <w:rPr>
          <w:rFonts w:eastAsia="Helvetica-Condensed"/>
          <w:color w:val="000000"/>
          <w:szCs w:val="24"/>
        </w:rPr>
        <w:t xml:space="preserve"> </w:t>
      </w:r>
      <w:r w:rsidRPr="008C7DE5">
        <w:rPr>
          <w:rFonts w:eastAsia="Helvetica-Condensed"/>
          <w:color w:val="000000"/>
          <w:szCs w:val="24"/>
        </w:rPr>
        <w:t>taslaklarını hazırlamak veya görüş bildirmek,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lastRenderedPageBreak/>
        <w:t>c.</w:t>
      </w:r>
      <w:r w:rsidRPr="008C7DE5">
        <w:rPr>
          <w:rFonts w:eastAsia="Helvetica-Condensed"/>
          <w:color w:val="000000"/>
          <w:szCs w:val="24"/>
        </w:rPr>
        <w:t xml:space="preserve"> Rektörün onayından sonra Resmi Gazete’de yayınlanarak</w:t>
      </w:r>
      <w:r>
        <w:rPr>
          <w:rFonts w:eastAsia="Helvetica-Condensed"/>
          <w:color w:val="000000"/>
          <w:szCs w:val="24"/>
        </w:rPr>
        <w:t xml:space="preserve"> </w:t>
      </w:r>
      <w:r w:rsidRPr="008C7DE5">
        <w:rPr>
          <w:rFonts w:eastAsia="Helvetica-Condensed"/>
          <w:color w:val="000000"/>
          <w:szCs w:val="24"/>
        </w:rPr>
        <w:t>yürürlüğe girecek olan üniversite veya üniversitenin birimleri ile</w:t>
      </w:r>
      <w:r>
        <w:rPr>
          <w:rFonts w:eastAsia="Helvetica-Condensed"/>
          <w:color w:val="000000"/>
          <w:szCs w:val="24"/>
        </w:rPr>
        <w:t xml:space="preserve"> </w:t>
      </w:r>
      <w:r w:rsidRPr="008C7DE5">
        <w:rPr>
          <w:rFonts w:eastAsia="Helvetica-Condensed"/>
          <w:color w:val="000000"/>
          <w:szCs w:val="24"/>
        </w:rPr>
        <w:t>ilgili yönetmelikleri hazırlamak,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d.</w:t>
      </w:r>
      <w:r w:rsidRPr="008C7DE5">
        <w:rPr>
          <w:rFonts w:eastAsia="Helvetica-Condensed"/>
          <w:color w:val="000000"/>
          <w:szCs w:val="24"/>
        </w:rPr>
        <w:t xml:space="preserve"> Üniversitenin yıllık eğitim-öğretim programını ve takvimini</w:t>
      </w:r>
      <w:r>
        <w:rPr>
          <w:rFonts w:eastAsia="Helvetica-Condensed"/>
          <w:color w:val="000000"/>
          <w:szCs w:val="24"/>
        </w:rPr>
        <w:t xml:space="preserve"> </w:t>
      </w:r>
      <w:r w:rsidRPr="008C7DE5">
        <w:rPr>
          <w:rFonts w:eastAsia="Helvetica-Condensed"/>
          <w:color w:val="000000"/>
          <w:szCs w:val="24"/>
        </w:rPr>
        <w:t>inceleyerek karara bağlamak,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e.</w:t>
      </w:r>
      <w:r w:rsidRPr="008C7DE5">
        <w:rPr>
          <w:rFonts w:eastAsia="Helvetica-Condensed"/>
          <w:color w:val="000000"/>
          <w:szCs w:val="24"/>
        </w:rPr>
        <w:t xml:space="preserve"> Bir sınava bağlı olmayan fahri akademik unvanlar vermek ve</w:t>
      </w:r>
      <w:r>
        <w:rPr>
          <w:rFonts w:eastAsia="Helvetica-Condensed"/>
          <w:color w:val="000000"/>
          <w:szCs w:val="24"/>
        </w:rPr>
        <w:t xml:space="preserve"> </w:t>
      </w:r>
      <w:r w:rsidRPr="008C7DE5">
        <w:rPr>
          <w:rFonts w:eastAsia="Helvetica-Condensed"/>
          <w:color w:val="000000"/>
          <w:szCs w:val="24"/>
        </w:rPr>
        <w:t>fakülte kurumlarının bu konudaki önerilerini karara bağlamak,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f.</w:t>
      </w:r>
      <w:r w:rsidRPr="008C7DE5">
        <w:rPr>
          <w:rFonts w:eastAsia="Helvetica-Condensed"/>
          <w:color w:val="000000"/>
          <w:szCs w:val="24"/>
        </w:rPr>
        <w:t xml:space="preserve"> Fakülte kurulları ile rektörlüğe bağlı enstitü ve yüksekokul</w:t>
      </w:r>
      <w:r>
        <w:rPr>
          <w:rFonts w:eastAsia="Helvetica-Condensed"/>
          <w:color w:val="000000"/>
          <w:szCs w:val="24"/>
        </w:rPr>
        <w:t xml:space="preserve"> </w:t>
      </w:r>
      <w:r w:rsidRPr="008C7DE5">
        <w:rPr>
          <w:rFonts w:eastAsia="Helvetica-Condensed"/>
          <w:color w:val="000000"/>
          <w:szCs w:val="24"/>
        </w:rPr>
        <w:t>kurullarının kararlarına yapılacak itirazları inceleyerek karara</w:t>
      </w:r>
      <w:r>
        <w:rPr>
          <w:rFonts w:eastAsia="Helvetica-Condensed"/>
          <w:color w:val="000000"/>
          <w:szCs w:val="24"/>
        </w:rPr>
        <w:t xml:space="preserve"> </w:t>
      </w:r>
      <w:r w:rsidRPr="008C7DE5">
        <w:rPr>
          <w:rFonts w:eastAsia="Helvetica-Condensed"/>
          <w:color w:val="000000"/>
          <w:szCs w:val="24"/>
        </w:rPr>
        <w:t>bağlamak,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g.</w:t>
      </w:r>
      <w:r w:rsidRPr="008C7DE5">
        <w:rPr>
          <w:rFonts w:eastAsia="Helvetica-Condensed"/>
          <w:color w:val="000000"/>
          <w:szCs w:val="24"/>
        </w:rPr>
        <w:t xml:space="preserve"> Üniversite yönetim kuruluna üye seçmek,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0975A2">
        <w:rPr>
          <w:rFonts w:eastAsia="Helvetica-Condensed"/>
          <w:b/>
          <w:color w:val="000000"/>
          <w:szCs w:val="24"/>
        </w:rPr>
        <w:t>h.</w:t>
      </w:r>
      <w:r w:rsidRPr="008C7DE5">
        <w:rPr>
          <w:rFonts w:eastAsia="Helvetica-Condensed"/>
          <w:color w:val="000000"/>
          <w:szCs w:val="24"/>
        </w:rPr>
        <w:t xml:space="preserve"> Bu kanunla kendisine verilen diğer görevleri yapmaktır.</w:t>
      </w:r>
    </w:p>
    <w:p w:rsidR="00BC196F" w:rsidRPr="00AD6576" w:rsidRDefault="00BC196F" w:rsidP="002F39E4">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Üniversite Yönetim Kurulu</w:t>
      </w:r>
    </w:p>
    <w:p w:rsidR="00BC196F" w:rsidRPr="00AD6576" w:rsidRDefault="00BC196F"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Kuruluşu</w:t>
      </w:r>
    </w:p>
    <w:p w:rsidR="00BC196F" w:rsidRPr="000975A2"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2547 sayılı Kanunun 15’inci maddesi uyarınca, üniversite</w:t>
      </w:r>
      <w:r>
        <w:rPr>
          <w:rFonts w:eastAsia="Helvetica-Condensed"/>
          <w:color w:val="000000"/>
          <w:szCs w:val="24"/>
        </w:rPr>
        <w:t xml:space="preserve"> </w:t>
      </w:r>
      <w:r w:rsidRPr="008C7DE5">
        <w:rPr>
          <w:rFonts w:eastAsia="Helvetica-Condensed"/>
          <w:color w:val="000000"/>
          <w:szCs w:val="24"/>
        </w:rPr>
        <w:t>yönetim kurulu; rektörün başkanlığında dekanlardan, üniversiteye</w:t>
      </w:r>
      <w:r>
        <w:rPr>
          <w:rFonts w:eastAsia="Helvetica-Condensed"/>
          <w:color w:val="000000"/>
          <w:szCs w:val="24"/>
        </w:rPr>
        <w:t xml:space="preserve"> </w:t>
      </w:r>
      <w:r w:rsidRPr="008C7DE5">
        <w:rPr>
          <w:rFonts w:eastAsia="Helvetica-Condensed"/>
          <w:color w:val="000000"/>
          <w:szCs w:val="24"/>
        </w:rPr>
        <w:t>bağlı değişik öğretim birim ve alanlarını temsil edecek şekilde</w:t>
      </w:r>
      <w:r>
        <w:rPr>
          <w:rFonts w:eastAsia="Helvetica-Condensed"/>
          <w:color w:val="000000"/>
          <w:szCs w:val="24"/>
        </w:rPr>
        <w:t xml:space="preserve"> </w:t>
      </w:r>
      <w:r w:rsidRPr="008C7DE5">
        <w:rPr>
          <w:rFonts w:eastAsia="Helvetica-Condensed"/>
          <w:color w:val="000000"/>
          <w:szCs w:val="24"/>
        </w:rPr>
        <w:t>senatoca dört yıl için seçilecek üç profesörden oluşur. Rektör</w:t>
      </w:r>
      <w:r>
        <w:rPr>
          <w:rFonts w:eastAsia="Helvetica-Condensed"/>
          <w:color w:val="000000"/>
          <w:szCs w:val="24"/>
        </w:rPr>
        <w:t xml:space="preserve"> </w:t>
      </w:r>
      <w:r w:rsidRPr="008C7DE5">
        <w:rPr>
          <w:rFonts w:eastAsia="Helvetica-Condensed"/>
          <w:color w:val="000000"/>
          <w:szCs w:val="24"/>
        </w:rPr>
        <w:t>gerektiğinde yönetim kurulunu toplantıya çağırır.</w:t>
      </w:r>
      <w:r>
        <w:rPr>
          <w:rFonts w:eastAsia="Helvetica-Condensed"/>
          <w:color w:val="000000"/>
          <w:szCs w:val="24"/>
        </w:rPr>
        <w:t xml:space="preserve"> </w:t>
      </w:r>
      <w:r w:rsidRPr="008C7DE5">
        <w:rPr>
          <w:rFonts w:eastAsia="Helvetica-Condensed"/>
          <w:color w:val="000000"/>
          <w:szCs w:val="24"/>
        </w:rPr>
        <w:t>Rektör yardımcıları oy hakkı olmaksızın yönetim kurulu</w:t>
      </w:r>
      <w:r>
        <w:rPr>
          <w:rFonts w:eastAsia="Helvetica-Condensed"/>
          <w:color w:val="000000"/>
          <w:szCs w:val="24"/>
        </w:rPr>
        <w:t xml:space="preserve"> </w:t>
      </w:r>
      <w:r w:rsidRPr="008C7DE5">
        <w:rPr>
          <w:rFonts w:eastAsia="Helvetica-Condensed"/>
          <w:color w:val="000000"/>
          <w:szCs w:val="24"/>
        </w:rPr>
        <w:t>toplantılarına katılabilirler.</w:t>
      </w:r>
    </w:p>
    <w:p w:rsidR="00BC196F" w:rsidRPr="00AD6576" w:rsidRDefault="00BC196F"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Görevleri</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Üniversite yönetim kurulu idari faaliyetlerde rektöre yardımcı bir</w:t>
      </w:r>
      <w:r>
        <w:rPr>
          <w:rFonts w:eastAsia="Helvetica-Condensed"/>
          <w:color w:val="000000"/>
          <w:szCs w:val="24"/>
        </w:rPr>
        <w:t xml:space="preserve"> </w:t>
      </w:r>
      <w:r w:rsidRPr="008C7DE5">
        <w:rPr>
          <w:rFonts w:eastAsia="Helvetica-Condensed"/>
          <w:color w:val="000000"/>
          <w:szCs w:val="24"/>
        </w:rPr>
        <w:t>organ olup aşağıdaki görevleri yapar.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a.</w:t>
      </w:r>
      <w:r w:rsidRPr="008C7DE5">
        <w:rPr>
          <w:rFonts w:eastAsia="Helvetica-Condensed"/>
          <w:color w:val="000000"/>
          <w:szCs w:val="24"/>
        </w:rPr>
        <w:t xml:space="preserve"> Yükseköğretim üst kuruluşları ile senato kararlarının</w:t>
      </w:r>
      <w:r>
        <w:rPr>
          <w:rFonts w:eastAsia="Helvetica-Condensed"/>
          <w:color w:val="000000"/>
          <w:szCs w:val="24"/>
        </w:rPr>
        <w:t xml:space="preserve"> </w:t>
      </w:r>
      <w:r w:rsidRPr="008C7DE5">
        <w:rPr>
          <w:rFonts w:eastAsia="Helvetica-Condensed"/>
          <w:color w:val="000000"/>
          <w:szCs w:val="24"/>
        </w:rPr>
        <w:t>uygulanmasında belirlenen plan ve programlar doğrultusunda</w:t>
      </w:r>
      <w:r>
        <w:rPr>
          <w:rFonts w:eastAsia="Helvetica-Condensed"/>
          <w:color w:val="000000"/>
          <w:szCs w:val="24"/>
        </w:rPr>
        <w:t xml:space="preserve"> </w:t>
      </w:r>
      <w:r w:rsidRPr="008C7DE5">
        <w:rPr>
          <w:rFonts w:eastAsia="Helvetica-Condensed"/>
          <w:color w:val="000000"/>
          <w:szCs w:val="24"/>
        </w:rPr>
        <w:t>rektöre yardım etmek,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b.</w:t>
      </w:r>
      <w:r w:rsidRPr="008C7DE5">
        <w:rPr>
          <w:rFonts w:eastAsia="Helvetica-Condensed"/>
          <w:color w:val="000000"/>
          <w:szCs w:val="24"/>
        </w:rPr>
        <w:t xml:space="preserve"> Faaliyet plan ve programlarının uygulanmasını sağlamak;</w:t>
      </w:r>
      <w:r>
        <w:rPr>
          <w:rFonts w:eastAsia="Helvetica-Condensed"/>
          <w:color w:val="000000"/>
          <w:szCs w:val="24"/>
        </w:rPr>
        <w:t xml:space="preserve"> </w:t>
      </w:r>
      <w:r w:rsidRPr="008C7DE5">
        <w:rPr>
          <w:rFonts w:eastAsia="Helvetica-Condensed"/>
          <w:color w:val="000000"/>
          <w:szCs w:val="24"/>
        </w:rPr>
        <w:t>üniversiteye bağlı birimlerin önerilerini dikkate alarak yatırım</w:t>
      </w:r>
      <w:r>
        <w:rPr>
          <w:rFonts w:eastAsia="Helvetica-Condensed"/>
          <w:color w:val="000000"/>
          <w:szCs w:val="24"/>
        </w:rPr>
        <w:t xml:space="preserve"> </w:t>
      </w:r>
      <w:r w:rsidRPr="008C7DE5">
        <w:rPr>
          <w:rFonts w:eastAsia="Helvetica-Condensed"/>
          <w:color w:val="000000"/>
          <w:szCs w:val="24"/>
        </w:rPr>
        <w:t>programını, bütçe tasarısı taslağını incelemek ve kendi önerileri</w:t>
      </w:r>
      <w:r>
        <w:rPr>
          <w:rFonts w:eastAsia="Helvetica-Condensed"/>
          <w:color w:val="000000"/>
          <w:szCs w:val="24"/>
        </w:rPr>
        <w:t xml:space="preserve"> </w:t>
      </w:r>
      <w:r w:rsidRPr="008C7DE5">
        <w:rPr>
          <w:rFonts w:eastAsia="Helvetica-Condensed"/>
          <w:color w:val="000000"/>
          <w:szCs w:val="24"/>
        </w:rPr>
        <w:t>ile birlikte rektörlüğe sunmak,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c.</w:t>
      </w:r>
      <w:r w:rsidRPr="008C7DE5">
        <w:rPr>
          <w:rFonts w:eastAsia="Helvetica-Condensed"/>
          <w:color w:val="000000"/>
          <w:szCs w:val="24"/>
        </w:rPr>
        <w:t xml:space="preserve"> Üniversite yönetimi ile ilgili rektörün getireceği konularda karar</w:t>
      </w:r>
      <w:r>
        <w:rPr>
          <w:rFonts w:eastAsia="Helvetica-Condensed"/>
          <w:color w:val="000000"/>
          <w:szCs w:val="24"/>
        </w:rPr>
        <w:t xml:space="preserve"> </w:t>
      </w:r>
      <w:r w:rsidRPr="008C7DE5">
        <w:rPr>
          <w:rFonts w:eastAsia="Helvetica-Condensed"/>
          <w:color w:val="000000"/>
          <w:szCs w:val="24"/>
        </w:rPr>
        <w:t>almak,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lastRenderedPageBreak/>
        <w:t>d.</w:t>
      </w:r>
      <w:r w:rsidRPr="008C7DE5">
        <w:rPr>
          <w:rFonts w:eastAsia="Helvetica-Condensed"/>
          <w:color w:val="000000"/>
          <w:szCs w:val="24"/>
        </w:rPr>
        <w:t xml:space="preserve"> Fakülte, enstitü ve yüksekokul yönetim kurullarının kararlarına</w:t>
      </w:r>
      <w:r>
        <w:rPr>
          <w:rFonts w:eastAsia="Helvetica-Condensed"/>
          <w:color w:val="000000"/>
          <w:szCs w:val="24"/>
        </w:rPr>
        <w:t xml:space="preserve"> </w:t>
      </w:r>
      <w:r w:rsidRPr="008C7DE5">
        <w:rPr>
          <w:rFonts w:eastAsia="Helvetica-Condensed"/>
          <w:color w:val="000000"/>
          <w:szCs w:val="24"/>
        </w:rPr>
        <w:t>yapılacak itirazları inceleyerek kesin karara bağlamak,</w:t>
      </w:r>
    </w:p>
    <w:p w:rsidR="000F07EB" w:rsidRPr="002F39E4"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e.</w:t>
      </w:r>
      <w:r w:rsidRPr="008C7DE5">
        <w:rPr>
          <w:rFonts w:eastAsia="Helvetica-Condensed"/>
          <w:color w:val="000000"/>
          <w:szCs w:val="24"/>
        </w:rPr>
        <w:t xml:space="preserve"> Kanun ve yönetmeliklerle verilen diğer görevleri yapmaktır.</w:t>
      </w:r>
    </w:p>
    <w:p w:rsidR="00BC196F" w:rsidRPr="00AD6576" w:rsidRDefault="00BC196F" w:rsidP="002F39E4">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 xml:space="preserve">Fakülte </w:t>
      </w:r>
      <w:r w:rsidR="000F07EB" w:rsidRPr="00AD6576">
        <w:rPr>
          <w:rFonts w:eastAsia="Helvetica-Condensed"/>
          <w:b/>
          <w:bCs/>
          <w:sz w:val="28"/>
          <w:szCs w:val="28"/>
        </w:rPr>
        <w:t>Organlarının</w:t>
      </w:r>
      <w:r w:rsidRPr="00AD6576">
        <w:rPr>
          <w:rFonts w:eastAsia="Helvetica-Condensed"/>
          <w:b/>
          <w:bCs/>
          <w:sz w:val="28"/>
          <w:szCs w:val="28"/>
        </w:rPr>
        <w:t xml:space="preserve"> Yetki, Görev ve </w:t>
      </w:r>
      <w:r w:rsidR="000F07EB" w:rsidRPr="00AD6576">
        <w:rPr>
          <w:rFonts w:eastAsia="Helvetica-Condensed"/>
          <w:b/>
          <w:bCs/>
          <w:sz w:val="28"/>
          <w:szCs w:val="28"/>
        </w:rPr>
        <w:t>Sorumlulukları</w:t>
      </w:r>
    </w:p>
    <w:p w:rsidR="00BC196F" w:rsidRPr="008C7DE5"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Fakülte yüksek düzeyde eğitim öğretim, bilimsel araştırma ve</w:t>
      </w:r>
      <w:r>
        <w:rPr>
          <w:rFonts w:eastAsia="Helvetica-Condensed"/>
          <w:color w:val="000000"/>
          <w:szCs w:val="24"/>
        </w:rPr>
        <w:t xml:space="preserve"> </w:t>
      </w:r>
      <w:r w:rsidRPr="008C7DE5">
        <w:rPr>
          <w:rFonts w:eastAsia="Helvetica-Condensed"/>
          <w:color w:val="000000"/>
          <w:szCs w:val="24"/>
        </w:rPr>
        <w:t>yayın yapan ve kendisine enstitü, yüksekokul ve benzeri kuruluşlar</w:t>
      </w:r>
      <w:r>
        <w:rPr>
          <w:rFonts w:eastAsia="Helvetica-Condensed"/>
          <w:color w:val="000000"/>
          <w:szCs w:val="24"/>
        </w:rPr>
        <w:t xml:space="preserve"> </w:t>
      </w:r>
      <w:r w:rsidRPr="008C7DE5">
        <w:rPr>
          <w:rFonts w:eastAsia="Helvetica-Condensed"/>
          <w:color w:val="000000"/>
          <w:szCs w:val="24"/>
        </w:rPr>
        <w:t>bağlanabilen bir yükseköğretim kurumudur ve kanunla kurulur.</w:t>
      </w:r>
    </w:p>
    <w:p w:rsidR="00792E05"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2547 sayılı kanunun 16’ncı maddesi uyarınca fakültelerin</w:t>
      </w:r>
      <w:r>
        <w:rPr>
          <w:rFonts w:eastAsia="Helvetica-Condensed"/>
          <w:color w:val="000000"/>
          <w:szCs w:val="24"/>
        </w:rPr>
        <w:t xml:space="preserve"> </w:t>
      </w:r>
      <w:r w:rsidRPr="008C7DE5">
        <w:rPr>
          <w:rFonts w:eastAsia="Helvetica-Condensed"/>
          <w:color w:val="000000"/>
          <w:szCs w:val="24"/>
        </w:rPr>
        <w:t>organları; dekan, fakülte kurulu ve fakülte yönetim kuruludur.</w:t>
      </w:r>
    </w:p>
    <w:p w:rsidR="00792E05" w:rsidRPr="00AD6576" w:rsidRDefault="00BC196F" w:rsidP="002F39E4">
      <w:pPr>
        <w:autoSpaceDE w:val="0"/>
        <w:autoSpaceDN w:val="0"/>
        <w:adjustRightInd w:val="0"/>
        <w:spacing w:after="240" w:line="360" w:lineRule="auto"/>
        <w:jc w:val="both"/>
        <w:rPr>
          <w:rFonts w:eastAsia="Helvetica-Condensed"/>
          <w:color w:val="000000"/>
          <w:sz w:val="28"/>
          <w:szCs w:val="28"/>
        </w:rPr>
      </w:pPr>
      <w:r w:rsidRPr="00AD6576">
        <w:rPr>
          <w:rFonts w:eastAsia="Helvetica-Condensed"/>
          <w:b/>
          <w:bCs/>
          <w:sz w:val="28"/>
          <w:szCs w:val="28"/>
        </w:rPr>
        <w:t>Dekan</w:t>
      </w:r>
    </w:p>
    <w:p w:rsidR="00BC196F" w:rsidRPr="00AD6576" w:rsidRDefault="00BC196F" w:rsidP="002F39E4">
      <w:pPr>
        <w:autoSpaceDE w:val="0"/>
        <w:autoSpaceDN w:val="0"/>
        <w:adjustRightInd w:val="0"/>
        <w:spacing w:after="240" w:line="360" w:lineRule="auto"/>
        <w:ind w:firstLine="708"/>
        <w:jc w:val="both"/>
        <w:rPr>
          <w:rFonts w:eastAsia="Helvetica-Condensed"/>
          <w:color w:val="000000"/>
          <w:sz w:val="28"/>
          <w:szCs w:val="28"/>
        </w:rPr>
      </w:pPr>
      <w:r w:rsidRPr="00AD6576">
        <w:rPr>
          <w:rFonts w:eastAsia="Helvetica-Condensed"/>
          <w:b/>
          <w:bCs/>
          <w:sz w:val="28"/>
          <w:szCs w:val="28"/>
        </w:rPr>
        <w:t>Atanması</w:t>
      </w:r>
    </w:p>
    <w:p w:rsidR="000F07EB" w:rsidRPr="000975A2"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Fakültenin ve birimlerinin temsilcisi olan dekan, rektörün</w:t>
      </w:r>
      <w:r>
        <w:rPr>
          <w:rFonts w:eastAsia="Helvetica-Condensed"/>
          <w:color w:val="000000"/>
          <w:szCs w:val="24"/>
        </w:rPr>
        <w:t xml:space="preserve"> </w:t>
      </w:r>
      <w:r w:rsidRPr="008C7DE5">
        <w:rPr>
          <w:rFonts w:eastAsia="Helvetica-Condensed"/>
          <w:color w:val="000000"/>
          <w:szCs w:val="24"/>
        </w:rPr>
        <w:t>önereceği, üniversite içinden veya dışından üç profesör arasından</w:t>
      </w:r>
      <w:r>
        <w:rPr>
          <w:rFonts w:eastAsia="Helvetica-Condensed"/>
          <w:color w:val="000000"/>
          <w:szCs w:val="24"/>
        </w:rPr>
        <w:t xml:space="preserve"> </w:t>
      </w:r>
      <w:r w:rsidRPr="008C7DE5">
        <w:rPr>
          <w:rFonts w:eastAsia="Helvetica-Condensed"/>
          <w:color w:val="000000"/>
          <w:szCs w:val="24"/>
        </w:rPr>
        <w:t>Yükseköğretim Kurulunca üç yıl süre ile seçilir ve normal usul ile</w:t>
      </w:r>
      <w:r>
        <w:rPr>
          <w:rFonts w:eastAsia="Helvetica-Condensed"/>
          <w:color w:val="000000"/>
          <w:szCs w:val="24"/>
        </w:rPr>
        <w:t xml:space="preserve"> </w:t>
      </w:r>
      <w:r w:rsidRPr="008C7DE5">
        <w:rPr>
          <w:rFonts w:eastAsia="Helvetica-Condensed"/>
          <w:color w:val="000000"/>
          <w:szCs w:val="24"/>
        </w:rPr>
        <w:t xml:space="preserve">atanır. </w:t>
      </w:r>
      <w:r>
        <w:rPr>
          <w:rFonts w:eastAsia="Helvetica-Condensed"/>
          <w:color w:val="000000"/>
          <w:szCs w:val="24"/>
        </w:rPr>
        <w:t xml:space="preserve"> S</w:t>
      </w:r>
      <w:r w:rsidRPr="008C7DE5">
        <w:rPr>
          <w:rFonts w:eastAsia="Helvetica-Condensed"/>
          <w:color w:val="000000"/>
          <w:szCs w:val="24"/>
        </w:rPr>
        <w:t>üresi biten dekan yeniden atanabilir.</w:t>
      </w:r>
    </w:p>
    <w:p w:rsidR="00BC196F" w:rsidRPr="00AD6576" w:rsidRDefault="00BC196F"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Görev, Yetki ve Sorumlulukları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a.</w:t>
      </w:r>
      <w:r w:rsidRPr="008C7DE5">
        <w:rPr>
          <w:rFonts w:eastAsia="Helvetica-Condensed"/>
          <w:color w:val="000000"/>
          <w:szCs w:val="24"/>
        </w:rPr>
        <w:t xml:space="preserve"> Fakülte kurullarına başkanlık etmek, fakülte kurullarının</w:t>
      </w:r>
      <w:r>
        <w:rPr>
          <w:rFonts w:eastAsia="Helvetica-Condensed"/>
          <w:color w:val="000000"/>
          <w:szCs w:val="24"/>
        </w:rPr>
        <w:t xml:space="preserve"> </w:t>
      </w:r>
      <w:r w:rsidRPr="008C7DE5">
        <w:rPr>
          <w:rFonts w:eastAsia="Helvetica-Condensed"/>
          <w:color w:val="000000"/>
          <w:szCs w:val="24"/>
        </w:rPr>
        <w:t>kararlarını uygulamak ve fakülte birimleri arasında düzenli</w:t>
      </w:r>
      <w:r>
        <w:rPr>
          <w:rFonts w:eastAsia="Helvetica-Condensed"/>
          <w:color w:val="000000"/>
          <w:szCs w:val="24"/>
        </w:rPr>
        <w:t xml:space="preserve"> </w:t>
      </w:r>
      <w:r w:rsidRPr="008C7DE5">
        <w:rPr>
          <w:rFonts w:eastAsia="Helvetica-Condensed"/>
          <w:color w:val="000000"/>
          <w:szCs w:val="24"/>
        </w:rPr>
        <w:t>çalışmayı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b.</w:t>
      </w:r>
      <w:r w:rsidRPr="008C7DE5">
        <w:rPr>
          <w:rFonts w:eastAsia="Helvetica-Condensed"/>
          <w:color w:val="000000"/>
          <w:szCs w:val="24"/>
        </w:rPr>
        <w:t xml:space="preserve"> Her öğretim yılı sonunda ve istendiğinde fakültenin genel</w:t>
      </w:r>
      <w:r>
        <w:rPr>
          <w:rFonts w:eastAsia="Helvetica-Condensed"/>
          <w:color w:val="000000"/>
          <w:szCs w:val="24"/>
        </w:rPr>
        <w:t xml:space="preserve"> </w:t>
      </w:r>
      <w:r w:rsidRPr="008C7DE5">
        <w:rPr>
          <w:rFonts w:eastAsia="Helvetica-Condensed"/>
          <w:color w:val="000000"/>
          <w:szCs w:val="24"/>
        </w:rPr>
        <w:t>durumu ve işleyişi hakkında rektöre rapor vermek,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c.</w:t>
      </w:r>
      <w:r w:rsidRPr="008C7DE5">
        <w:rPr>
          <w:rFonts w:eastAsia="Helvetica-Condensed"/>
          <w:color w:val="000000"/>
          <w:szCs w:val="24"/>
        </w:rPr>
        <w:t xml:space="preserve"> Fakültenin ödenek ve kadro ihtiyaçlarını gerekçesi ile birlikte</w:t>
      </w:r>
      <w:r>
        <w:rPr>
          <w:rFonts w:eastAsia="Helvetica-Condensed"/>
          <w:color w:val="000000"/>
          <w:szCs w:val="24"/>
        </w:rPr>
        <w:t xml:space="preserve"> </w:t>
      </w:r>
      <w:r w:rsidRPr="008C7DE5">
        <w:rPr>
          <w:rFonts w:eastAsia="Helvetica-Condensed"/>
          <w:color w:val="000000"/>
          <w:szCs w:val="24"/>
        </w:rPr>
        <w:t>rektörlüğe bildirmek, fakülte bütçesi ile ilgili fakülte yönetim</w:t>
      </w:r>
      <w:r>
        <w:rPr>
          <w:rFonts w:eastAsia="Helvetica-Condensed"/>
          <w:color w:val="000000"/>
          <w:szCs w:val="24"/>
        </w:rPr>
        <w:t xml:space="preserve"> </w:t>
      </w:r>
      <w:r w:rsidRPr="008C7DE5">
        <w:rPr>
          <w:rFonts w:eastAsia="Helvetica-Condensed"/>
          <w:color w:val="000000"/>
          <w:szCs w:val="24"/>
        </w:rPr>
        <w:t>kurulunun da görüşünü aldıktan sonra rektörlüğe sunmak,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d.</w:t>
      </w:r>
      <w:r w:rsidRPr="008C7DE5">
        <w:rPr>
          <w:rFonts w:eastAsia="Helvetica-Condensed"/>
          <w:color w:val="000000"/>
          <w:szCs w:val="24"/>
        </w:rPr>
        <w:t xml:space="preserve"> Fakültenin birimleri ve her düzeydeki personel üzerinde genel</w:t>
      </w:r>
      <w:r>
        <w:rPr>
          <w:rFonts w:eastAsia="Helvetica-Condensed"/>
          <w:color w:val="000000"/>
          <w:szCs w:val="24"/>
        </w:rPr>
        <w:t xml:space="preserve"> </w:t>
      </w:r>
      <w:r w:rsidRPr="008C7DE5">
        <w:rPr>
          <w:rFonts w:eastAsia="Helvetica-Condensed"/>
          <w:color w:val="000000"/>
          <w:szCs w:val="24"/>
        </w:rPr>
        <w:t>gözetim ve denetim görevini yapmak,</w:t>
      </w:r>
    </w:p>
    <w:p w:rsidR="00CC34D2" w:rsidRPr="002F39E4"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e.</w:t>
      </w:r>
      <w:r w:rsidRPr="008C7DE5">
        <w:rPr>
          <w:rFonts w:eastAsia="Helvetica-Condensed"/>
          <w:color w:val="000000"/>
          <w:szCs w:val="24"/>
        </w:rPr>
        <w:t xml:space="preserve"> Kanun ve yönetmeliklerle verilen diğer görevleri yapmaktır.</w:t>
      </w:r>
      <w:r>
        <w:rPr>
          <w:rFonts w:eastAsia="Helvetica-Condensed"/>
          <w:color w:val="000000"/>
          <w:szCs w:val="24"/>
        </w:rPr>
        <w:t xml:space="preserve"> </w:t>
      </w:r>
      <w:r w:rsidRPr="008C7DE5">
        <w:rPr>
          <w:rFonts w:eastAsia="Helvetica-Condensed"/>
          <w:color w:val="000000"/>
          <w:szCs w:val="24"/>
        </w:rPr>
        <w:t>Dekan, fakültenin ve bağlı birimlerinin öğretim kapasitesinin</w:t>
      </w:r>
      <w:r>
        <w:rPr>
          <w:rFonts w:eastAsia="Helvetica-Condensed"/>
          <w:color w:val="000000"/>
          <w:szCs w:val="24"/>
        </w:rPr>
        <w:t xml:space="preserve"> </w:t>
      </w:r>
      <w:r w:rsidRPr="008C7DE5">
        <w:rPr>
          <w:rFonts w:eastAsia="Helvetica-Condensed"/>
          <w:color w:val="000000"/>
          <w:szCs w:val="24"/>
        </w:rPr>
        <w:t xml:space="preserve">rasyonel bir şekilde kullanılmasında ve geliştirilmesinde </w:t>
      </w:r>
      <w:r w:rsidRPr="008C7DE5">
        <w:rPr>
          <w:rFonts w:eastAsia="Helvetica-Condensed"/>
          <w:color w:val="000000"/>
          <w:szCs w:val="24"/>
        </w:rPr>
        <w:lastRenderedPageBreak/>
        <w:t>gerektiği</w:t>
      </w:r>
      <w:r>
        <w:rPr>
          <w:rFonts w:eastAsia="Helvetica-Condensed"/>
          <w:color w:val="000000"/>
          <w:szCs w:val="24"/>
        </w:rPr>
        <w:t xml:space="preserve"> </w:t>
      </w:r>
      <w:r w:rsidRPr="008C7DE5">
        <w:rPr>
          <w:rFonts w:eastAsia="Helvetica-Condensed"/>
          <w:color w:val="000000"/>
          <w:szCs w:val="24"/>
        </w:rPr>
        <w:t>zaman güvenlik önlemlerinin alınmasında, öğrencilerin gerekli</w:t>
      </w:r>
      <w:r>
        <w:rPr>
          <w:rFonts w:eastAsia="Helvetica-Condensed"/>
          <w:color w:val="000000"/>
          <w:szCs w:val="24"/>
        </w:rPr>
        <w:t xml:space="preserve"> </w:t>
      </w:r>
      <w:r w:rsidRPr="008C7DE5">
        <w:rPr>
          <w:rFonts w:eastAsia="Helvetica-Condensed"/>
          <w:color w:val="000000"/>
          <w:szCs w:val="24"/>
        </w:rPr>
        <w:t>sosyal hizmetlerinin sağlanmasında, eğitim-öğretim bilimsel</w:t>
      </w:r>
      <w:r>
        <w:rPr>
          <w:rFonts w:eastAsia="Helvetica-Condensed"/>
          <w:color w:val="000000"/>
          <w:szCs w:val="24"/>
        </w:rPr>
        <w:t xml:space="preserve"> </w:t>
      </w:r>
      <w:r w:rsidRPr="008C7DE5">
        <w:rPr>
          <w:rFonts w:eastAsia="Helvetica-Condensed"/>
          <w:color w:val="000000"/>
          <w:szCs w:val="24"/>
        </w:rPr>
        <w:t>araştırma ve yayım faaliyetlerinin düzenli bir şekilde yürütülmesinde,</w:t>
      </w:r>
      <w:r>
        <w:rPr>
          <w:rFonts w:eastAsia="Helvetica-Condensed"/>
          <w:color w:val="000000"/>
          <w:szCs w:val="24"/>
        </w:rPr>
        <w:t xml:space="preserve"> </w:t>
      </w:r>
      <w:r w:rsidRPr="008C7DE5">
        <w:rPr>
          <w:rFonts w:eastAsia="Helvetica-Condensed"/>
          <w:color w:val="000000"/>
          <w:szCs w:val="24"/>
        </w:rPr>
        <w:t>bütün faaliyetlerin gözetim ve denetiminin yapılmasında, takip</w:t>
      </w:r>
      <w:r>
        <w:rPr>
          <w:rFonts w:eastAsia="Helvetica-Condensed"/>
          <w:color w:val="000000"/>
          <w:szCs w:val="24"/>
        </w:rPr>
        <w:t xml:space="preserve"> </w:t>
      </w:r>
      <w:r w:rsidRPr="008C7DE5">
        <w:rPr>
          <w:rFonts w:eastAsia="Helvetica-Condensed"/>
          <w:color w:val="000000"/>
          <w:szCs w:val="24"/>
        </w:rPr>
        <w:t>ve kontrol edilmesinde ve sonuçlarının alınmasında rektöre karşı</w:t>
      </w:r>
      <w:r>
        <w:rPr>
          <w:rFonts w:eastAsia="Helvetica-Condensed"/>
          <w:color w:val="000000"/>
          <w:szCs w:val="24"/>
        </w:rPr>
        <w:t xml:space="preserve"> </w:t>
      </w:r>
      <w:r w:rsidRPr="008C7DE5">
        <w:rPr>
          <w:rFonts w:eastAsia="Helvetica-Condensed"/>
          <w:color w:val="000000"/>
          <w:szCs w:val="24"/>
        </w:rPr>
        <w:t>birinci derecede sorumludur.</w:t>
      </w:r>
    </w:p>
    <w:p w:rsidR="00BC196F" w:rsidRPr="00AD6576" w:rsidRDefault="00BC196F" w:rsidP="002F39E4">
      <w:pPr>
        <w:autoSpaceDE w:val="0"/>
        <w:autoSpaceDN w:val="0"/>
        <w:adjustRightInd w:val="0"/>
        <w:spacing w:after="240" w:line="360" w:lineRule="auto"/>
        <w:jc w:val="both"/>
        <w:rPr>
          <w:b/>
          <w:bCs/>
          <w:color w:val="1B6679"/>
          <w:sz w:val="28"/>
          <w:szCs w:val="28"/>
        </w:rPr>
      </w:pPr>
      <w:r w:rsidRPr="00AD6576">
        <w:rPr>
          <w:b/>
          <w:bCs/>
          <w:sz w:val="28"/>
          <w:szCs w:val="28"/>
        </w:rPr>
        <w:t>Fakülte Kurulu</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Kuruluşu</w:t>
      </w:r>
    </w:p>
    <w:p w:rsidR="00792E05" w:rsidRPr="0060137A" w:rsidRDefault="00BC196F" w:rsidP="0060137A">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Fakülte kurulu, dekanın başkanlığında fakülteye bağlı bölümlerin</w:t>
      </w:r>
      <w:r>
        <w:rPr>
          <w:rFonts w:eastAsia="Helvetica-Condensed"/>
          <w:color w:val="000000"/>
          <w:szCs w:val="24"/>
        </w:rPr>
        <w:t xml:space="preserve"> </w:t>
      </w:r>
      <w:r w:rsidRPr="008C7DE5">
        <w:rPr>
          <w:rFonts w:eastAsia="Helvetica-Condensed"/>
          <w:color w:val="000000"/>
          <w:szCs w:val="24"/>
        </w:rPr>
        <w:t>başkanları ile varsa fakülteye bağlı enstitü ve yüksekokul</w:t>
      </w:r>
      <w:r>
        <w:rPr>
          <w:rFonts w:eastAsia="Helvetica-Condensed"/>
          <w:color w:val="000000"/>
          <w:szCs w:val="24"/>
        </w:rPr>
        <w:t xml:space="preserve"> </w:t>
      </w:r>
      <w:r w:rsidRPr="008C7DE5">
        <w:rPr>
          <w:rFonts w:eastAsia="Helvetica-Condensed"/>
          <w:color w:val="000000"/>
          <w:szCs w:val="24"/>
        </w:rPr>
        <w:t>müdürlerinden ve üç yıl için fakültedeki profesörlerin kendi</w:t>
      </w:r>
      <w:r>
        <w:rPr>
          <w:rFonts w:eastAsia="Helvetica-Condensed"/>
          <w:color w:val="000000"/>
          <w:szCs w:val="24"/>
        </w:rPr>
        <w:t xml:space="preserve"> </w:t>
      </w:r>
      <w:r w:rsidRPr="008C7DE5">
        <w:rPr>
          <w:rFonts w:eastAsia="Helvetica-Condensed"/>
          <w:color w:val="000000"/>
          <w:szCs w:val="24"/>
        </w:rPr>
        <w:t>aralarından seçecekleri üç, doçentlerin kendi aralarından seçecekleri</w:t>
      </w:r>
      <w:r>
        <w:rPr>
          <w:rFonts w:eastAsia="Helvetica-Condensed"/>
          <w:color w:val="000000"/>
          <w:szCs w:val="24"/>
        </w:rPr>
        <w:t xml:space="preserve"> </w:t>
      </w:r>
      <w:r w:rsidRPr="008C7DE5">
        <w:rPr>
          <w:rFonts w:eastAsia="Helvetica-Condensed"/>
          <w:color w:val="000000"/>
          <w:szCs w:val="24"/>
        </w:rPr>
        <w:t>iki, yardımcı doçentlerin kendi aralarından seçecekleri bir öğretim</w:t>
      </w:r>
      <w:r>
        <w:rPr>
          <w:rFonts w:eastAsia="Helvetica-Condensed"/>
          <w:color w:val="000000"/>
          <w:szCs w:val="24"/>
        </w:rPr>
        <w:t xml:space="preserve"> </w:t>
      </w:r>
      <w:r w:rsidRPr="008C7DE5">
        <w:rPr>
          <w:rFonts w:eastAsia="Helvetica-Condensed"/>
          <w:color w:val="000000"/>
          <w:szCs w:val="24"/>
        </w:rPr>
        <w:t>üyesinden oluşur.</w:t>
      </w:r>
    </w:p>
    <w:p w:rsidR="00CC34D2"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Görevleri</w:t>
      </w:r>
    </w:p>
    <w:p w:rsidR="00CC34D2" w:rsidRPr="00CC34D2" w:rsidRDefault="00BC196F" w:rsidP="00CC34D2">
      <w:pPr>
        <w:autoSpaceDE w:val="0"/>
        <w:autoSpaceDN w:val="0"/>
        <w:adjustRightInd w:val="0"/>
        <w:spacing w:after="240" w:line="360" w:lineRule="auto"/>
        <w:ind w:firstLine="708"/>
        <w:jc w:val="both"/>
        <w:rPr>
          <w:b/>
          <w:bCs/>
          <w:szCs w:val="24"/>
        </w:rPr>
      </w:pPr>
      <w:r>
        <w:rPr>
          <w:rFonts w:eastAsia="Helvetica-Condensed"/>
          <w:color w:val="000000"/>
          <w:szCs w:val="24"/>
        </w:rPr>
        <w:t xml:space="preserve"> </w:t>
      </w:r>
      <w:r w:rsidRPr="008C7DE5">
        <w:rPr>
          <w:rFonts w:eastAsia="Helvetica-Condensed"/>
          <w:color w:val="000000"/>
          <w:szCs w:val="24"/>
        </w:rPr>
        <w:t>Fakülte kurulu akademik bir organ olup aşağıdaki görevleri yapar.</w:t>
      </w:r>
    </w:p>
    <w:p w:rsidR="00BC196F" w:rsidRDefault="00BC196F" w:rsidP="00CC34D2">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a.</w:t>
      </w:r>
      <w:r w:rsidRPr="008C7DE5">
        <w:rPr>
          <w:rFonts w:eastAsia="Helvetica-Condensed"/>
          <w:color w:val="000000"/>
          <w:szCs w:val="24"/>
        </w:rPr>
        <w:t xml:space="preserve"> Fakültenin eğitim-öğretim, bilimsel araştırma ve yayım faaliyetleri</w:t>
      </w:r>
      <w:r>
        <w:rPr>
          <w:rFonts w:eastAsia="Helvetica-Condensed"/>
          <w:color w:val="000000"/>
          <w:szCs w:val="24"/>
        </w:rPr>
        <w:t xml:space="preserve"> </w:t>
      </w:r>
      <w:r w:rsidRPr="008C7DE5">
        <w:rPr>
          <w:rFonts w:eastAsia="Helvetica-Condensed"/>
          <w:color w:val="000000"/>
          <w:szCs w:val="24"/>
        </w:rPr>
        <w:t>ve bu faaliyetlerle ilgili esasları, plan, program ve eğitim-öğretim</w:t>
      </w:r>
      <w:r>
        <w:rPr>
          <w:rFonts w:eastAsia="Helvetica-Condensed"/>
          <w:color w:val="000000"/>
          <w:szCs w:val="24"/>
        </w:rPr>
        <w:t xml:space="preserve"> </w:t>
      </w:r>
      <w:r w:rsidRPr="008C7DE5">
        <w:rPr>
          <w:rFonts w:eastAsia="Helvetica-Condensed"/>
          <w:color w:val="000000"/>
          <w:szCs w:val="24"/>
        </w:rPr>
        <w:t>takvimini kararlaştırmak,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b.</w:t>
      </w:r>
      <w:r w:rsidRPr="008C7DE5">
        <w:rPr>
          <w:rFonts w:eastAsia="Helvetica-Condensed"/>
          <w:color w:val="000000"/>
          <w:szCs w:val="24"/>
        </w:rPr>
        <w:t xml:space="preserve"> Fakülte yönetim kuruluna üye seçmek,</w:t>
      </w:r>
    </w:p>
    <w:p w:rsidR="000975A2" w:rsidRPr="00792E05"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c.</w:t>
      </w:r>
      <w:r w:rsidRPr="008C7DE5">
        <w:rPr>
          <w:rFonts w:eastAsia="Helvetica-Condensed"/>
          <w:color w:val="000000"/>
          <w:szCs w:val="24"/>
        </w:rPr>
        <w:t xml:space="preserve"> Bu kanunla verilen diğer görevleri yapmaktır.</w:t>
      </w:r>
      <w:r w:rsidR="000975A2">
        <w:rPr>
          <w:b/>
          <w:bCs/>
          <w:szCs w:val="24"/>
        </w:rPr>
        <w:tab/>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 xml:space="preserve"> Fakülte Yönetim Kurulu Kuruluşu</w:t>
      </w:r>
    </w:p>
    <w:p w:rsidR="00BC196F" w:rsidRPr="000975A2"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Fakülte yönetim kurulu, dekanın başkanlığında fakülte kurulunun</w:t>
      </w:r>
      <w:r>
        <w:rPr>
          <w:rFonts w:eastAsia="Helvetica-Condensed"/>
          <w:color w:val="000000"/>
          <w:szCs w:val="24"/>
        </w:rPr>
        <w:t xml:space="preserve"> </w:t>
      </w:r>
      <w:r w:rsidRPr="008C7DE5">
        <w:rPr>
          <w:rFonts w:eastAsia="Helvetica-Condensed"/>
          <w:color w:val="000000"/>
          <w:szCs w:val="24"/>
        </w:rPr>
        <w:t>üç yıl için seçeceği üç profesör, iki doçent ve bir yardımcı doçentten</w:t>
      </w:r>
      <w:r>
        <w:rPr>
          <w:rFonts w:eastAsia="Helvetica-Condensed"/>
          <w:color w:val="000000"/>
          <w:szCs w:val="24"/>
        </w:rPr>
        <w:t xml:space="preserve"> </w:t>
      </w:r>
      <w:r w:rsidRPr="008C7DE5">
        <w:rPr>
          <w:rFonts w:eastAsia="Helvetica-Condensed"/>
          <w:color w:val="000000"/>
          <w:szCs w:val="24"/>
        </w:rPr>
        <w:t>oluşur.</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Görevleri</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Fakülte yönetim kurulu, idari faaliyetlerde dekana yardımcı bir</w:t>
      </w:r>
      <w:r>
        <w:rPr>
          <w:rFonts w:eastAsia="Helvetica-Condensed"/>
          <w:color w:val="000000"/>
          <w:szCs w:val="24"/>
        </w:rPr>
        <w:t xml:space="preserve"> </w:t>
      </w:r>
      <w:r w:rsidRPr="008C7DE5">
        <w:rPr>
          <w:rFonts w:eastAsia="Helvetica-Condensed"/>
          <w:color w:val="000000"/>
          <w:szCs w:val="24"/>
        </w:rPr>
        <w:t>organ olup aşağıdaki görevleri yapar.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a.</w:t>
      </w:r>
      <w:r w:rsidRPr="008C7DE5">
        <w:rPr>
          <w:rFonts w:eastAsia="Helvetica-Condensed"/>
          <w:color w:val="000000"/>
          <w:szCs w:val="24"/>
        </w:rPr>
        <w:t xml:space="preserve"> Fakülte kurulunun kararları ile tespit ettiği esasların</w:t>
      </w:r>
      <w:r>
        <w:rPr>
          <w:rFonts w:eastAsia="Helvetica-Condensed"/>
          <w:color w:val="000000"/>
          <w:szCs w:val="24"/>
        </w:rPr>
        <w:t xml:space="preserve"> </w:t>
      </w:r>
      <w:r w:rsidRPr="008C7DE5">
        <w:rPr>
          <w:rFonts w:eastAsia="Helvetica-Condensed"/>
          <w:color w:val="000000"/>
          <w:szCs w:val="24"/>
        </w:rPr>
        <w:t>uygulanmasında dekana yardım etmek,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b.</w:t>
      </w:r>
      <w:r w:rsidRPr="008C7DE5">
        <w:rPr>
          <w:rFonts w:eastAsia="Helvetica-Condensed"/>
          <w:color w:val="000000"/>
          <w:szCs w:val="24"/>
        </w:rPr>
        <w:t xml:space="preserve"> Fakültenin eğitim-öğretim, plan ve programları ile takviminin</w:t>
      </w:r>
      <w:r>
        <w:rPr>
          <w:rFonts w:eastAsia="Helvetica-Condensed"/>
          <w:color w:val="000000"/>
          <w:szCs w:val="24"/>
        </w:rPr>
        <w:t xml:space="preserve"> </w:t>
      </w:r>
      <w:r w:rsidRPr="008C7DE5">
        <w:rPr>
          <w:rFonts w:eastAsia="Helvetica-Condensed"/>
          <w:color w:val="000000"/>
          <w:szCs w:val="24"/>
        </w:rPr>
        <w:t>uygulanmasını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lastRenderedPageBreak/>
        <w:t>c.</w:t>
      </w:r>
      <w:r w:rsidRPr="008C7DE5">
        <w:rPr>
          <w:rFonts w:eastAsia="Helvetica-Condensed"/>
          <w:color w:val="000000"/>
          <w:szCs w:val="24"/>
        </w:rPr>
        <w:t xml:space="preserve"> Fakültenin yatırım, program ve bütçe tasarısını hazırlamak,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d.</w:t>
      </w:r>
      <w:r w:rsidRPr="008C7DE5">
        <w:rPr>
          <w:rFonts w:eastAsia="Helvetica-Condensed"/>
          <w:color w:val="000000"/>
          <w:szCs w:val="24"/>
        </w:rPr>
        <w:t xml:space="preserve"> Dekanın fakülte yönetimi ile ilgili getireceği bütün işlerde karar</w:t>
      </w:r>
      <w:r>
        <w:rPr>
          <w:rFonts w:eastAsia="Helvetica-Condensed"/>
          <w:color w:val="000000"/>
          <w:szCs w:val="24"/>
        </w:rPr>
        <w:t xml:space="preserve"> </w:t>
      </w:r>
      <w:r w:rsidRPr="008C7DE5">
        <w:rPr>
          <w:rFonts w:eastAsia="Helvetica-Condensed"/>
          <w:color w:val="000000"/>
          <w:szCs w:val="24"/>
        </w:rPr>
        <w:t>almak,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e.</w:t>
      </w:r>
      <w:r w:rsidRPr="008C7DE5">
        <w:rPr>
          <w:rFonts w:eastAsia="Helvetica-Condensed"/>
          <w:color w:val="000000"/>
          <w:szCs w:val="24"/>
        </w:rPr>
        <w:t xml:space="preserve"> Öğrencilerin kabulü, ders intibakları ve çıkarılmaları ile eğitim</w:t>
      </w:r>
      <w:r>
        <w:rPr>
          <w:rFonts w:eastAsia="Helvetica-Condensed"/>
          <w:color w:val="000000"/>
          <w:szCs w:val="24"/>
        </w:rPr>
        <w:t>-</w:t>
      </w:r>
      <w:r w:rsidRPr="008C7DE5">
        <w:rPr>
          <w:rFonts w:eastAsia="Helvetica-Condensed"/>
          <w:color w:val="000000"/>
          <w:szCs w:val="24"/>
        </w:rPr>
        <w:t>öğretim</w:t>
      </w:r>
      <w:r>
        <w:rPr>
          <w:rFonts w:eastAsia="Helvetica-Condensed"/>
          <w:color w:val="000000"/>
          <w:szCs w:val="24"/>
        </w:rPr>
        <w:t xml:space="preserve"> ve sınavlara ait </w:t>
      </w:r>
      <w:r w:rsidRPr="008C7DE5">
        <w:rPr>
          <w:rFonts w:eastAsia="Helvetica-Condensed"/>
          <w:color w:val="000000"/>
          <w:szCs w:val="24"/>
        </w:rPr>
        <w:t>işlemleri hakkında karar vermek,</w:t>
      </w:r>
    </w:p>
    <w:p w:rsidR="00BC196F" w:rsidRPr="000975A2"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f.</w:t>
      </w:r>
      <w:r w:rsidRPr="008C7DE5">
        <w:rPr>
          <w:rFonts w:eastAsia="Helvetica-Condensed"/>
          <w:color w:val="000000"/>
          <w:szCs w:val="24"/>
        </w:rPr>
        <w:t xml:space="preserve"> Bu kanunla verilen diğer görevleri yapmaktır.</w:t>
      </w:r>
    </w:p>
    <w:p w:rsidR="00BC196F" w:rsidRPr="00AD6576" w:rsidRDefault="00BC196F" w:rsidP="002F39E4">
      <w:pPr>
        <w:autoSpaceDE w:val="0"/>
        <w:autoSpaceDN w:val="0"/>
        <w:adjustRightInd w:val="0"/>
        <w:spacing w:after="240" w:line="360" w:lineRule="auto"/>
        <w:jc w:val="both"/>
        <w:rPr>
          <w:b/>
          <w:bCs/>
          <w:sz w:val="28"/>
          <w:szCs w:val="28"/>
        </w:rPr>
      </w:pPr>
      <w:r w:rsidRPr="00AD6576">
        <w:rPr>
          <w:b/>
          <w:bCs/>
          <w:sz w:val="28"/>
          <w:szCs w:val="28"/>
        </w:rPr>
        <w:t xml:space="preserve">Enstitü </w:t>
      </w:r>
      <w:r w:rsidR="000F07EB" w:rsidRPr="00AD6576">
        <w:rPr>
          <w:b/>
          <w:bCs/>
          <w:sz w:val="28"/>
          <w:szCs w:val="28"/>
        </w:rPr>
        <w:t>Organlarının</w:t>
      </w:r>
      <w:r w:rsidRPr="00AD6576">
        <w:rPr>
          <w:b/>
          <w:bCs/>
          <w:sz w:val="28"/>
          <w:szCs w:val="28"/>
        </w:rPr>
        <w:t xml:space="preserve"> Yetki, Görev Ve </w:t>
      </w:r>
      <w:r w:rsidR="000F07EB" w:rsidRPr="00AD6576">
        <w:rPr>
          <w:b/>
          <w:bCs/>
          <w:sz w:val="28"/>
          <w:szCs w:val="28"/>
        </w:rPr>
        <w:t>Sorumlulukları</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Üniversite kurulan enstitüler, birden fazla benzer ve ilgili</w:t>
      </w:r>
      <w:r>
        <w:rPr>
          <w:rFonts w:eastAsia="Helvetica-Condensed"/>
          <w:color w:val="000000"/>
          <w:szCs w:val="24"/>
        </w:rPr>
        <w:t xml:space="preserve"> </w:t>
      </w:r>
      <w:r w:rsidRPr="008C7DE5">
        <w:rPr>
          <w:rFonts w:eastAsia="Helvetica-Condensed"/>
          <w:color w:val="000000"/>
          <w:szCs w:val="24"/>
        </w:rPr>
        <w:t>bili</w:t>
      </w:r>
      <w:r>
        <w:rPr>
          <w:rFonts w:eastAsia="Helvetica-Condensed"/>
          <w:color w:val="000000"/>
          <w:szCs w:val="24"/>
        </w:rPr>
        <w:t>m dallarında lisansüstü eğitim-</w:t>
      </w:r>
      <w:r w:rsidRPr="008C7DE5">
        <w:rPr>
          <w:rFonts w:eastAsia="Helvetica-Condensed"/>
          <w:color w:val="000000"/>
          <w:szCs w:val="24"/>
        </w:rPr>
        <w:t>öğretim, bilimsel araştırma</w:t>
      </w:r>
      <w:r>
        <w:rPr>
          <w:rFonts w:eastAsia="Helvetica-Condensed"/>
          <w:color w:val="000000"/>
          <w:szCs w:val="24"/>
        </w:rPr>
        <w:t xml:space="preserve"> </w:t>
      </w:r>
      <w:r w:rsidRPr="008C7DE5">
        <w:rPr>
          <w:rFonts w:eastAsia="Helvetica-Condensed"/>
          <w:color w:val="000000"/>
          <w:szCs w:val="24"/>
        </w:rPr>
        <w:t>ve uygulama yapan birimlerdir ve kanunla kurulurlar. Enstitüler</w:t>
      </w:r>
      <w:r>
        <w:rPr>
          <w:rFonts w:eastAsia="Helvetica-Condensed"/>
          <w:color w:val="000000"/>
          <w:szCs w:val="24"/>
        </w:rPr>
        <w:t xml:space="preserve"> </w:t>
      </w:r>
      <w:r w:rsidRPr="008C7DE5">
        <w:rPr>
          <w:rFonts w:eastAsia="Helvetica-Condensed"/>
          <w:color w:val="000000"/>
          <w:szCs w:val="24"/>
        </w:rPr>
        <w:t>ana bilim dallarından oluşur. 2547 sayılı Kanunun 19/a maddesi</w:t>
      </w:r>
      <w:r>
        <w:rPr>
          <w:rFonts w:eastAsia="Helvetica-Condensed"/>
          <w:color w:val="000000"/>
          <w:szCs w:val="24"/>
        </w:rPr>
        <w:t xml:space="preserve"> </w:t>
      </w:r>
      <w:r w:rsidRPr="008C7DE5">
        <w:rPr>
          <w:rFonts w:eastAsia="Helvetica-Condensed"/>
          <w:color w:val="000000"/>
          <w:szCs w:val="24"/>
        </w:rPr>
        <w:t>uyarınca enstitülerin organları; enstitü müdürü, enstitü kurulu ve</w:t>
      </w:r>
      <w:r>
        <w:rPr>
          <w:rFonts w:eastAsia="Helvetica-Condensed"/>
          <w:color w:val="000000"/>
          <w:szCs w:val="24"/>
        </w:rPr>
        <w:t xml:space="preserve"> </w:t>
      </w:r>
      <w:r w:rsidRPr="008C7DE5">
        <w:rPr>
          <w:rFonts w:eastAsia="Helvetica-Condensed"/>
          <w:color w:val="000000"/>
          <w:szCs w:val="24"/>
        </w:rPr>
        <w:t>enstitü yönetim kuruludur.</w:t>
      </w:r>
    </w:p>
    <w:p w:rsidR="00792E05" w:rsidRPr="00AD6576" w:rsidRDefault="00BC196F" w:rsidP="002F39E4">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Enstitü Müdürü</w:t>
      </w:r>
    </w:p>
    <w:p w:rsidR="00BC196F" w:rsidRPr="00AD6576" w:rsidRDefault="00BC196F"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Atanması</w:t>
      </w:r>
    </w:p>
    <w:p w:rsidR="00792E05"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Enstitü müdürü, üç yıl için ilgili fakülte dekanının önerisi üzerine</w:t>
      </w:r>
      <w:r>
        <w:rPr>
          <w:rFonts w:eastAsia="Helvetica-Condensed"/>
          <w:color w:val="000000"/>
          <w:szCs w:val="24"/>
        </w:rPr>
        <w:t xml:space="preserve"> </w:t>
      </w:r>
      <w:r w:rsidRPr="008C7DE5">
        <w:rPr>
          <w:rFonts w:eastAsia="Helvetica-Condensed"/>
          <w:color w:val="000000"/>
          <w:szCs w:val="24"/>
        </w:rPr>
        <w:t>rektör tarafından atanır. Rektörlüğe bağlı enstitülerde bu atama</w:t>
      </w:r>
      <w:r>
        <w:rPr>
          <w:rFonts w:eastAsia="Helvetica-Condensed"/>
          <w:color w:val="000000"/>
          <w:szCs w:val="24"/>
        </w:rPr>
        <w:t xml:space="preserve"> </w:t>
      </w:r>
      <w:r w:rsidRPr="008C7DE5">
        <w:rPr>
          <w:rFonts w:eastAsia="Helvetica-Condensed"/>
          <w:color w:val="000000"/>
          <w:szCs w:val="24"/>
        </w:rPr>
        <w:t>doğrudan rektör tarafından yapılır. Süresi biten müdür tekrar</w:t>
      </w:r>
      <w:r>
        <w:rPr>
          <w:rFonts w:eastAsia="Helvetica-Condensed"/>
          <w:color w:val="000000"/>
          <w:szCs w:val="24"/>
        </w:rPr>
        <w:t xml:space="preserve"> </w:t>
      </w:r>
      <w:r w:rsidRPr="008C7DE5">
        <w:rPr>
          <w:rFonts w:eastAsia="Helvetica-Condensed"/>
          <w:color w:val="000000"/>
          <w:szCs w:val="24"/>
        </w:rPr>
        <w:t>atanabilir.</w:t>
      </w:r>
    </w:p>
    <w:p w:rsidR="00BC196F" w:rsidRPr="00AD6576" w:rsidRDefault="00BC196F" w:rsidP="002F39E4">
      <w:pPr>
        <w:autoSpaceDE w:val="0"/>
        <w:autoSpaceDN w:val="0"/>
        <w:adjustRightInd w:val="0"/>
        <w:spacing w:after="240" w:line="360" w:lineRule="auto"/>
        <w:ind w:firstLine="708"/>
        <w:jc w:val="both"/>
        <w:rPr>
          <w:rFonts w:eastAsia="Helvetica-Condensed"/>
          <w:color w:val="000000"/>
          <w:sz w:val="28"/>
          <w:szCs w:val="28"/>
        </w:rPr>
      </w:pPr>
      <w:r w:rsidRPr="00AD6576">
        <w:rPr>
          <w:rFonts w:eastAsia="Helvetica-Condensed"/>
          <w:b/>
          <w:bCs/>
          <w:sz w:val="28"/>
          <w:szCs w:val="28"/>
        </w:rPr>
        <w:t>Görev, Yetki ve Sorumlulukları</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Enstitü müdürü 2547 sayılı kanun ile dekanlara verilmiş olan</w:t>
      </w:r>
      <w:r>
        <w:rPr>
          <w:rFonts w:eastAsia="Helvetica-Condensed"/>
          <w:color w:val="000000"/>
          <w:szCs w:val="24"/>
        </w:rPr>
        <w:t xml:space="preserve"> </w:t>
      </w:r>
      <w:r w:rsidRPr="008C7DE5">
        <w:rPr>
          <w:rFonts w:eastAsia="Helvetica-Condensed"/>
          <w:color w:val="000000"/>
          <w:szCs w:val="24"/>
        </w:rPr>
        <w:t>görevleri enstitü bakımından yerine getirir.</w:t>
      </w:r>
    </w:p>
    <w:p w:rsidR="00BC196F" w:rsidRDefault="00BC196F" w:rsidP="00A83CD5">
      <w:pPr>
        <w:autoSpaceDE w:val="0"/>
        <w:autoSpaceDN w:val="0"/>
        <w:adjustRightInd w:val="0"/>
        <w:spacing w:after="240" w:line="360" w:lineRule="auto"/>
        <w:rPr>
          <w:rFonts w:eastAsia="Helvetica-Condensed"/>
          <w:color w:val="000000"/>
          <w:szCs w:val="24"/>
        </w:rPr>
      </w:pPr>
      <w:r w:rsidRPr="006E6A3E">
        <w:rPr>
          <w:rFonts w:eastAsia="Helvetica-Condensed"/>
          <w:b/>
          <w:color w:val="000000"/>
          <w:szCs w:val="24"/>
        </w:rPr>
        <w:t>a.</w:t>
      </w:r>
      <w:r w:rsidRPr="008C7DE5">
        <w:rPr>
          <w:rFonts w:eastAsia="Helvetica-Condensed"/>
          <w:color w:val="000000"/>
          <w:szCs w:val="24"/>
        </w:rPr>
        <w:t xml:space="preserve"> Enstitü kurullarına başkanlık etmek. </w:t>
      </w:r>
      <w:r w:rsidR="000F07EB" w:rsidRPr="008C7DE5">
        <w:rPr>
          <w:rFonts w:eastAsia="Helvetica-Condensed"/>
          <w:color w:val="000000"/>
          <w:szCs w:val="24"/>
        </w:rPr>
        <w:t>Enstitü</w:t>
      </w:r>
      <w:r w:rsidRPr="008C7DE5">
        <w:rPr>
          <w:rFonts w:eastAsia="Helvetica-Condensed"/>
          <w:color w:val="000000"/>
          <w:szCs w:val="24"/>
        </w:rPr>
        <w:t xml:space="preserve"> kurullarının</w:t>
      </w:r>
      <w:r w:rsidR="000F07EB">
        <w:rPr>
          <w:rFonts w:eastAsia="Helvetica-Condensed"/>
          <w:color w:val="000000"/>
          <w:szCs w:val="24"/>
        </w:rPr>
        <w:t xml:space="preserve"> </w:t>
      </w:r>
      <w:r w:rsidRPr="008C7DE5">
        <w:rPr>
          <w:rFonts w:eastAsia="Helvetica-Condensed"/>
          <w:color w:val="000000"/>
          <w:szCs w:val="24"/>
        </w:rPr>
        <w:t>kararlarını uygulamak ve enstitü birimleri arasında düzenli</w:t>
      </w:r>
      <w:r>
        <w:rPr>
          <w:rFonts w:eastAsia="Helvetica-Condensed"/>
          <w:color w:val="000000"/>
          <w:szCs w:val="24"/>
        </w:rPr>
        <w:t xml:space="preserve"> </w:t>
      </w:r>
      <w:r w:rsidRPr="008C7DE5">
        <w:rPr>
          <w:rFonts w:eastAsia="Helvetica-Condensed"/>
          <w:color w:val="000000"/>
          <w:szCs w:val="24"/>
        </w:rPr>
        <w:t>çalışmayı sağlamak.</w:t>
      </w:r>
    </w:p>
    <w:p w:rsidR="00BC196F" w:rsidRDefault="00BC196F" w:rsidP="00A83CD5">
      <w:pPr>
        <w:autoSpaceDE w:val="0"/>
        <w:autoSpaceDN w:val="0"/>
        <w:adjustRightInd w:val="0"/>
        <w:spacing w:after="240" w:line="360" w:lineRule="auto"/>
        <w:rPr>
          <w:rFonts w:eastAsia="Helvetica-Condensed"/>
          <w:color w:val="000000"/>
          <w:szCs w:val="24"/>
        </w:rPr>
      </w:pPr>
      <w:r w:rsidRPr="006E6A3E">
        <w:rPr>
          <w:rFonts w:eastAsia="Helvetica-Condensed"/>
          <w:b/>
          <w:color w:val="000000"/>
          <w:szCs w:val="24"/>
        </w:rPr>
        <w:t>b.</w:t>
      </w:r>
      <w:r w:rsidRPr="008C7DE5">
        <w:rPr>
          <w:rFonts w:eastAsia="Helvetica-Condensed"/>
          <w:color w:val="000000"/>
          <w:szCs w:val="24"/>
        </w:rPr>
        <w:t xml:space="preserve"> Öğretim yılı sonunda ve istendiğinde enstitünün genel durumu</w:t>
      </w:r>
      <w:r>
        <w:rPr>
          <w:rFonts w:eastAsia="Helvetica-Condensed"/>
          <w:color w:val="000000"/>
          <w:szCs w:val="24"/>
        </w:rPr>
        <w:t xml:space="preserve"> </w:t>
      </w:r>
      <w:r w:rsidRPr="008C7DE5">
        <w:rPr>
          <w:rFonts w:eastAsia="Helvetica-Condensed"/>
          <w:color w:val="000000"/>
          <w:szCs w:val="24"/>
        </w:rPr>
        <w:t>ve işleyişi hakkında rektöre rapor vermek.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t>c.</w:t>
      </w:r>
      <w:r w:rsidRPr="008C7DE5">
        <w:rPr>
          <w:rFonts w:eastAsia="Helvetica-Condensed"/>
          <w:color w:val="000000"/>
          <w:szCs w:val="24"/>
        </w:rPr>
        <w:t xml:space="preserve"> Enstitünün ödenek ve kadro ihtiyaçlarını gerekçesiyle birlikte</w:t>
      </w:r>
      <w:r>
        <w:rPr>
          <w:rFonts w:eastAsia="Helvetica-Condensed"/>
          <w:color w:val="000000"/>
          <w:szCs w:val="24"/>
        </w:rPr>
        <w:t xml:space="preserve"> </w:t>
      </w:r>
      <w:r w:rsidRPr="008C7DE5">
        <w:rPr>
          <w:rFonts w:eastAsia="Helvetica-Condensed"/>
          <w:color w:val="000000"/>
          <w:szCs w:val="24"/>
        </w:rPr>
        <w:t>rektörlüğe bildirmek. enstitü bütçesiyle ilgili öneriyi enstitü</w:t>
      </w:r>
      <w:r>
        <w:rPr>
          <w:rFonts w:eastAsia="Helvetica-Condensed"/>
          <w:color w:val="000000"/>
          <w:szCs w:val="24"/>
        </w:rPr>
        <w:t xml:space="preserve"> </w:t>
      </w:r>
      <w:r w:rsidRPr="008C7DE5">
        <w:rPr>
          <w:rFonts w:eastAsia="Helvetica-Condensed"/>
          <w:color w:val="000000"/>
          <w:szCs w:val="24"/>
        </w:rPr>
        <w:t>yönetim kurulunun görüşünü aldıktan sonra rektörlüğe sunmak.</w:t>
      </w:r>
    </w:p>
    <w:p w:rsidR="000F07EB" w:rsidRDefault="00BC196F" w:rsidP="00A83CD5">
      <w:pPr>
        <w:autoSpaceDE w:val="0"/>
        <w:autoSpaceDN w:val="0"/>
        <w:adjustRightInd w:val="0"/>
        <w:spacing w:after="240" w:line="360" w:lineRule="auto"/>
        <w:jc w:val="both"/>
        <w:rPr>
          <w:rFonts w:eastAsia="Helvetica-Condensed"/>
          <w:color w:val="000000"/>
          <w:szCs w:val="24"/>
        </w:rPr>
      </w:pPr>
      <w:r w:rsidRPr="006E6A3E">
        <w:rPr>
          <w:rFonts w:eastAsia="Helvetica-Condensed"/>
          <w:b/>
          <w:color w:val="000000"/>
          <w:szCs w:val="24"/>
        </w:rPr>
        <w:lastRenderedPageBreak/>
        <w:t>d.</w:t>
      </w:r>
      <w:r w:rsidRPr="008C7DE5">
        <w:rPr>
          <w:rFonts w:eastAsia="Helvetica-Condensed"/>
          <w:color w:val="000000"/>
          <w:szCs w:val="24"/>
        </w:rPr>
        <w:t xml:space="preserve"> Enstitünün birimleri ve her düzeydeki personeli üzerinde genel</w:t>
      </w:r>
      <w:r>
        <w:rPr>
          <w:rFonts w:eastAsia="Helvetica-Condensed"/>
          <w:color w:val="000000"/>
          <w:szCs w:val="24"/>
        </w:rPr>
        <w:t xml:space="preserve"> </w:t>
      </w:r>
      <w:r w:rsidRPr="008C7DE5">
        <w:rPr>
          <w:rFonts w:eastAsia="Helvetica-Condensed"/>
          <w:color w:val="000000"/>
          <w:szCs w:val="24"/>
        </w:rPr>
        <w:t>gözetim ve denetim görevini yapmak, kanun ve yönetmelikle</w:t>
      </w:r>
      <w:r>
        <w:rPr>
          <w:rFonts w:eastAsia="Helvetica-Condensed"/>
          <w:color w:val="000000"/>
          <w:szCs w:val="24"/>
        </w:rPr>
        <w:t xml:space="preserve"> </w:t>
      </w:r>
      <w:r w:rsidRPr="008C7DE5">
        <w:rPr>
          <w:rFonts w:eastAsia="Helvetica-Condensed"/>
          <w:color w:val="000000"/>
          <w:szCs w:val="24"/>
        </w:rPr>
        <w:t>kendisine verilen diğer görevleri yapmaktır.</w:t>
      </w:r>
      <w:r>
        <w:rPr>
          <w:rFonts w:eastAsia="Helvetica-Condensed"/>
          <w:color w:val="000000"/>
          <w:szCs w:val="24"/>
        </w:rPr>
        <w:t xml:space="preserve"> Enstitü </w:t>
      </w:r>
      <w:r w:rsidRPr="008C7DE5">
        <w:rPr>
          <w:rFonts w:eastAsia="Helvetica-Condensed"/>
          <w:color w:val="000000"/>
          <w:szCs w:val="24"/>
        </w:rPr>
        <w:t>müdürü enstitünün ve bağlı birimlerinin öğretim</w:t>
      </w:r>
      <w:r>
        <w:rPr>
          <w:rFonts w:eastAsia="Helvetica-Condensed"/>
          <w:color w:val="000000"/>
          <w:szCs w:val="24"/>
        </w:rPr>
        <w:t xml:space="preserve"> </w:t>
      </w:r>
      <w:r w:rsidRPr="008C7DE5">
        <w:rPr>
          <w:rFonts w:eastAsia="Helvetica-Condensed"/>
          <w:color w:val="000000"/>
          <w:szCs w:val="24"/>
        </w:rPr>
        <w:t>kap</w:t>
      </w:r>
      <w:r>
        <w:rPr>
          <w:rFonts w:eastAsia="Helvetica-Condensed"/>
          <w:color w:val="000000"/>
          <w:szCs w:val="24"/>
        </w:rPr>
        <w:t xml:space="preserve">asitesinin rasyonel bir şekilde </w:t>
      </w:r>
      <w:r w:rsidRPr="008C7DE5">
        <w:rPr>
          <w:rFonts w:eastAsia="Helvetica-Condensed"/>
          <w:color w:val="000000"/>
          <w:szCs w:val="24"/>
        </w:rPr>
        <w:t>kullanılmasında ve geliştirilmesinde</w:t>
      </w:r>
      <w:r>
        <w:rPr>
          <w:rFonts w:eastAsia="Helvetica-Condensed"/>
          <w:color w:val="000000"/>
          <w:szCs w:val="24"/>
        </w:rPr>
        <w:t xml:space="preserve"> </w:t>
      </w:r>
      <w:r w:rsidRPr="008C7DE5">
        <w:rPr>
          <w:rFonts w:eastAsia="Helvetica-Condensed"/>
          <w:color w:val="000000"/>
          <w:szCs w:val="24"/>
        </w:rPr>
        <w:t>gerektiği zaman güvenlik önlemlerinin alınmasında, öğrencilere</w:t>
      </w:r>
      <w:r>
        <w:rPr>
          <w:rFonts w:eastAsia="Helvetica-Condensed"/>
          <w:color w:val="000000"/>
          <w:szCs w:val="24"/>
        </w:rPr>
        <w:t xml:space="preserve"> </w:t>
      </w:r>
      <w:r w:rsidRPr="008C7DE5">
        <w:rPr>
          <w:rFonts w:eastAsia="Helvetica-Condensed"/>
          <w:color w:val="000000"/>
          <w:szCs w:val="24"/>
        </w:rPr>
        <w:t>gerekli sosyal hizmetlerin sağlanmasında eğitim-öğretim, bilimsel</w:t>
      </w:r>
      <w:r>
        <w:rPr>
          <w:rFonts w:eastAsia="Helvetica-Condensed"/>
          <w:color w:val="000000"/>
          <w:szCs w:val="24"/>
        </w:rPr>
        <w:t xml:space="preserve"> </w:t>
      </w:r>
      <w:r w:rsidRPr="008C7DE5">
        <w:rPr>
          <w:rFonts w:eastAsia="Helvetica-Condensed"/>
          <w:color w:val="000000"/>
          <w:szCs w:val="24"/>
        </w:rPr>
        <w:t>araştırma ve yayın faaliyetlerinin düzenli bir şekilde yürütülmesinde</w:t>
      </w:r>
      <w:r>
        <w:rPr>
          <w:rFonts w:eastAsia="Helvetica-Condensed"/>
          <w:color w:val="000000"/>
          <w:szCs w:val="24"/>
        </w:rPr>
        <w:t xml:space="preserve"> </w:t>
      </w:r>
      <w:r w:rsidRPr="008C7DE5">
        <w:rPr>
          <w:rFonts w:eastAsia="Helvetica-Condensed"/>
          <w:color w:val="000000"/>
          <w:szCs w:val="24"/>
        </w:rPr>
        <w:t>ve</w:t>
      </w:r>
      <w:r>
        <w:rPr>
          <w:rFonts w:eastAsia="Helvetica-Condensed"/>
          <w:color w:val="000000"/>
          <w:szCs w:val="24"/>
        </w:rPr>
        <w:t xml:space="preserve"> bütün faaliyetlerin gözetim ve </w:t>
      </w:r>
      <w:r w:rsidRPr="008C7DE5">
        <w:rPr>
          <w:rFonts w:eastAsia="Helvetica-Condensed"/>
          <w:color w:val="000000"/>
          <w:szCs w:val="24"/>
        </w:rPr>
        <w:t>denetiminin yapılmasında, taki</w:t>
      </w:r>
      <w:r>
        <w:rPr>
          <w:rFonts w:eastAsia="Helvetica-Condensed"/>
          <w:color w:val="000000"/>
          <w:szCs w:val="24"/>
        </w:rPr>
        <w:t xml:space="preserve">p </w:t>
      </w:r>
      <w:r w:rsidRPr="008C7DE5">
        <w:rPr>
          <w:rFonts w:eastAsia="Helvetica-Condensed"/>
          <w:color w:val="000000"/>
          <w:szCs w:val="24"/>
        </w:rPr>
        <w:t>ve kontrol edilmesinde ve sonuçlarının alınmasında rektöre karşı</w:t>
      </w:r>
      <w:r>
        <w:rPr>
          <w:rFonts w:eastAsia="Helvetica-Condensed"/>
          <w:color w:val="000000"/>
          <w:szCs w:val="24"/>
        </w:rPr>
        <w:t xml:space="preserve"> </w:t>
      </w:r>
      <w:r w:rsidRPr="008C7DE5">
        <w:rPr>
          <w:rFonts w:eastAsia="Helvetica-Condensed"/>
          <w:color w:val="000000"/>
          <w:szCs w:val="24"/>
        </w:rPr>
        <w:t>birinci derecede sorumludur.</w:t>
      </w:r>
    </w:p>
    <w:p w:rsidR="0060137A" w:rsidRPr="00AD6576" w:rsidRDefault="00BC196F" w:rsidP="002F39E4">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Enstitü Kurulu</w:t>
      </w:r>
    </w:p>
    <w:p w:rsidR="00BC196F" w:rsidRPr="00AD6576" w:rsidRDefault="00BC196F" w:rsidP="002F39E4">
      <w:pPr>
        <w:autoSpaceDE w:val="0"/>
        <w:autoSpaceDN w:val="0"/>
        <w:adjustRightInd w:val="0"/>
        <w:spacing w:after="240" w:line="360" w:lineRule="auto"/>
        <w:ind w:firstLine="708"/>
        <w:jc w:val="both"/>
        <w:rPr>
          <w:rFonts w:eastAsia="Helvetica-Condensed"/>
          <w:b/>
          <w:bCs/>
          <w:sz w:val="28"/>
          <w:szCs w:val="28"/>
        </w:rPr>
      </w:pPr>
      <w:r w:rsidRPr="00AD6576">
        <w:rPr>
          <w:rFonts w:eastAsia="Helvetica-Condensed"/>
          <w:b/>
          <w:bCs/>
          <w:sz w:val="28"/>
          <w:szCs w:val="28"/>
        </w:rPr>
        <w:t>Kuruluşu</w:t>
      </w:r>
    </w:p>
    <w:p w:rsidR="00BC196F" w:rsidRPr="0093470D" w:rsidRDefault="00BC196F" w:rsidP="00A83CD5">
      <w:pPr>
        <w:autoSpaceDE w:val="0"/>
        <w:autoSpaceDN w:val="0"/>
        <w:adjustRightInd w:val="0"/>
        <w:spacing w:after="240" w:line="360" w:lineRule="auto"/>
        <w:ind w:firstLine="708"/>
        <w:jc w:val="both"/>
        <w:rPr>
          <w:rFonts w:eastAsia="Helvetica-Condensed"/>
          <w:b/>
          <w:bCs/>
          <w:color w:val="4099B1"/>
          <w:szCs w:val="24"/>
        </w:rPr>
      </w:pPr>
      <w:r>
        <w:rPr>
          <w:rFonts w:eastAsia="Helvetica-Condensed"/>
          <w:b/>
          <w:bCs/>
          <w:color w:val="4099B1"/>
          <w:szCs w:val="24"/>
        </w:rPr>
        <w:t xml:space="preserve"> </w:t>
      </w:r>
      <w:r w:rsidRPr="008C7DE5">
        <w:rPr>
          <w:rFonts w:eastAsia="Helvetica-Condensed"/>
          <w:color w:val="000000"/>
          <w:szCs w:val="24"/>
        </w:rPr>
        <w:t>Müdürün başkanlığında, müdür yardımcıları ve enstitüyü</w:t>
      </w:r>
      <w:r>
        <w:rPr>
          <w:rFonts w:eastAsia="Helvetica-Condensed"/>
          <w:color w:val="000000"/>
          <w:szCs w:val="24"/>
        </w:rPr>
        <w:t xml:space="preserve"> </w:t>
      </w:r>
      <w:r w:rsidRPr="008C7DE5">
        <w:rPr>
          <w:rFonts w:eastAsia="Helvetica-Condensed"/>
          <w:color w:val="000000"/>
          <w:szCs w:val="24"/>
        </w:rPr>
        <w:t>oluşturan ana bilim dalı başkanlarından oluşur.</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Görevleri</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2547 sayılı Kanunla fakülte kuruluna verilen görevleri enstitüler</w:t>
      </w:r>
      <w:r>
        <w:rPr>
          <w:rFonts w:eastAsia="Helvetica-Condensed"/>
          <w:color w:val="000000"/>
          <w:szCs w:val="24"/>
        </w:rPr>
        <w:t xml:space="preserve"> </w:t>
      </w:r>
      <w:r w:rsidRPr="008C7DE5">
        <w:rPr>
          <w:rFonts w:eastAsia="Helvetica-Condensed"/>
          <w:color w:val="000000"/>
          <w:szCs w:val="24"/>
        </w:rPr>
        <w:t>bakımından yerine getirir.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a.</w:t>
      </w:r>
      <w:r w:rsidRPr="008C7DE5">
        <w:rPr>
          <w:rFonts w:eastAsia="Helvetica-Condensed"/>
          <w:color w:val="000000"/>
          <w:szCs w:val="24"/>
        </w:rPr>
        <w:t xml:space="preserve"> Enstitünün, eğitim-öğretim, bilimsel araştırma ve yayım</w:t>
      </w:r>
      <w:r>
        <w:rPr>
          <w:rFonts w:eastAsia="Helvetica-Condensed"/>
          <w:color w:val="000000"/>
          <w:szCs w:val="24"/>
        </w:rPr>
        <w:t xml:space="preserve"> </w:t>
      </w:r>
      <w:r w:rsidRPr="008C7DE5">
        <w:rPr>
          <w:rFonts w:eastAsia="Helvetica-Condensed"/>
          <w:color w:val="000000"/>
          <w:szCs w:val="24"/>
        </w:rPr>
        <w:t>faaliyetlerle ilgili esasları, plan, program ve eğitim-öğretim</w:t>
      </w:r>
      <w:r>
        <w:rPr>
          <w:rFonts w:eastAsia="Helvetica-Condensed"/>
          <w:color w:val="000000"/>
          <w:szCs w:val="24"/>
        </w:rPr>
        <w:t xml:space="preserve"> </w:t>
      </w:r>
      <w:r w:rsidRPr="008C7DE5">
        <w:rPr>
          <w:rFonts w:eastAsia="Helvetica-Condensed"/>
          <w:color w:val="000000"/>
          <w:szCs w:val="24"/>
        </w:rPr>
        <w:t>takvimini kararlaştırmak.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b.</w:t>
      </w:r>
      <w:r w:rsidRPr="008C7DE5">
        <w:rPr>
          <w:rFonts w:eastAsia="Helvetica-Condensed"/>
          <w:color w:val="000000"/>
          <w:szCs w:val="24"/>
        </w:rPr>
        <w:t xml:space="preserve"> Enstitü yönetim kuruluna üye seçmek.</w:t>
      </w:r>
    </w:p>
    <w:p w:rsidR="00BC196F" w:rsidRPr="008C7DE5"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c.</w:t>
      </w:r>
      <w:r w:rsidRPr="008C7DE5">
        <w:rPr>
          <w:rFonts w:eastAsia="Helvetica-Condensed"/>
          <w:color w:val="000000"/>
          <w:szCs w:val="24"/>
        </w:rPr>
        <w:t xml:space="preserve"> Kanun ve yönetmeliklerle verilen diğer görevleri yapmak.</w:t>
      </w:r>
    </w:p>
    <w:p w:rsidR="00BC196F" w:rsidRPr="00AD6576" w:rsidRDefault="00BC196F" w:rsidP="002F39E4">
      <w:pPr>
        <w:autoSpaceDE w:val="0"/>
        <w:autoSpaceDN w:val="0"/>
        <w:adjustRightInd w:val="0"/>
        <w:spacing w:after="240" w:line="360" w:lineRule="auto"/>
        <w:jc w:val="both"/>
        <w:rPr>
          <w:b/>
          <w:bCs/>
          <w:sz w:val="28"/>
          <w:szCs w:val="28"/>
        </w:rPr>
      </w:pPr>
      <w:r w:rsidRPr="00AD6576">
        <w:rPr>
          <w:b/>
          <w:bCs/>
          <w:sz w:val="28"/>
          <w:szCs w:val="28"/>
        </w:rPr>
        <w:t>Enstitü Yönetim Kurulu</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Kuruluşu</w:t>
      </w:r>
    </w:p>
    <w:p w:rsidR="00BC196F" w:rsidRPr="000975A2"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Müdürün başkanlığında, müdür yardımcıları, müdürce</w:t>
      </w:r>
      <w:r>
        <w:rPr>
          <w:rFonts w:eastAsia="Helvetica-Condensed"/>
          <w:color w:val="000000"/>
          <w:szCs w:val="24"/>
        </w:rPr>
        <w:t xml:space="preserve"> </w:t>
      </w:r>
      <w:r w:rsidRPr="008C7DE5">
        <w:rPr>
          <w:rFonts w:eastAsia="Helvetica-Condensed"/>
          <w:color w:val="000000"/>
          <w:szCs w:val="24"/>
        </w:rPr>
        <w:t>gösterilecek altı aday arasından enstitü kurulu tarafından üç yıl için</w:t>
      </w:r>
      <w:r>
        <w:rPr>
          <w:rFonts w:eastAsia="Helvetica-Condensed"/>
          <w:color w:val="000000"/>
          <w:szCs w:val="24"/>
        </w:rPr>
        <w:t xml:space="preserve"> </w:t>
      </w:r>
      <w:r w:rsidRPr="008C7DE5">
        <w:rPr>
          <w:rFonts w:eastAsia="Helvetica-Condensed"/>
          <w:color w:val="000000"/>
          <w:szCs w:val="24"/>
        </w:rPr>
        <w:t>seçilecek üç öğretim üyesinden oluşur.</w:t>
      </w:r>
    </w:p>
    <w:p w:rsidR="002F39E4" w:rsidRDefault="002F39E4" w:rsidP="002F39E4">
      <w:pPr>
        <w:autoSpaceDE w:val="0"/>
        <w:autoSpaceDN w:val="0"/>
        <w:adjustRightInd w:val="0"/>
        <w:spacing w:after="240" w:line="360" w:lineRule="auto"/>
        <w:ind w:firstLine="708"/>
        <w:jc w:val="both"/>
        <w:rPr>
          <w:b/>
          <w:bCs/>
          <w:sz w:val="28"/>
          <w:szCs w:val="28"/>
        </w:rPr>
      </w:pPr>
    </w:p>
    <w:p w:rsidR="002F39E4" w:rsidRDefault="002F39E4" w:rsidP="002F39E4">
      <w:pPr>
        <w:autoSpaceDE w:val="0"/>
        <w:autoSpaceDN w:val="0"/>
        <w:adjustRightInd w:val="0"/>
        <w:spacing w:after="240" w:line="360" w:lineRule="auto"/>
        <w:ind w:firstLine="708"/>
        <w:jc w:val="both"/>
        <w:rPr>
          <w:b/>
          <w:bCs/>
          <w:sz w:val="28"/>
          <w:szCs w:val="28"/>
        </w:rPr>
      </w:pP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lastRenderedPageBreak/>
        <w:t>Görevleri</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2547 sayılı Kanunla fakülte kuruluna verilen görevleri enstitüler</w:t>
      </w:r>
      <w:r>
        <w:rPr>
          <w:rFonts w:eastAsia="Helvetica-Condensed"/>
          <w:color w:val="000000"/>
          <w:szCs w:val="24"/>
        </w:rPr>
        <w:t xml:space="preserve"> </w:t>
      </w:r>
      <w:r w:rsidRPr="008C7DE5">
        <w:rPr>
          <w:rFonts w:eastAsia="Helvetica-Condensed"/>
          <w:color w:val="000000"/>
          <w:szCs w:val="24"/>
        </w:rPr>
        <w:t>bakımından yerine getirir.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a.</w:t>
      </w:r>
      <w:r w:rsidRPr="008C7DE5">
        <w:rPr>
          <w:rFonts w:eastAsia="Helvetica-Condensed"/>
          <w:color w:val="000000"/>
          <w:szCs w:val="24"/>
        </w:rPr>
        <w:t xml:space="preserve"> Enstitü kurulunun kararlarıyla tespit ettiği esasların</w:t>
      </w:r>
      <w:r>
        <w:rPr>
          <w:rFonts w:eastAsia="Helvetica-Condensed"/>
          <w:color w:val="000000"/>
          <w:szCs w:val="24"/>
        </w:rPr>
        <w:t xml:space="preserve"> </w:t>
      </w:r>
      <w:r w:rsidRPr="008C7DE5">
        <w:rPr>
          <w:rFonts w:eastAsia="Helvetica-Condensed"/>
          <w:color w:val="000000"/>
          <w:szCs w:val="24"/>
        </w:rPr>
        <w:t>uygulanmasında enstitü müdürüne yardım etmek.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b.</w:t>
      </w:r>
      <w:r w:rsidRPr="008C7DE5">
        <w:rPr>
          <w:rFonts w:eastAsia="Helvetica-Condensed"/>
          <w:color w:val="000000"/>
          <w:szCs w:val="24"/>
        </w:rPr>
        <w:t xml:space="preserve"> Enstitünün eğitim-öğretim, plan ve programları ile takvimin</w:t>
      </w:r>
      <w:r>
        <w:rPr>
          <w:rFonts w:eastAsia="Helvetica-Condensed"/>
          <w:color w:val="000000"/>
          <w:szCs w:val="24"/>
        </w:rPr>
        <w:t xml:space="preserve"> </w:t>
      </w:r>
      <w:r w:rsidRPr="008C7DE5">
        <w:rPr>
          <w:rFonts w:eastAsia="Helvetica-Condensed"/>
          <w:color w:val="000000"/>
          <w:szCs w:val="24"/>
        </w:rPr>
        <w:t>uygulanmasını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c.</w:t>
      </w:r>
      <w:r w:rsidRPr="008C7DE5">
        <w:rPr>
          <w:rFonts w:eastAsia="Helvetica-Condensed"/>
          <w:color w:val="000000"/>
          <w:szCs w:val="24"/>
        </w:rPr>
        <w:t xml:space="preserve"> Enstitünün yatırım, program ve bütçe tasarısını hazırlamak.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d.</w:t>
      </w:r>
      <w:r w:rsidRPr="008C7DE5">
        <w:rPr>
          <w:rFonts w:eastAsia="Helvetica-Condensed"/>
          <w:color w:val="000000"/>
          <w:szCs w:val="24"/>
        </w:rPr>
        <w:t xml:space="preserve"> Enstitü müdürünün enstitü yönetimi ile ilgili getireceği işlerde</w:t>
      </w:r>
      <w:r>
        <w:rPr>
          <w:rFonts w:eastAsia="Helvetica-Condensed"/>
          <w:color w:val="000000"/>
          <w:szCs w:val="24"/>
        </w:rPr>
        <w:t xml:space="preserve"> </w:t>
      </w:r>
      <w:r w:rsidRPr="008C7DE5">
        <w:rPr>
          <w:rFonts w:eastAsia="Helvetica-Condensed"/>
          <w:color w:val="000000"/>
          <w:szCs w:val="24"/>
        </w:rPr>
        <w:t>karar almak.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e.</w:t>
      </w:r>
      <w:r w:rsidRPr="008C7DE5">
        <w:rPr>
          <w:rFonts w:eastAsia="Helvetica-Condensed"/>
          <w:color w:val="000000"/>
          <w:szCs w:val="24"/>
        </w:rPr>
        <w:t xml:space="preserve"> Öğrencilerin kabulü, ders intibakları ve çıkarılmaları ile eğitim</w:t>
      </w:r>
      <w:r>
        <w:rPr>
          <w:rFonts w:eastAsia="Helvetica-Condensed"/>
          <w:color w:val="000000"/>
          <w:szCs w:val="24"/>
        </w:rPr>
        <w:t>-</w:t>
      </w:r>
      <w:r w:rsidRPr="008C7DE5">
        <w:rPr>
          <w:rFonts w:eastAsia="Helvetica-Condensed"/>
          <w:color w:val="000000"/>
          <w:szCs w:val="24"/>
        </w:rPr>
        <w:t>öğretim</w:t>
      </w:r>
      <w:r>
        <w:rPr>
          <w:rFonts w:eastAsia="Helvetica-Condensed"/>
          <w:color w:val="000000"/>
          <w:szCs w:val="24"/>
        </w:rPr>
        <w:t xml:space="preserve"> </w:t>
      </w:r>
      <w:r w:rsidRPr="008C7DE5">
        <w:rPr>
          <w:rFonts w:eastAsia="Helvetica-Condensed"/>
          <w:color w:val="000000"/>
          <w:szCs w:val="24"/>
        </w:rPr>
        <w:t>ve sınavlara ait işlemleri hakkında karar vermek.</w:t>
      </w:r>
      <w:r>
        <w:rPr>
          <w:rFonts w:eastAsia="Helvetica-Condensed"/>
          <w:color w:val="000000"/>
          <w:szCs w:val="24"/>
        </w:rPr>
        <w:t xml:space="preserve"> </w:t>
      </w:r>
    </w:p>
    <w:p w:rsidR="00BC196F" w:rsidRPr="00275CC6"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f.</w:t>
      </w:r>
      <w:r w:rsidRPr="008C7DE5">
        <w:rPr>
          <w:rFonts w:eastAsia="Helvetica-Condensed"/>
          <w:color w:val="000000"/>
          <w:szCs w:val="24"/>
        </w:rPr>
        <w:t xml:space="preserve"> Kanun ve yönetmeliklerle verilen diğer görevleri yapmak.</w:t>
      </w:r>
    </w:p>
    <w:p w:rsidR="00BC196F" w:rsidRPr="00AD6576" w:rsidRDefault="00BC196F" w:rsidP="002F39E4">
      <w:pPr>
        <w:autoSpaceDE w:val="0"/>
        <w:autoSpaceDN w:val="0"/>
        <w:adjustRightInd w:val="0"/>
        <w:spacing w:after="240" w:line="360" w:lineRule="auto"/>
        <w:jc w:val="both"/>
        <w:rPr>
          <w:b/>
          <w:bCs/>
          <w:sz w:val="28"/>
          <w:szCs w:val="28"/>
        </w:rPr>
      </w:pPr>
      <w:r w:rsidRPr="00AD6576">
        <w:rPr>
          <w:b/>
          <w:bCs/>
          <w:sz w:val="28"/>
          <w:szCs w:val="28"/>
        </w:rPr>
        <w:t xml:space="preserve">Yüksekokul </w:t>
      </w:r>
      <w:r w:rsidR="000F07EB" w:rsidRPr="00AD6576">
        <w:rPr>
          <w:b/>
          <w:bCs/>
          <w:sz w:val="28"/>
          <w:szCs w:val="28"/>
        </w:rPr>
        <w:t>Organlarının</w:t>
      </w:r>
      <w:r w:rsidRPr="00AD6576">
        <w:rPr>
          <w:b/>
          <w:bCs/>
          <w:sz w:val="28"/>
          <w:szCs w:val="28"/>
        </w:rPr>
        <w:t xml:space="preserve"> Yetki, Görev Ve </w:t>
      </w:r>
      <w:r w:rsidR="000F07EB" w:rsidRPr="00AD6576">
        <w:rPr>
          <w:b/>
          <w:bCs/>
          <w:sz w:val="28"/>
          <w:szCs w:val="28"/>
        </w:rPr>
        <w:t>Sorumlulukları</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Yüksekokullar; önlisans ve lisans düzeyinde belirli bir mesleğe</w:t>
      </w:r>
      <w:r>
        <w:rPr>
          <w:rFonts w:eastAsia="Helvetica-Condensed"/>
          <w:color w:val="000000"/>
          <w:szCs w:val="24"/>
        </w:rPr>
        <w:t xml:space="preserve"> </w:t>
      </w:r>
      <w:r w:rsidRPr="008C7DE5">
        <w:rPr>
          <w:rFonts w:eastAsia="Helvetica-Condensed"/>
          <w:color w:val="000000"/>
          <w:szCs w:val="24"/>
        </w:rPr>
        <w:t>yönelik eğitim ve öğretime ağırlık veren yükseköğretim kurumlarıdır.</w:t>
      </w:r>
      <w:r>
        <w:rPr>
          <w:rFonts w:eastAsia="Helvetica-Condensed"/>
          <w:color w:val="000000"/>
          <w:szCs w:val="24"/>
        </w:rPr>
        <w:t xml:space="preserve"> </w:t>
      </w:r>
      <w:r w:rsidRPr="008C7DE5">
        <w:rPr>
          <w:rFonts w:eastAsia="Helvetica-Condensed"/>
          <w:color w:val="000000"/>
          <w:szCs w:val="24"/>
        </w:rPr>
        <w:t>Yüksekokullar her biri ayrı bir eğitim-öğretim programı yürüten</w:t>
      </w:r>
      <w:r>
        <w:rPr>
          <w:rFonts w:eastAsia="Helvetica-Condensed"/>
          <w:color w:val="000000"/>
          <w:szCs w:val="24"/>
        </w:rPr>
        <w:t xml:space="preserve"> </w:t>
      </w:r>
      <w:r w:rsidRPr="008C7DE5">
        <w:rPr>
          <w:rFonts w:eastAsia="Helvetica-Condensed"/>
          <w:color w:val="000000"/>
          <w:szCs w:val="24"/>
        </w:rPr>
        <w:t>bölümlerden veya anabilim veya ana sanat dallarından oluşur ve</w:t>
      </w:r>
      <w:r>
        <w:rPr>
          <w:rFonts w:eastAsia="Helvetica-Condensed"/>
          <w:color w:val="000000"/>
          <w:szCs w:val="24"/>
        </w:rPr>
        <w:t xml:space="preserve"> </w:t>
      </w:r>
      <w:r w:rsidRPr="008C7DE5">
        <w:rPr>
          <w:rFonts w:eastAsia="Helvetica-Condensed"/>
          <w:color w:val="000000"/>
          <w:szCs w:val="24"/>
        </w:rPr>
        <w:t>kanunla kurulurlar.</w:t>
      </w:r>
      <w:r>
        <w:rPr>
          <w:rFonts w:eastAsia="Helvetica-Condensed"/>
          <w:color w:val="000000"/>
          <w:szCs w:val="24"/>
        </w:rPr>
        <w:t xml:space="preserve"> </w:t>
      </w:r>
      <w:r w:rsidRPr="008C7DE5">
        <w:rPr>
          <w:rFonts w:eastAsia="Helvetica-Condensed"/>
          <w:color w:val="000000"/>
          <w:szCs w:val="24"/>
        </w:rPr>
        <w:t>2547 sayılı Yükseköğretim Kanunun 20/a maddesi uyarınca</w:t>
      </w:r>
      <w:r>
        <w:rPr>
          <w:rFonts w:eastAsia="Helvetica-Condensed"/>
          <w:color w:val="000000"/>
          <w:szCs w:val="24"/>
        </w:rPr>
        <w:t xml:space="preserve"> </w:t>
      </w:r>
      <w:r w:rsidRPr="008C7DE5">
        <w:rPr>
          <w:rFonts w:eastAsia="Helvetica-Condensed"/>
          <w:color w:val="000000"/>
          <w:szCs w:val="24"/>
        </w:rPr>
        <w:t>yüksekokulların organları, yüksekokul müdürü, yüksekokul kurulu</w:t>
      </w:r>
      <w:r>
        <w:rPr>
          <w:rFonts w:eastAsia="Helvetica-Condensed"/>
          <w:color w:val="000000"/>
          <w:szCs w:val="24"/>
        </w:rPr>
        <w:t xml:space="preserve"> </w:t>
      </w:r>
      <w:r w:rsidRPr="008C7DE5">
        <w:rPr>
          <w:rFonts w:eastAsia="Helvetica-Condensed"/>
          <w:color w:val="000000"/>
          <w:szCs w:val="24"/>
        </w:rPr>
        <w:t>ve yüksekokul yönetim kuruludur.</w:t>
      </w:r>
    </w:p>
    <w:p w:rsidR="000975A2" w:rsidRPr="00AD6576" w:rsidRDefault="00BC196F" w:rsidP="002F39E4">
      <w:pPr>
        <w:autoSpaceDE w:val="0"/>
        <w:autoSpaceDN w:val="0"/>
        <w:adjustRightInd w:val="0"/>
        <w:spacing w:after="240" w:line="360" w:lineRule="auto"/>
        <w:jc w:val="both"/>
        <w:rPr>
          <w:b/>
          <w:bCs/>
          <w:sz w:val="28"/>
          <w:szCs w:val="28"/>
        </w:rPr>
      </w:pPr>
      <w:r w:rsidRPr="00AD6576">
        <w:rPr>
          <w:b/>
          <w:bCs/>
          <w:sz w:val="28"/>
          <w:szCs w:val="28"/>
        </w:rPr>
        <w:t>Yüksekokullar</w:t>
      </w:r>
    </w:p>
    <w:p w:rsidR="00BC196F" w:rsidRPr="00AD6576" w:rsidRDefault="00BC196F" w:rsidP="002F39E4">
      <w:pPr>
        <w:autoSpaceDE w:val="0"/>
        <w:autoSpaceDN w:val="0"/>
        <w:adjustRightInd w:val="0"/>
        <w:spacing w:after="240" w:line="360" w:lineRule="auto"/>
        <w:jc w:val="both"/>
        <w:rPr>
          <w:b/>
          <w:bCs/>
          <w:sz w:val="28"/>
          <w:szCs w:val="28"/>
        </w:rPr>
      </w:pPr>
      <w:r w:rsidRPr="00AD6576">
        <w:rPr>
          <w:b/>
          <w:bCs/>
          <w:sz w:val="28"/>
          <w:szCs w:val="28"/>
        </w:rPr>
        <w:t>Yüksekokul Müdürü</w:t>
      </w:r>
    </w:p>
    <w:p w:rsidR="00BC196F" w:rsidRPr="00AD6576" w:rsidRDefault="002F39E4" w:rsidP="002F39E4">
      <w:pPr>
        <w:autoSpaceDE w:val="0"/>
        <w:autoSpaceDN w:val="0"/>
        <w:adjustRightInd w:val="0"/>
        <w:spacing w:after="240" w:line="360" w:lineRule="auto"/>
        <w:ind w:firstLine="708"/>
        <w:jc w:val="both"/>
        <w:rPr>
          <w:b/>
          <w:bCs/>
          <w:sz w:val="28"/>
          <w:szCs w:val="28"/>
        </w:rPr>
      </w:pPr>
      <w:r>
        <w:rPr>
          <w:b/>
          <w:bCs/>
          <w:sz w:val="28"/>
          <w:szCs w:val="28"/>
        </w:rPr>
        <w:t xml:space="preserve">  </w:t>
      </w:r>
      <w:r w:rsidR="00BC196F" w:rsidRPr="00AD6576">
        <w:rPr>
          <w:b/>
          <w:bCs/>
          <w:sz w:val="28"/>
          <w:szCs w:val="28"/>
        </w:rPr>
        <w:t>Atanması</w:t>
      </w:r>
    </w:p>
    <w:p w:rsidR="00BC196F" w:rsidRPr="000975A2"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Yüksekokul müdürü fakülteye bağlı yüksekokullarda fakülte</w:t>
      </w:r>
      <w:r>
        <w:rPr>
          <w:rFonts w:eastAsia="Helvetica-Condensed"/>
          <w:color w:val="000000"/>
          <w:szCs w:val="24"/>
        </w:rPr>
        <w:t xml:space="preserve"> </w:t>
      </w:r>
      <w:r w:rsidRPr="008C7DE5">
        <w:rPr>
          <w:rFonts w:eastAsia="Helvetica-Condensed"/>
          <w:color w:val="000000"/>
          <w:szCs w:val="24"/>
        </w:rPr>
        <w:t>dekanının önerisi üzerine rektör tarafından atanır. Rektörlüğe bağlı</w:t>
      </w:r>
      <w:r>
        <w:rPr>
          <w:rFonts w:eastAsia="Helvetica-Condensed"/>
          <w:color w:val="000000"/>
          <w:szCs w:val="24"/>
        </w:rPr>
        <w:t xml:space="preserve"> </w:t>
      </w:r>
      <w:r w:rsidRPr="008C7DE5">
        <w:rPr>
          <w:rFonts w:eastAsia="Helvetica-Condensed"/>
          <w:color w:val="000000"/>
          <w:szCs w:val="24"/>
        </w:rPr>
        <w:t>yüksekokullarda bu atama doğrudan rektör tarafından yapılır.</w:t>
      </w:r>
      <w:r>
        <w:rPr>
          <w:rFonts w:eastAsia="Helvetica-Condensed"/>
          <w:color w:val="000000"/>
          <w:szCs w:val="24"/>
        </w:rPr>
        <w:t xml:space="preserve"> </w:t>
      </w:r>
      <w:r w:rsidRPr="008C7DE5">
        <w:rPr>
          <w:rFonts w:eastAsia="Helvetica-Condensed"/>
          <w:color w:val="000000"/>
          <w:szCs w:val="24"/>
        </w:rPr>
        <w:t>Süresi biten müdür tekrar atanabilir.</w:t>
      </w:r>
    </w:p>
    <w:p w:rsidR="003B7D84" w:rsidRDefault="003B7D84" w:rsidP="002F39E4">
      <w:pPr>
        <w:autoSpaceDE w:val="0"/>
        <w:autoSpaceDN w:val="0"/>
        <w:adjustRightInd w:val="0"/>
        <w:spacing w:after="240" w:line="360" w:lineRule="auto"/>
        <w:ind w:firstLine="708"/>
        <w:jc w:val="both"/>
        <w:rPr>
          <w:b/>
          <w:bCs/>
          <w:sz w:val="28"/>
          <w:szCs w:val="28"/>
        </w:rPr>
      </w:pP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lastRenderedPageBreak/>
        <w:t>Görev Yetki ve Sorumlulukları</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Yüksekokul müdürü, 2547 sayılı kanun ile dekanlara verilmiş</w:t>
      </w:r>
      <w:r>
        <w:rPr>
          <w:rFonts w:eastAsia="Helvetica-Condensed"/>
          <w:color w:val="000000"/>
          <w:szCs w:val="24"/>
        </w:rPr>
        <w:t xml:space="preserve"> </w:t>
      </w:r>
      <w:r w:rsidRPr="008C7DE5">
        <w:rPr>
          <w:rFonts w:eastAsia="Helvetica-Condensed"/>
          <w:color w:val="000000"/>
          <w:szCs w:val="24"/>
        </w:rPr>
        <w:t>olan görevleri yüksekokul bakımından yerine getirir.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a.</w:t>
      </w:r>
      <w:r w:rsidRPr="008C7DE5">
        <w:rPr>
          <w:rFonts w:eastAsia="Helvetica-Condensed"/>
          <w:color w:val="000000"/>
          <w:szCs w:val="24"/>
        </w:rPr>
        <w:t xml:space="preserve"> Yüksekokul kuruluna başkanlık etmek.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b.</w:t>
      </w:r>
      <w:r w:rsidRPr="008C7DE5">
        <w:rPr>
          <w:rFonts w:eastAsia="Helvetica-Condensed"/>
          <w:color w:val="000000"/>
          <w:szCs w:val="24"/>
        </w:rPr>
        <w:t xml:space="preserve"> Her yıl öğretim yılı sonunda ve istendiğinde yüksekokulun genel</w:t>
      </w:r>
      <w:r>
        <w:rPr>
          <w:rFonts w:eastAsia="Helvetica-Condensed"/>
          <w:color w:val="000000"/>
          <w:szCs w:val="24"/>
        </w:rPr>
        <w:t xml:space="preserve"> </w:t>
      </w:r>
      <w:r w:rsidRPr="008C7DE5">
        <w:rPr>
          <w:rFonts w:eastAsia="Helvetica-Condensed"/>
          <w:color w:val="000000"/>
          <w:szCs w:val="24"/>
        </w:rPr>
        <w:t>durumu ve işleyişi hakkında rektöre rapor vermek.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c.</w:t>
      </w:r>
      <w:r w:rsidRPr="008C7DE5">
        <w:rPr>
          <w:rFonts w:eastAsia="Helvetica-Condensed"/>
          <w:color w:val="000000"/>
          <w:szCs w:val="24"/>
        </w:rPr>
        <w:t xml:space="preserve"> Yüksekokulun ödenek, kadro ihtiyaçlarını gerekçesiyle birlikte</w:t>
      </w:r>
      <w:r>
        <w:rPr>
          <w:rFonts w:eastAsia="Helvetica-Condensed"/>
          <w:color w:val="000000"/>
          <w:szCs w:val="24"/>
        </w:rPr>
        <w:t xml:space="preserve"> </w:t>
      </w:r>
      <w:r w:rsidR="00293360">
        <w:rPr>
          <w:rFonts w:eastAsia="Helvetica-Condensed"/>
          <w:color w:val="000000"/>
          <w:szCs w:val="24"/>
        </w:rPr>
        <w:t>rektörlüğe bildirmek. Y</w:t>
      </w:r>
      <w:r w:rsidRPr="008C7DE5">
        <w:rPr>
          <w:rFonts w:eastAsia="Helvetica-Condensed"/>
          <w:color w:val="000000"/>
          <w:szCs w:val="24"/>
        </w:rPr>
        <w:t>üksekokul bütçesiyle ilgili öneriyi</w:t>
      </w:r>
      <w:r>
        <w:rPr>
          <w:rFonts w:eastAsia="Helvetica-Condensed"/>
          <w:color w:val="000000"/>
          <w:szCs w:val="24"/>
        </w:rPr>
        <w:t xml:space="preserve"> </w:t>
      </w:r>
      <w:r w:rsidRPr="008C7DE5">
        <w:rPr>
          <w:rFonts w:eastAsia="Helvetica-Condensed"/>
          <w:color w:val="000000"/>
          <w:szCs w:val="24"/>
        </w:rPr>
        <w:t>yüksekokul yönetim kurulunun da görüşünü aldıktan sonra</w:t>
      </w:r>
      <w:r>
        <w:rPr>
          <w:rFonts w:eastAsia="Helvetica-Condensed"/>
          <w:color w:val="000000"/>
          <w:szCs w:val="24"/>
        </w:rPr>
        <w:t xml:space="preserve"> </w:t>
      </w:r>
      <w:r w:rsidRPr="008C7DE5">
        <w:rPr>
          <w:rFonts w:eastAsia="Helvetica-Condensed"/>
          <w:color w:val="000000"/>
          <w:szCs w:val="24"/>
        </w:rPr>
        <w:t>rektörlüğe sunmak.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d.</w:t>
      </w:r>
      <w:r w:rsidRPr="008C7DE5">
        <w:rPr>
          <w:rFonts w:eastAsia="Helvetica-Condensed"/>
          <w:color w:val="000000"/>
          <w:szCs w:val="24"/>
        </w:rPr>
        <w:t xml:space="preserve"> Yüksekokulun birimleri ve her düzeydeki personeli üzerinde</w:t>
      </w:r>
      <w:r>
        <w:rPr>
          <w:rFonts w:eastAsia="Helvetica-Condensed"/>
          <w:color w:val="000000"/>
          <w:szCs w:val="24"/>
        </w:rPr>
        <w:t xml:space="preserve"> </w:t>
      </w:r>
      <w:r w:rsidRPr="008C7DE5">
        <w:rPr>
          <w:rFonts w:eastAsia="Helvetica-Condensed"/>
          <w:color w:val="000000"/>
          <w:szCs w:val="24"/>
        </w:rPr>
        <w:t>genel gözetim ve denetim görevlerini yapmak.</w:t>
      </w:r>
    </w:p>
    <w:p w:rsidR="009E1E7D"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e.</w:t>
      </w:r>
      <w:r w:rsidRPr="008C7DE5">
        <w:rPr>
          <w:rFonts w:eastAsia="Helvetica-Condensed"/>
          <w:color w:val="000000"/>
          <w:szCs w:val="24"/>
        </w:rPr>
        <w:t xml:space="preserve"> Kanun ve yönetmeliklerle verilen diğer görevleri yapmaktır.</w:t>
      </w:r>
      <w:r>
        <w:rPr>
          <w:rFonts w:eastAsia="Helvetica-Condensed"/>
          <w:color w:val="000000"/>
          <w:szCs w:val="24"/>
        </w:rPr>
        <w:t xml:space="preserve"> </w:t>
      </w:r>
      <w:r w:rsidRPr="008C7DE5">
        <w:rPr>
          <w:rFonts w:eastAsia="Helvetica-Condensed"/>
          <w:color w:val="000000"/>
          <w:szCs w:val="24"/>
        </w:rPr>
        <w:t>Yüksekokul müdürü yüksekokulun ve bağlı birimlerinin öğretim</w:t>
      </w:r>
      <w:r>
        <w:rPr>
          <w:rFonts w:eastAsia="Helvetica-Condensed"/>
          <w:color w:val="000000"/>
          <w:szCs w:val="24"/>
        </w:rPr>
        <w:t xml:space="preserve"> </w:t>
      </w:r>
      <w:r w:rsidRPr="008C7DE5">
        <w:rPr>
          <w:rFonts w:eastAsia="Helvetica-Condensed"/>
          <w:color w:val="000000"/>
          <w:szCs w:val="24"/>
        </w:rPr>
        <w:t>kapasitesinin rasyonel bir şekilde kullanılmasında ve geliştirilmesinde</w:t>
      </w:r>
      <w:r>
        <w:rPr>
          <w:rFonts w:eastAsia="Helvetica-Condensed"/>
          <w:color w:val="000000"/>
          <w:szCs w:val="24"/>
        </w:rPr>
        <w:t xml:space="preserve"> </w:t>
      </w:r>
      <w:r w:rsidRPr="008C7DE5">
        <w:rPr>
          <w:rFonts w:eastAsia="Helvetica-Condensed"/>
          <w:color w:val="000000"/>
          <w:szCs w:val="24"/>
        </w:rPr>
        <w:t>gerektiği zaman güvenlik önlemlerinin alınmasında öğrencilere</w:t>
      </w:r>
      <w:r>
        <w:rPr>
          <w:rFonts w:eastAsia="Helvetica-Condensed"/>
          <w:color w:val="000000"/>
          <w:szCs w:val="24"/>
        </w:rPr>
        <w:t xml:space="preserve"> </w:t>
      </w:r>
      <w:r w:rsidRPr="008C7DE5">
        <w:rPr>
          <w:rFonts w:eastAsia="Helvetica-Condensed"/>
          <w:color w:val="000000"/>
          <w:szCs w:val="24"/>
        </w:rPr>
        <w:t>gerekli sosyal hizmetlerin sağlanmasında eğitim-öğretim, bilimsel</w:t>
      </w:r>
      <w:r>
        <w:rPr>
          <w:rFonts w:eastAsia="Helvetica-Condensed"/>
          <w:color w:val="000000"/>
          <w:szCs w:val="24"/>
        </w:rPr>
        <w:t xml:space="preserve"> </w:t>
      </w:r>
      <w:r w:rsidRPr="008C7DE5">
        <w:rPr>
          <w:rFonts w:eastAsia="Helvetica-Condensed"/>
          <w:color w:val="000000"/>
          <w:szCs w:val="24"/>
        </w:rPr>
        <w:t>araştırma ve yayını faaliyetlerinin düzenli bir şekilde yürütülmesinde</w:t>
      </w:r>
      <w:r>
        <w:rPr>
          <w:rFonts w:eastAsia="Helvetica-Condensed"/>
          <w:color w:val="000000"/>
          <w:szCs w:val="24"/>
        </w:rPr>
        <w:t xml:space="preserve"> </w:t>
      </w:r>
      <w:r w:rsidRPr="008C7DE5">
        <w:rPr>
          <w:rFonts w:eastAsia="Helvetica-Condensed"/>
          <w:color w:val="000000"/>
          <w:szCs w:val="24"/>
        </w:rPr>
        <w:t>bütün faaliyetle</w:t>
      </w:r>
      <w:r>
        <w:rPr>
          <w:rFonts w:eastAsia="Helvetica-Condensed"/>
          <w:color w:val="000000"/>
          <w:szCs w:val="24"/>
        </w:rPr>
        <w:t>rin gözetim ve denetiminin yapıl</w:t>
      </w:r>
      <w:r w:rsidRPr="008C7DE5">
        <w:rPr>
          <w:rFonts w:eastAsia="Helvetica-Condensed"/>
          <w:color w:val="000000"/>
          <w:szCs w:val="24"/>
        </w:rPr>
        <w:t>masında takip</w:t>
      </w:r>
      <w:r>
        <w:rPr>
          <w:rFonts w:eastAsia="Helvetica-Condensed"/>
          <w:color w:val="000000"/>
          <w:szCs w:val="24"/>
        </w:rPr>
        <w:t xml:space="preserve"> </w:t>
      </w:r>
      <w:r w:rsidRPr="008C7DE5">
        <w:rPr>
          <w:rFonts w:eastAsia="Helvetica-Condensed"/>
          <w:color w:val="000000"/>
          <w:szCs w:val="24"/>
        </w:rPr>
        <w:t>ve kontrol edilmesinde ve sonuçlarının alınmasında rektöre karşı</w:t>
      </w:r>
      <w:r>
        <w:rPr>
          <w:rFonts w:eastAsia="Helvetica-Condensed"/>
          <w:color w:val="000000"/>
          <w:szCs w:val="24"/>
        </w:rPr>
        <w:t xml:space="preserve"> </w:t>
      </w:r>
      <w:r w:rsidRPr="008C7DE5">
        <w:rPr>
          <w:rFonts w:eastAsia="Helvetica-Condensed"/>
          <w:color w:val="000000"/>
          <w:szCs w:val="24"/>
        </w:rPr>
        <w:t>sorumludur.</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Yüksekokul Kurulu</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Kuruluşu</w:t>
      </w:r>
    </w:p>
    <w:p w:rsidR="00BC196F" w:rsidRPr="0093470D"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Müdürün başkanlığında, müdür yardımcıları ve okulu oluşturan</w:t>
      </w:r>
      <w:r>
        <w:rPr>
          <w:rFonts w:eastAsia="Helvetica-Condensed"/>
          <w:color w:val="000000"/>
          <w:szCs w:val="24"/>
        </w:rPr>
        <w:t xml:space="preserve"> </w:t>
      </w:r>
      <w:r w:rsidRPr="008C7DE5">
        <w:rPr>
          <w:rFonts w:eastAsia="Helvetica-Condensed"/>
          <w:color w:val="000000"/>
          <w:szCs w:val="24"/>
        </w:rPr>
        <w:t>bölüm veya anabilim dalı başkanlarından oluşur.</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Görevleri</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a.</w:t>
      </w:r>
      <w:r w:rsidRPr="008C7DE5">
        <w:rPr>
          <w:rFonts w:eastAsia="Helvetica-Condensed"/>
          <w:color w:val="000000"/>
          <w:szCs w:val="24"/>
        </w:rPr>
        <w:t xml:space="preserve"> Yüksekokulun eğitim-öğretim ve yayın faaliyetleri ve bu</w:t>
      </w:r>
      <w:r>
        <w:rPr>
          <w:rFonts w:eastAsia="Helvetica-Condensed"/>
          <w:color w:val="000000"/>
          <w:szCs w:val="24"/>
        </w:rPr>
        <w:t xml:space="preserve"> </w:t>
      </w:r>
      <w:r w:rsidRPr="008C7DE5">
        <w:rPr>
          <w:rFonts w:eastAsia="Helvetica-Condensed"/>
          <w:color w:val="000000"/>
          <w:szCs w:val="24"/>
        </w:rPr>
        <w:t>faal</w:t>
      </w:r>
      <w:r>
        <w:rPr>
          <w:rFonts w:eastAsia="Helvetica-Condensed"/>
          <w:color w:val="000000"/>
          <w:szCs w:val="24"/>
        </w:rPr>
        <w:t xml:space="preserve">iyetlerle ilgili esasları plan, </w:t>
      </w:r>
      <w:r w:rsidRPr="008C7DE5">
        <w:rPr>
          <w:rFonts w:eastAsia="Helvetica-Condensed"/>
          <w:color w:val="000000"/>
          <w:szCs w:val="24"/>
        </w:rPr>
        <w:t>program ve eğitim-öğretim</w:t>
      </w:r>
      <w:r>
        <w:rPr>
          <w:rFonts w:eastAsia="Helvetica-Condensed"/>
          <w:color w:val="000000"/>
          <w:szCs w:val="24"/>
        </w:rPr>
        <w:t xml:space="preserve"> </w:t>
      </w:r>
      <w:r w:rsidRPr="008C7DE5">
        <w:rPr>
          <w:rFonts w:eastAsia="Helvetica-Condensed"/>
          <w:color w:val="000000"/>
          <w:szCs w:val="24"/>
        </w:rPr>
        <w:t>takvimini kararlaştırmak.</w:t>
      </w:r>
    </w:p>
    <w:p w:rsidR="003B7D84"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b.</w:t>
      </w:r>
      <w:r w:rsidRPr="008C7DE5">
        <w:rPr>
          <w:rFonts w:eastAsia="Helvetica-Condensed"/>
          <w:color w:val="000000"/>
          <w:szCs w:val="24"/>
        </w:rPr>
        <w:t xml:space="preserve"> Yüksekokul yönetim kuruluna üye seçmek.</w:t>
      </w:r>
    </w:p>
    <w:p w:rsidR="002F39E4" w:rsidRPr="00690A35"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lastRenderedPageBreak/>
        <w:t>c.</w:t>
      </w:r>
      <w:r w:rsidRPr="008C7DE5">
        <w:rPr>
          <w:rFonts w:eastAsia="Helvetica-Condensed"/>
          <w:color w:val="000000"/>
          <w:szCs w:val="24"/>
        </w:rPr>
        <w:t xml:space="preserve"> Kanun ve yönetmeliklerle verilen diğer görevleri yapmak</w:t>
      </w:r>
      <w:r w:rsidR="00690A35">
        <w:rPr>
          <w:rFonts w:eastAsia="Helvetica-Condensed"/>
          <w:color w:val="000000"/>
          <w:szCs w:val="24"/>
        </w:rPr>
        <w:t>.</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Yüksekokul Yönetim Kurulu Kuruluşu</w:t>
      </w:r>
    </w:p>
    <w:p w:rsidR="00BC196F" w:rsidRPr="00510160"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Müdürün başkanlığında, müdür yardımcıları ile müdürce</w:t>
      </w:r>
      <w:r>
        <w:rPr>
          <w:rFonts w:eastAsia="Helvetica-Condensed"/>
          <w:color w:val="000000"/>
          <w:szCs w:val="24"/>
        </w:rPr>
        <w:t xml:space="preserve"> </w:t>
      </w:r>
      <w:r w:rsidRPr="008C7DE5">
        <w:rPr>
          <w:rFonts w:eastAsia="Helvetica-Condensed"/>
          <w:color w:val="000000"/>
          <w:szCs w:val="24"/>
        </w:rPr>
        <w:t>gösterilecek altı aday arasından yüksekokul kurulu tarafından üç yıl</w:t>
      </w:r>
      <w:r>
        <w:rPr>
          <w:rFonts w:eastAsia="Helvetica-Condensed"/>
          <w:color w:val="000000"/>
          <w:szCs w:val="24"/>
        </w:rPr>
        <w:t xml:space="preserve"> </w:t>
      </w:r>
      <w:r w:rsidRPr="008C7DE5">
        <w:rPr>
          <w:rFonts w:eastAsia="Helvetica-Condensed"/>
          <w:color w:val="000000"/>
          <w:szCs w:val="24"/>
        </w:rPr>
        <w:t>için seçilecek üç öğretim üyesinden oluşur.</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Görevleri</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a.</w:t>
      </w:r>
      <w:r w:rsidRPr="008C7DE5">
        <w:rPr>
          <w:rFonts w:eastAsia="Helvetica-Condensed"/>
          <w:color w:val="000000"/>
          <w:szCs w:val="24"/>
        </w:rPr>
        <w:t xml:space="preserve"> Yüksekokul kurulunun kararları ile tespit ettiği esasların</w:t>
      </w:r>
      <w:r>
        <w:rPr>
          <w:rFonts w:eastAsia="Helvetica-Condensed"/>
          <w:color w:val="000000"/>
          <w:szCs w:val="24"/>
        </w:rPr>
        <w:t xml:space="preserve"> </w:t>
      </w:r>
      <w:r w:rsidRPr="008C7DE5">
        <w:rPr>
          <w:rFonts w:eastAsia="Helvetica-Condensed"/>
          <w:color w:val="000000"/>
          <w:szCs w:val="24"/>
        </w:rPr>
        <w:t>uygulanmasında Yüksekokul müdürüne yardım etmek.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b.</w:t>
      </w:r>
      <w:r w:rsidRPr="008C7DE5">
        <w:rPr>
          <w:rFonts w:eastAsia="Helvetica-Condensed"/>
          <w:color w:val="000000"/>
          <w:szCs w:val="24"/>
        </w:rPr>
        <w:t xml:space="preserve"> Yüksekokulun eğitim-öğretim plan, programları ve takvimin</w:t>
      </w:r>
      <w:r>
        <w:rPr>
          <w:rFonts w:eastAsia="Helvetica-Condensed"/>
          <w:color w:val="000000"/>
          <w:szCs w:val="24"/>
        </w:rPr>
        <w:t xml:space="preserve"> </w:t>
      </w:r>
      <w:r w:rsidRPr="008C7DE5">
        <w:rPr>
          <w:rFonts w:eastAsia="Helvetica-Condensed"/>
          <w:color w:val="000000"/>
          <w:szCs w:val="24"/>
        </w:rPr>
        <w:t>uygulanmasını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c.</w:t>
      </w:r>
      <w:r w:rsidRPr="008C7DE5">
        <w:rPr>
          <w:rFonts w:eastAsia="Helvetica-Condensed"/>
          <w:color w:val="000000"/>
          <w:szCs w:val="24"/>
        </w:rPr>
        <w:t xml:space="preserve"> Yüksekokulun yatırım, program ve bütçe tasarısını hazırlamak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d.</w:t>
      </w:r>
      <w:r w:rsidRPr="008C7DE5">
        <w:rPr>
          <w:rFonts w:eastAsia="Helvetica-Condensed"/>
          <w:color w:val="000000"/>
          <w:szCs w:val="24"/>
        </w:rPr>
        <w:t xml:space="preserve"> Yüksekokul müdürünün yüksekokul yönetimi ile ilgili getireceği</w:t>
      </w:r>
      <w:r>
        <w:rPr>
          <w:rFonts w:eastAsia="Helvetica-Condensed"/>
          <w:color w:val="000000"/>
          <w:szCs w:val="24"/>
        </w:rPr>
        <w:t xml:space="preserve"> </w:t>
      </w:r>
      <w:r w:rsidRPr="008C7DE5">
        <w:rPr>
          <w:rFonts w:eastAsia="Helvetica-Condensed"/>
          <w:color w:val="000000"/>
          <w:szCs w:val="24"/>
        </w:rPr>
        <w:t>işlerde karar almak.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e.</w:t>
      </w:r>
      <w:r w:rsidRPr="008C7DE5">
        <w:rPr>
          <w:rFonts w:eastAsia="Helvetica-Condensed"/>
          <w:color w:val="000000"/>
          <w:szCs w:val="24"/>
        </w:rPr>
        <w:t xml:space="preserve"> Öğrencilerin kabulü, ders intibakları ve çıkarılmaları ile eğitim</w:t>
      </w:r>
      <w:r>
        <w:rPr>
          <w:rFonts w:eastAsia="Helvetica-Condensed"/>
          <w:color w:val="000000"/>
          <w:szCs w:val="24"/>
        </w:rPr>
        <w:t xml:space="preserve"> </w:t>
      </w:r>
      <w:r w:rsidRPr="008C7DE5">
        <w:rPr>
          <w:rFonts w:eastAsia="Helvetica-Condensed"/>
          <w:color w:val="000000"/>
          <w:szCs w:val="24"/>
        </w:rPr>
        <w:t>öğretim</w:t>
      </w:r>
      <w:r>
        <w:rPr>
          <w:rFonts w:eastAsia="Helvetica-Condensed"/>
          <w:color w:val="000000"/>
          <w:szCs w:val="24"/>
        </w:rPr>
        <w:t xml:space="preserve"> </w:t>
      </w:r>
      <w:r w:rsidRPr="008C7DE5">
        <w:rPr>
          <w:rFonts w:eastAsia="Helvetica-Condensed"/>
          <w:color w:val="000000"/>
          <w:szCs w:val="24"/>
        </w:rPr>
        <w:t>ve sınavlara ait işlemleri hakkında karar vermek.</w:t>
      </w:r>
    </w:p>
    <w:p w:rsidR="00792E05" w:rsidRDefault="00BC196F" w:rsidP="00A83CD5">
      <w:pPr>
        <w:autoSpaceDE w:val="0"/>
        <w:autoSpaceDN w:val="0"/>
        <w:adjustRightInd w:val="0"/>
        <w:spacing w:after="240" w:line="360" w:lineRule="auto"/>
        <w:jc w:val="both"/>
        <w:rPr>
          <w:rFonts w:eastAsia="Helvetica-Condensed"/>
          <w:color w:val="000000"/>
          <w:szCs w:val="24"/>
        </w:rPr>
      </w:pPr>
      <w:r w:rsidRPr="0093470D">
        <w:rPr>
          <w:rFonts w:eastAsia="Helvetica-Condensed"/>
          <w:b/>
          <w:color w:val="000000"/>
          <w:szCs w:val="24"/>
        </w:rPr>
        <w:t>f.</w:t>
      </w:r>
      <w:r w:rsidRPr="008C7DE5">
        <w:rPr>
          <w:rFonts w:eastAsia="Helvetica-Condensed"/>
          <w:color w:val="000000"/>
          <w:szCs w:val="24"/>
        </w:rPr>
        <w:t xml:space="preserve"> Kanun ve yönetmeliklerle verilen diğer görevleri yapmak.</w:t>
      </w:r>
    </w:p>
    <w:p w:rsidR="00BC196F" w:rsidRPr="00AD6576" w:rsidRDefault="00BC196F" w:rsidP="002F39E4">
      <w:pPr>
        <w:autoSpaceDE w:val="0"/>
        <w:autoSpaceDN w:val="0"/>
        <w:adjustRightInd w:val="0"/>
        <w:spacing w:after="240" w:line="360" w:lineRule="auto"/>
        <w:ind w:firstLine="708"/>
        <w:jc w:val="both"/>
        <w:rPr>
          <w:rFonts w:eastAsia="Helvetica-Condensed"/>
          <w:color w:val="000000"/>
          <w:sz w:val="28"/>
          <w:szCs w:val="28"/>
        </w:rPr>
      </w:pPr>
      <w:r w:rsidRPr="00AD6576">
        <w:rPr>
          <w:rFonts w:eastAsia="Helvetica-Condensed"/>
          <w:b/>
          <w:color w:val="000000"/>
          <w:sz w:val="28"/>
          <w:szCs w:val="28"/>
        </w:rPr>
        <w:t>Bölümler</w:t>
      </w:r>
    </w:p>
    <w:p w:rsidR="00BC196F" w:rsidRPr="008C7DE5"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Bölümler fakülte ve yüksekokulların amaç, kapsam ve nitelik</w:t>
      </w:r>
      <w:r>
        <w:rPr>
          <w:rFonts w:eastAsia="Helvetica-Condensed"/>
          <w:color w:val="000000"/>
          <w:szCs w:val="24"/>
        </w:rPr>
        <w:t xml:space="preserve"> </w:t>
      </w:r>
      <w:r w:rsidRPr="008C7DE5">
        <w:rPr>
          <w:rFonts w:eastAsia="Helvetica-Condensed"/>
          <w:color w:val="000000"/>
          <w:szCs w:val="24"/>
        </w:rPr>
        <w:t>yönünden bir bütün oluşturan ve lisans düzeyini de içeren en az</w:t>
      </w:r>
      <w:r>
        <w:rPr>
          <w:rFonts w:eastAsia="Helvetica-Condensed"/>
          <w:color w:val="000000"/>
          <w:szCs w:val="24"/>
        </w:rPr>
        <w:t xml:space="preserve"> </w:t>
      </w:r>
      <w:r w:rsidRPr="008C7DE5">
        <w:rPr>
          <w:rFonts w:eastAsia="Helvetica-Condensed"/>
          <w:color w:val="000000"/>
          <w:szCs w:val="24"/>
        </w:rPr>
        <w:t>bir eğitim-öğretim bilim ve sanat dallarında araştırma ve uygulama</w:t>
      </w:r>
      <w:r>
        <w:rPr>
          <w:rFonts w:eastAsia="Helvetica-Condensed"/>
          <w:color w:val="000000"/>
          <w:szCs w:val="24"/>
        </w:rPr>
        <w:t xml:space="preserve"> </w:t>
      </w:r>
      <w:r w:rsidRPr="008C7DE5">
        <w:rPr>
          <w:rFonts w:eastAsia="Helvetica-Condensed"/>
          <w:color w:val="000000"/>
          <w:szCs w:val="24"/>
        </w:rPr>
        <w:t>yapan birimlerdir.</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 xml:space="preserve">Bölüm </w:t>
      </w:r>
      <w:r w:rsidR="00275CC6" w:rsidRPr="00AD6576">
        <w:rPr>
          <w:b/>
          <w:bCs/>
          <w:sz w:val="28"/>
          <w:szCs w:val="28"/>
        </w:rPr>
        <w:t>Başkanı</w:t>
      </w:r>
    </w:p>
    <w:p w:rsidR="00BC196F" w:rsidRPr="00AD6576" w:rsidRDefault="00BC196F" w:rsidP="002F39E4">
      <w:pPr>
        <w:autoSpaceDE w:val="0"/>
        <w:autoSpaceDN w:val="0"/>
        <w:adjustRightInd w:val="0"/>
        <w:spacing w:after="240" w:line="360" w:lineRule="auto"/>
        <w:ind w:firstLine="708"/>
        <w:jc w:val="both"/>
        <w:rPr>
          <w:b/>
          <w:bCs/>
          <w:sz w:val="28"/>
          <w:szCs w:val="28"/>
        </w:rPr>
      </w:pPr>
      <w:r w:rsidRPr="00AD6576">
        <w:rPr>
          <w:b/>
          <w:bCs/>
          <w:sz w:val="28"/>
          <w:szCs w:val="28"/>
        </w:rPr>
        <w:t>Atanması</w:t>
      </w:r>
    </w:p>
    <w:p w:rsidR="009E1E7D" w:rsidRPr="00DE7255"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Birden fazla anabilim dalı bulunan bölümlerde bölüm başkanı,</w:t>
      </w:r>
      <w:r>
        <w:rPr>
          <w:rFonts w:eastAsia="Helvetica-Condensed"/>
          <w:color w:val="000000"/>
          <w:szCs w:val="24"/>
        </w:rPr>
        <w:t xml:space="preserve"> </w:t>
      </w:r>
      <w:r w:rsidRPr="008C7DE5">
        <w:rPr>
          <w:rFonts w:eastAsia="Helvetica-Condensed"/>
          <w:color w:val="000000"/>
          <w:szCs w:val="24"/>
        </w:rPr>
        <w:t>o bölümün aylıklı profesörleri, bulunmadığı takdirde doçentleri,</w:t>
      </w:r>
      <w:r>
        <w:rPr>
          <w:rFonts w:eastAsia="Helvetica-Condensed"/>
          <w:color w:val="000000"/>
          <w:szCs w:val="24"/>
        </w:rPr>
        <w:t xml:space="preserve"> </w:t>
      </w:r>
      <w:r w:rsidRPr="008C7DE5">
        <w:rPr>
          <w:rFonts w:eastAsia="Helvetica-Condensed"/>
          <w:color w:val="000000"/>
          <w:szCs w:val="24"/>
        </w:rPr>
        <w:t>doçent bulunmadığı takdirde yardımcı doçentleri arasından o</w:t>
      </w:r>
      <w:r>
        <w:rPr>
          <w:rFonts w:eastAsia="Helvetica-Condensed"/>
          <w:color w:val="000000"/>
          <w:szCs w:val="24"/>
        </w:rPr>
        <w:t xml:space="preserve"> </w:t>
      </w:r>
      <w:r w:rsidRPr="008C7DE5">
        <w:rPr>
          <w:rFonts w:eastAsia="Helvetica-Condensed"/>
          <w:color w:val="000000"/>
          <w:szCs w:val="24"/>
        </w:rPr>
        <w:t>bölümü oluşturan anabilim veya ana sanat dalı başkanlarının 15</w:t>
      </w:r>
      <w:r>
        <w:rPr>
          <w:rFonts w:eastAsia="Helvetica-Condensed"/>
          <w:color w:val="000000"/>
          <w:szCs w:val="24"/>
        </w:rPr>
        <w:t xml:space="preserve"> gün içinde verecekleri yazılı </w:t>
      </w:r>
      <w:r w:rsidRPr="008C7DE5">
        <w:rPr>
          <w:rFonts w:eastAsia="Helvetica-Condensed"/>
          <w:color w:val="000000"/>
          <w:szCs w:val="24"/>
        </w:rPr>
        <w:t>görüşlerini dikkate alarak bir hafta</w:t>
      </w:r>
      <w:r>
        <w:rPr>
          <w:rFonts w:eastAsia="Helvetica-Condensed"/>
          <w:color w:val="000000"/>
          <w:szCs w:val="24"/>
        </w:rPr>
        <w:t xml:space="preserve"> </w:t>
      </w:r>
      <w:r w:rsidRPr="008C7DE5">
        <w:rPr>
          <w:rFonts w:eastAsia="Helvetica-Condensed"/>
          <w:color w:val="000000"/>
          <w:szCs w:val="24"/>
        </w:rPr>
        <w:t>içinde fakültelerde dekanca; fakülteye bağlı yüksekokullar ve</w:t>
      </w:r>
      <w:r>
        <w:rPr>
          <w:rFonts w:eastAsia="Helvetica-Condensed"/>
          <w:color w:val="000000"/>
          <w:szCs w:val="24"/>
        </w:rPr>
        <w:t xml:space="preserve"> </w:t>
      </w:r>
      <w:r w:rsidRPr="008C7DE5">
        <w:rPr>
          <w:rFonts w:eastAsia="Helvetica-Condensed"/>
          <w:color w:val="000000"/>
          <w:szCs w:val="24"/>
        </w:rPr>
        <w:t>konservatuarlarda müdürün önerisi üzerine dekanca; rektörlüğe</w:t>
      </w:r>
      <w:r>
        <w:rPr>
          <w:rFonts w:eastAsia="Helvetica-Condensed"/>
          <w:color w:val="000000"/>
          <w:szCs w:val="24"/>
        </w:rPr>
        <w:t xml:space="preserve"> </w:t>
      </w:r>
      <w:r w:rsidRPr="008C7DE5">
        <w:rPr>
          <w:rFonts w:eastAsia="Helvetica-Condensed"/>
          <w:color w:val="000000"/>
          <w:szCs w:val="24"/>
        </w:rPr>
        <w:t>bağlı yüksekokullar ve konservatuarlarda müdürün önerisi üzerine</w:t>
      </w:r>
      <w:r>
        <w:rPr>
          <w:rFonts w:eastAsia="Helvetica-Condensed"/>
          <w:color w:val="000000"/>
          <w:szCs w:val="24"/>
        </w:rPr>
        <w:t xml:space="preserve"> </w:t>
      </w:r>
      <w:r w:rsidRPr="008C7DE5">
        <w:rPr>
          <w:rFonts w:eastAsia="Helvetica-Condensed"/>
          <w:color w:val="000000"/>
          <w:szCs w:val="24"/>
        </w:rPr>
        <w:t>rektörce atanır.</w:t>
      </w:r>
      <w:r>
        <w:rPr>
          <w:rFonts w:eastAsia="Helvetica-Condensed"/>
          <w:color w:val="000000"/>
          <w:szCs w:val="24"/>
        </w:rPr>
        <w:t xml:space="preserve"> </w:t>
      </w:r>
      <w:r w:rsidRPr="008C7DE5">
        <w:rPr>
          <w:rFonts w:eastAsia="Helvetica-Condensed"/>
          <w:color w:val="000000"/>
          <w:szCs w:val="24"/>
        </w:rPr>
        <w:lastRenderedPageBreak/>
        <w:t>Tek anabilim dalı bulunan bölümlerde bölüm başkanı, bölümün</w:t>
      </w:r>
      <w:r>
        <w:rPr>
          <w:rFonts w:eastAsia="Helvetica-Condensed"/>
          <w:color w:val="000000"/>
          <w:szCs w:val="24"/>
        </w:rPr>
        <w:t xml:space="preserve"> </w:t>
      </w:r>
      <w:r w:rsidRPr="008C7DE5">
        <w:rPr>
          <w:rFonts w:eastAsia="Helvetica-Condensed"/>
          <w:color w:val="000000"/>
          <w:szCs w:val="24"/>
        </w:rPr>
        <w:t>aylıklı profesörleri, bulunmadığı takdirde doçentleri, doçent</w:t>
      </w:r>
      <w:r>
        <w:rPr>
          <w:rFonts w:eastAsia="Helvetica-Condensed"/>
          <w:color w:val="000000"/>
          <w:szCs w:val="24"/>
        </w:rPr>
        <w:t xml:space="preserve"> </w:t>
      </w:r>
      <w:r w:rsidRPr="008C7DE5">
        <w:rPr>
          <w:rFonts w:eastAsia="Helvetica-Condensed"/>
          <w:color w:val="000000"/>
          <w:szCs w:val="24"/>
        </w:rPr>
        <w:t>bulunmadığı takdirde yardımcı doçentleri arasından, fakültelerde</w:t>
      </w:r>
      <w:r>
        <w:rPr>
          <w:rFonts w:eastAsia="Helvetica-Condensed"/>
          <w:color w:val="000000"/>
          <w:szCs w:val="24"/>
        </w:rPr>
        <w:t xml:space="preserve"> bölüm kurulunun </w:t>
      </w:r>
      <w:r w:rsidRPr="008C7DE5">
        <w:rPr>
          <w:rFonts w:eastAsia="Helvetica-Condensed"/>
          <w:color w:val="000000"/>
          <w:szCs w:val="24"/>
        </w:rPr>
        <w:t>görüşü alınarak dekanca fakülteye bağlı ve</w:t>
      </w:r>
      <w:r>
        <w:rPr>
          <w:rFonts w:eastAsia="Helvetica-Condensed"/>
          <w:color w:val="000000"/>
          <w:szCs w:val="24"/>
        </w:rPr>
        <w:t xml:space="preserve"> </w:t>
      </w:r>
      <w:r w:rsidRPr="008C7DE5">
        <w:rPr>
          <w:rFonts w:eastAsia="Helvetica-Condensed"/>
          <w:color w:val="000000"/>
          <w:szCs w:val="24"/>
        </w:rPr>
        <w:t>konservatu</w:t>
      </w:r>
      <w:r>
        <w:rPr>
          <w:rFonts w:eastAsia="Helvetica-Condensed"/>
          <w:color w:val="000000"/>
          <w:szCs w:val="24"/>
        </w:rPr>
        <w:t xml:space="preserve">arlarda müdürün önerisi üzerine </w:t>
      </w:r>
      <w:r w:rsidRPr="008C7DE5">
        <w:rPr>
          <w:rFonts w:eastAsia="Helvetica-Condensed"/>
          <w:color w:val="000000"/>
          <w:szCs w:val="24"/>
        </w:rPr>
        <w:t>dekanca, rektörlüğe</w:t>
      </w:r>
      <w:r>
        <w:rPr>
          <w:rFonts w:eastAsia="Helvetica-Condensed"/>
          <w:color w:val="000000"/>
          <w:szCs w:val="24"/>
        </w:rPr>
        <w:t xml:space="preserve"> </w:t>
      </w:r>
      <w:r w:rsidRPr="008C7DE5">
        <w:rPr>
          <w:rFonts w:eastAsia="Helvetica-Condensed"/>
          <w:color w:val="000000"/>
          <w:szCs w:val="24"/>
        </w:rPr>
        <w:t>bağlı yüksekokullar ve konservatuarlarda müdürün önerisi üzerine</w:t>
      </w:r>
      <w:r>
        <w:rPr>
          <w:rFonts w:eastAsia="Helvetica-Condensed"/>
          <w:color w:val="000000"/>
          <w:szCs w:val="24"/>
        </w:rPr>
        <w:t xml:space="preserve"> </w:t>
      </w:r>
      <w:r w:rsidRPr="008C7DE5">
        <w:rPr>
          <w:rFonts w:eastAsia="Helvetica-Condensed"/>
          <w:color w:val="000000"/>
          <w:szCs w:val="24"/>
        </w:rPr>
        <w:t>rektörce at</w:t>
      </w:r>
      <w:r>
        <w:rPr>
          <w:rFonts w:eastAsia="Helvetica-Condensed"/>
          <w:color w:val="000000"/>
          <w:szCs w:val="24"/>
        </w:rPr>
        <w:t>anır. Bir bölümlü fakültelerde D</w:t>
      </w:r>
      <w:r w:rsidRPr="008C7DE5">
        <w:rPr>
          <w:rFonts w:eastAsia="Helvetica-Condensed"/>
          <w:color w:val="000000"/>
          <w:szCs w:val="24"/>
        </w:rPr>
        <w:t>ekan aynı zamanda bölüm</w:t>
      </w:r>
      <w:r>
        <w:rPr>
          <w:rFonts w:eastAsia="Helvetica-Condensed"/>
          <w:color w:val="000000"/>
          <w:szCs w:val="24"/>
        </w:rPr>
        <w:t xml:space="preserve"> </w:t>
      </w:r>
      <w:r w:rsidRPr="008C7DE5">
        <w:rPr>
          <w:rFonts w:eastAsia="Helvetica-Condensed"/>
          <w:color w:val="000000"/>
          <w:szCs w:val="24"/>
        </w:rPr>
        <w:t>başkanıdır.</w:t>
      </w:r>
      <w:r w:rsidRPr="008C7DE5">
        <w:rPr>
          <w:b/>
          <w:bCs/>
          <w:color w:val="4099B1"/>
          <w:szCs w:val="24"/>
        </w:rPr>
        <w:t xml:space="preserve"> </w:t>
      </w:r>
    </w:p>
    <w:p w:rsidR="00BC196F" w:rsidRPr="00AD6576" w:rsidRDefault="00BC196F" w:rsidP="006613BC">
      <w:pPr>
        <w:autoSpaceDE w:val="0"/>
        <w:autoSpaceDN w:val="0"/>
        <w:adjustRightInd w:val="0"/>
        <w:spacing w:after="240" w:line="360" w:lineRule="auto"/>
        <w:ind w:firstLine="708"/>
        <w:jc w:val="both"/>
        <w:rPr>
          <w:rFonts w:eastAsia="Helvetica-Condensed"/>
          <w:sz w:val="28"/>
          <w:szCs w:val="28"/>
        </w:rPr>
      </w:pPr>
      <w:r w:rsidRPr="00AD6576">
        <w:rPr>
          <w:b/>
          <w:bCs/>
          <w:sz w:val="28"/>
          <w:szCs w:val="28"/>
        </w:rPr>
        <w:t>Görev, Yetki ve Sorumlulukları</w:t>
      </w:r>
    </w:p>
    <w:p w:rsidR="00BC196F" w:rsidRPr="00F25B2E"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Bölüm başkanı, bölümün her düzeydeki eğitim-öğretim ve</w:t>
      </w:r>
      <w:r>
        <w:rPr>
          <w:rFonts w:eastAsia="Helvetica-Condensed"/>
          <w:color w:val="000000"/>
          <w:szCs w:val="24"/>
        </w:rPr>
        <w:t xml:space="preserve"> </w:t>
      </w:r>
      <w:r w:rsidRPr="008C7DE5">
        <w:rPr>
          <w:rFonts w:eastAsia="Helvetica-Condensed"/>
          <w:color w:val="000000"/>
          <w:szCs w:val="24"/>
        </w:rPr>
        <w:t>araştırmalarından ve bölümle ilgili her türlü faaliyetin düzenli</w:t>
      </w:r>
      <w:r>
        <w:rPr>
          <w:rFonts w:eastAsia="Helvetica-Condensed"/>
          <w:color w:val="000000"/>
          <w:szCs w:val="24"/>
        </w:rPr>
        <w:t xml:space="preserve"> </w:t>
      </w:r>
      <w:r w:rsidRPr="008C7DE5">
        <w:rPr>
          <w:rFonts w:eastAsia="Helvetica-Condensed"/>
          <w:color w:val="000000"/>
          <w:szCs w:val="24"/>
        </w:rPr>
        <w:t>ve verimli olarak yürütülmesinde kaynakların etkili bir biçimde</w:t>
      </w:r>
      <w:r>
        <w:rPr>
          <w:rFonts w:eastAsia="Helvetica-Condensed"/>
          <w:color w:val="000000"/>
          <w:szCs w:val="24"/>
        </w:rPr>
        <w:t xml:space="preserve"> </w:t>
      </w:r>
      <w:r w:rsidRPr="008C7DE5">
        <w:rPr>
          <w:rFonts w:eastAsia="Helvetica-Condensed"/>
          <w:color w:val="000000"/>
          <w:szCs w:val="24"/>
        </w:rPr>
        <w:t>kullanılmasını sağlamaktan sorumludur.</w:t>
      </w:r>
      <w:r>
        <w:rPr>
          <w:rFonts w:eastAsia="Helvetica-Condensed"/>
          <w:color w:val="000000"/>
          <w:szCs w:val="24"/>
        </w:rPr>
        <w:t xml:space="preserve"> </w:t>
      </w:r>
      <w:r w:rsidRPr="008C7DE5">
        <w:rPr>
          <w:rFonts w:eastAsia="Helvetica-Condensed"/>
          <w:color w:val="000000"/>
          <w:szCs w:val="24"/>
        </w:rPr>
        <w:t>Bölüm başkanı, fakülte veya yüksekokul kuruluna katılır ve</w:t>
      </w:r>
      <w:r>
        <w:rPr>
          <w:rFonts w:eastAsia="Helvetica-Condensed"/>
          <w:color w:val="000000"/>
          <w:szCs w:val="24"/>
        </w:rPr>
        <w:t xml:space="preserve"> </w:t>
      </w:r>
      <w:r w:rsidRPr="008C7DE5">
        <w:rPr>
          <w:rFonts w:eastAsia="Helvetica-Condensed"/>
          <w:color w:val="000000"/>
          <w:szCs w:val="24"/>
        </w:rPr>
        <w:t>bölümü temsil eder. Bölümde görevli öğretim elemanlarının</w:t>
      </w:r>
      <w:r>
        <w:rPr>
          <w:rFonts w:eastAsia="Helvetica-Condensed"/>
          <w:color w:val="000000"/>
          <w:szCs w:val="24"/>
        </w:rPr>
        <w:t xml:space="preserve"> </w:t>
      </w:r>
      <w:r w:rsidRPr="008C7DE5">
        <w:rPr>
          <w:rFonts w:eastAsia="Helvetica-Condensed"/>
          <w:color w:val="000000"/>
          <w:szCs w:val="24"/>
        </w:rPr>
        <w:t>görevlerini yapmaları bölüm başkanı tarafından izlenir ve denetlenir.</w:t>
      </w:r>
    </w:p>
    <w:p w:rsidR="00DE7255" w:rsidRPr="00AD6576" w:rsidRDefault="00BC196F" w:rsidP="006613BC">
      <w:pPr>
        <w:autoSpaceDE w:val="0"/>
        <w:autoSpaceDN w:val="0"/>
        <w:adjustRightInd w:val="0"/>
        <w:spacing w:after="240" w:line="360" w:lineRule="auto"/>
        <w:ind w:firstLine="708"/>
        <w:jc w:val="both"/>
        <w:rPr>
          <w:b/>
          <w:bCs/>
          <w:sz w:val="28"/>
          <w:szCs w:val="28"/>
        </w:rPr>
      </w:pPr>
      <w:r w:rsidRPr="00AD6576">
        <w:rPr>
          <w:b/>
          <w:bCs/>
          <w:sz w:val="28"/>
          <w:szCs w:val="28"/>
        </w:rPr>
        <w:t>Kuruluşu</w:t>
      </w:r>
    </w:p>
    <w:p w:rsidR="00275CC6" w:rsidRPr="000344B3" w:rsidRDefault="00DE7255" w:rsidP="00A83CD5">
      <w:pPr>
        <w:autoSpaceDE w:val="0"/>
        <w:autoSpaceDN w:val="0"/>
        <w:adjustRightInd w:val="0"/>
        <w:spacing w:after="240" w:line="360" w:lineRule="auto"/>
        <w:jc w:val="both"/>
        <w:rPr>
          <w:b/>
          <w:bCs/>
          <w:szCs w:val="24"/>
        </w:rPr>
      </w:pPr>
      <w:r>
        <w:rPr>
          <w:b/>
          <w:bCs/>
          <w:szCs w:val="24"/>
        </w:rPr>
        <w:tab/>
      </w:r>
      <w:r w:rsidR="00BC196F" w:rsidRPr="008C7DE5">
        <w:rPr>
          <w:rFonts w:eastAsia="Helvetica-Condensed"/>
          <w:color w:val="000000"/>
          <w:szCs w:val="24"/>
        </w:rPr>
        <w:t>Bölüm kurulu, tek anabilim ve ana sanat dalı bulunan bölümlerde</w:t>
      </w:r>
      <w:r w:rsidR="00BC196F">
        <w:rPr>
          <w:rFonts w:eastAsia="Helvetica-Condensed"/>
          <w:color w:val="000000"/>
          <w:szCs w:val="24"/>
        </w:rPr>
        <w:t xml:space="preserve"> </w:t>
      </w:r>
      <w:r w:rsidR="00BC196F" w:rsidRPr="008C7DE5">
        <w:rPr>
          <w:rFonts w:eastAsia="Helvetica-Condensed"/>
          <w:color w:val="000000"/>
          <w:szCs w:val="24"/>
        </w:rPr>
        <w:t>bölüm başkanının başkanlığında o bölümdeki tüm öğretim üyeleri</w:t>
      </w:r>
      <w:r w:rsidR="00BC196F">
        <w:rPr>
          <w:rFonts w:eastAsia="Helvetica-Condensed"/>
          <w:color w:val="000000"/>
          <w:szCs w:val="24"/>
        </w:rPr>
        <w:t xml:space="preserve"> </w:t>
      </w:r>
      <w:r w:rsidR="00BC196F" w:rsidRPr="008C7DE5">
        <w:rPr>
          <w:rFonts w:eastAsia="Helvetica-Condensed"/>
          <w:color w:val="000000"/>
          <w:szCs w:val="24"/>
        </w:rPr>
        <w:t>ile öğretim görevlileri ve okutmanlardan birden fazla anabilim veya</w:t>
      </w:r>
      <w:r w:rsidR="00BC196F">
        <w:rPr>
          <w:rFonts w:eastAsia="Helvetica-Condensed"/>
          <w:color w:val="000000"/>
          <w:szCs w:val="24"/>
        </w:rPr>
        <w:t xml:space="preserve"> </w:t>
      </w:r>
      <w:r w:rsidR="00BC196F" w:rsidRPr="008C7DE5">
        <w:rPr>
          <w:rFonts w:eastAsia="Helvetica-Condensed"/>
          <w:color w:val="000000"/>
          <w:szCs w:val="24"/>
        </w:rPr>
        <w:t>ana sanat dalı başkanlarından oluşur.</w:t>
      </w:r>
    </w:p>
    <w:p w:rsidR="00BC196F" w:rsidRPr="00AD6576" w:rsidRDefault="00BC196F" w:rsidP="006613BC">
      <w:pPr>
        <w:autoSpaceDE w:val="0"/>
        <w:autoSpaceDN w:val="0"/>
        <w:adjustRightInd w:val="0"/>
        <w:spacing w:after="240" w:line="360" w:lineRule="auto"/>
        <w:ind w:firstLine="708"/>
        <w:jc w:val="both"/>
        <w:rPr>
          <w:b/>
          <w:bCs/>
          <w:sz w:val="28"/>
          <w:szCs w:val="28"/>
        </w:rPr>
      </w:pPr>
      <w:r w:rsidRPr="00AD6576">
        <w:rPr>
          <w:b/>
          <w:bCs/>
          <w:sz w:val="28"/>
          <w:szCs w:val="28"/>
        </w:rPr>
        <w:t>Görevi</w:t>
      </w:r>
    </w:p>
    <w:p w:rsidR="000F07EB" w:rsidRPr="00276A01"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Bölüm kurulu, bölüm ile varsa bölüme bağlı anabilim veya ana</w:t>
      </w:r>
      <w:r>
        <w:rPr>
          <w:rFonts w:eastAsia="Helvetica-Condensed"/>
          <w:color w:val="000000"/>
          <w:szCs w:val="24"/>
        </w:rPr>
        <w:t xml:space="preserve"> </w:t>
      </w:r>
      <w:r w:rsidRPr="008C7DE5">
        <w:rPr>
          <w:rFonts w:eastAsia="Helvetica-Condensed"/>
          <w:color w:val="000000"/>
          <w:szCs w:val="24"/>
        </w:rPr>
        <w:t>sanat dallarının eğitim-öğretim uygulama ve araştırma faaliyetlerinin</w:t>
      </w:r>
      <w:r>
        <w:rPr>
          <w:rFonts w:eastAsia="Helvetica-Condensed"/>
          <w:color w:val="000000"/>
          <w:szCs w:val="24"/>
        </w:rPr>
        <w:t xml:space="preserve"> </w:t>
      </w:r>
      <w:r w:rsidRPr="008C7DE5">
        <w:rPr>
          <w:rFonts w:eastAsia="Helvetica-Condensed"/>
          <w:color w:val="000000"/>
          <w:szCs w:val="24"/>
        </w:rPr>
        <w:t>ve programlarından araç, gereç ve fiziksel imkânlar bakımından en</w:t>
      </w:r>
      <w:r>
        <w:rPr>
          <w:rFonts w:eastAsia="Helvetica-Condensed"/>
          <w:color w:val="000000"/>
          <w:szCs w:val="24"/>
        </w:rPr>
        <w:t xml:space="preserve"> </w:t>
      </w:r>
      <w:r w:rsidRPr="008C7DE5">
        <w:rPr>
          <w:rFonts w:eastAsia="Helvetica-Condensed"/>
          <w:color w:val="000000"/>
          <w:szCs w:val="24"/>
        </w:rPr>
        <w:t>etkin biçimde yararlanabilmeleri için gerekli planların ve işbirliği</w:t>
      </w:r>
      <w:r>
        <w:rPr>
          <w:rFonts w:eastAsia="Helvetica-Condensed"/>
          <w:color w:val="000000"/>
          <w:szCs w:val="24"/>
        </w:rPr>
        <w:t xml:space="preserve"> </w:t>
      </w:r>
      <w:r w:rsidRPr="008C7DE5">
        <w:rPr>
          <w:rFonts w:eastAsia="Helvetica-Condensed"/>
          <w:color w:val="000000"/>
          <w:szCs w:val="24"/>
        </w:rPr>
        <w:t>esaslarının hazırlanması hususunda görüş bildirir.</w:t>
      </w:r>
    </w:p>
    <w:p w:rsidR="00792E05"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 xml:space="preserve">Anabilim Veya Ana Sanat </w:t>
      </w:r>
      <w:r w:rsidR="009E1E7D" w:rsidRPr="00AD6576">
        <w:rPr>
          <w:b/>
          <w:bCs/>
          <w:sz w:val="28"/>
          <w:szCs w:val="28"/>
        </w:rPr>
        <w:t>Dalı</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Anabilim veya Ana Sanat Dalı Başkanı</w:t>
      </w:r>
    </w:p>
    <w:p w:rsidR="00BC196F" w:rsidRPr="00275CC6" w:rsidRDefault="00BC196F" w:rsidP="006613BC">
      <w:pPr>
        <w:autoSpaceDE w:val="0"/>
        <w:autoSpaceDN w:val="0"/>
        <w:adjustRightInd w:val="0"/>
        <w:spacing w:after="240" w:line="360" w:lineRule="auto"/>
        <w:ind w:firstLine="708"/>
        <w:jc w:val="both"/>
        <w:rPr>
          <w:b/>
          <w:bCs/>
          <w:szCs w:val="24"/>
        </w:rPr>
      </w:pPr>
      <w:r w:rsidRPr="00AD6576">
        <w:rPr>
          <w:b/>
          <w:bCs/>
          <w:sz w:val="28"/>
          <w:szCs w:val="28"/>
        </w:rPr>
        <w:t>Atanması</w:t>
      </w:r>
    </w:p>
    <w:p w:rsidR="000F07EB" w:rsidRPr="00276A01"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Anabilim veya ana sanat dalı başkanı, o anabilim veya ana sanat</w:t>
      </w:r>
      <w:r>
        <w:rPr>
          <w:rFonts w:eastAsia="Helvetica-Condensed"/>
          <w:color w:val="000000"/>
          <w:szCs w:val="24"/>
        </w:rPr>
        <w:t xml:space="preserve"> </w:t>
      </w:r>
      <w:r w:rsidRPr="008C7DE5">
        <w:rPr>
          <w:rFonts w:eastAsia="Helvetica-Condensed"/>
          <w:color w:val="000000"/>
          <w:szCs w:val="24"/>
        </w:rPr>
        <w:t>dalının profesör, bulunmadığı takdirde doçent, doçent bulunmadığı</w:t>
      </w:r>
      <w:r>
        <w:rPr>
          <w:rFonts w:eastAsia="Helvetica-Condensed"/>
          <w:color w:val="000000"/>
          <w:szCs w:val="24"/>
        </w:rPr>
        <w:t xml:space="preserve"> </w:t>
      </w:r>
      <w:r w:rsidRPr="008C7DE5">
        <w:rPr>
          <w:rFonts w:eastAsia="Helvetica-Condensed"/>
          <w:color w:val="000000"/>
          <w:szCs w:val="24"/>
        </w:rPr>
        <w:t>takdirde yardımcı doçent o da bulunmadığı takdirde öğretim</w:t>
      </w:r>
      <w:r>
        <w:rPr>
          <w:rFonts w:eastAsia="Helvetica-Condensed"/>
          <w:color w:val="000000"/>
          <w:szCs w:val="24"/>
        </w:rPr>
        <w:t xml:space="preserve"> </w:t>
      </w:r>
      <w:r w:rsidRPr="008C7DE5">
        <w:rPr>
          <w:rFonts w:eastAsia="Helvetica-Condensed"/>
          <w:color w:val="000000"/>
          <w:szCs w:val="24"/>
        </w:rPr>
        <w:t>görevlileri arasından seçilir.</w:t>
      </w:r>
      <w:r>
        <w:rPr>
          <w:rFonts w:eastAsia="Helvetica-Condensed"/>
          <w:color w:val="000000"/>
          <w:szCs w:val="24"/>
        </w:rPr>
        <w:t xml:space="preserve"> </w:t>
      </w:r>
      <w:r w:rsidRPr="008C7DE5">
        <w:rPr>
          <w:rFonts w:eastAsia="Helvetica-Condensed"/>
          <w:color w:val="000000"/>
          <w:szCs w:val="24"/>
        </w:rPr>
        <w:t xml:space="preserve">Bölümde aynı adı taşıyan tek anabilim veya ana </w:t>
      </w:r>
      <w:r w:rsidRPr="008C7DE5">
        <w:rPr>
          <w:rFonts w:eastAsia="Helvetica-Condensed"/>
          <w:color w:val="000000"/>
          <w:szCs w:val="24"/>
        </w:rPr>
        <w:lastRenderedPageBreak/>
        <w:t>sanat dalı</w:t>
      </w:r>
      <w:r>
        <w:rPr>
          <w:rFonts w:eastAsia="Helvetica-Condensed"/>
          <w:color w:val="000000"/>
          <w:szCs w:val="24"/>
        </w:rPr>
        <w:t xml:space="preserve"> </w:t>
      </w:r>
      <w:r w:rsidRPr="008C7DE5">
        <w:rPr>
          <w:rFonts w:eastAsia="Helvetica-Condensed"/>
          <w:color w:val="000000"/>
          <w:szCs w:val="24"/>
        </w:rPr>
        <w:t>bulunan bölümlerde bölüm başkanı aynı zamanda anabilim veya</w:t>
      </w:r>
      <w:r>
        <w:rPr>
          <w:rFonts w:eastAsia="Helvetica-Condensed"/>
          <w:color w:val="000000"/>
          <w:szCs w:val="24"/>
        </w:rPr>
        <w:t xml:space="preserve"> </w:t>
      </w:r>
      <w:r w:rsidRPr="008C7DE5">
        <w:rPr>
          <w:rFonts w:eastAsia="Helvetica-Condensed"/>
          <w:color w:val="000000"/>
          <w:szCs w:val="24"/>
        </w:rPr>
        <w:t>ana sanat dalı başkanıdır.</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Anabilim veya Ana Sanat Dalı Kurulu</w:t>
      </w:r>
    </w:p>
    <w:p w:rsidR="00BC196F" w:rsidRPr="00AD6576" w:rsidRDefault="00BC196F" w:rsidP="006613BC">
      <w:pPr>
        <w:autoSpaceDE w:val="0"/>
        <w:autoSpaceDN w:val="0"/>
        <w:adjustRightInd w:val="0"/>
        <w:spacing w:after="240" w:line="360" w:lineRule="auto"/>
        <w:ind w:firstLine="708"/>
        <w:jc w:val="both"/>
        <w:rPr>
          <w:b/>
          <w:bCs/>
          <w:sz w:val="28"/>
          <w:szCs w:val="28"/>
        </w:rPr>
      </w:pPr>
      <w:r w:rsidRPr="00AD6576">
        <w:rPr>
          <w:b/>
          <w:bCs/>
          <w:sz w:val="28"/>
          <w:szCs w:val="28"/>
        </w:rPr>
        <w:t>Kuruluşu</w:t>
      </w:r>
    </w:p>
    <w:p w:rsidR="000344B3" w:rsidRPr="00276A01"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Anabilim veya ana sanat dalı kurulu anabilim veya ana sanat dalı</w:t>
      </w:r>
      <w:r>
        <w:rPr>
          <w:rFonts w:eastAsia="Helvetica-Condensed"/>
          <w:color w:val="000000"/>
          <w:szCs w:val="24"/>
        </w:rPr>
        <w:t xml:space="preserve"> </w:t>
      </w:r>
      <w:r w:rsidRPr="008C7DE5">
        <w:rPr>
          <w:rFonts w:eastAsia="Helvetica-Condensed"/>
          <w:color w:val="000000"/>
          <w:szCs w:val="24"/>
        </w:rPr>
        <w:t>başkanlarından oluşur. Anabilim veya ana sanat dalının yalnız bir</w:t>
      </w:r>
      <w:r>
        <w:rPr>
          <w:rFonts w:eastAsia="Helvetica-Condensed"/>
          <w:color w:val="000000"/>
          <w:szCs w:val="24"/>
        </w:rPr>
        <w:t xml:space="preserve"> </w:t>
      </w:r>
      <w:r w:rsidRPr="008C7DE5">
        <w:rPr>
          <w:rFonts w:eastAsia="Helvetica-Condensed"/>
          <w:color w:val="000000"/>
          <w:szCs w:val="24"/>
        </w:rPr>
        <w:t>bilim veya sanat dalını kapsadığı durumlarda, anabilim veya ana</w:t>
      </w:r>
      <w:r>
        <w:rPr>
          <w:rFonts w:eastAsia="Helvetica-Condensed"/>
          <w:color w:val="000000"/>
          <w:szCs w:val="24"/>
        </w:rPr>
        <w:t xml:space="preserve"> </w:t>
      </w:r>
      <w:r w:rsidRPr="008C7DE5">
        <w:rPr>
          <w:rFonts w:eastAsia="Helvetica-Condensed"/>
          <w:color w:val="000000"/>
          <w:szCs w:val="24"/>
        </w:rPr>
        <w:t>sanat dalı kurulu bütün öğretim görevlilerinden oluşur.</w:t>
      </w:r>
    </w:p>
    <w:p w:rsidR="000344B3" w:rsidRPr="00AD6576" w:rsidRDefault="00BC196F" w:rsidP="006613BC">
      <w:pPr>
        <w:autoSpaceDE w:val="0"/>
        <w:autoSpaceDN w:val="0"/>
        <w:adjustRightInd w:val="0"/>
        <w:spacing w:after="240" w:line="360" w:lineRule="auto"/>
        <w:ind w:firstLine="708"/>
        <w:jc w:val="both"/>
        <w:rPr>
          <w:b/>
          <w:bCs/>
          <w:sz w:val="28"/>
          <w:szCs w:val="28"/>
        </w:rPr>
      </w:pPr>
      <w:r w:rsidRPr="00AD6576">
        <w:rPr>
          <w:b/>
          <w:bCs/>
          <w:sz w:val="28"/>
          <w:szCs w:val="28"/>
        </w:rPr>
        <w:t>Görevleri</w:t>
      </w:r>
    </w:p>
    <w:p w:rsidR="00BC196F" w:rsidRPr="00276A01" w:rsidRDefault="000344B3" w:rsidP="00A83CD5">
      <w:pPr>
        <w:autoSpaceDE w:val="0"/>
        <w:autoSpaceDN w:val="0"/>
        <w:adjustRightInd w:val="0"/>
        <w:spacing w:after="240" w:line="360" w:lineRule="auto"/>
        <w:jc w:val="both"/>
        <w:rPr>
          <w:b/>
          <w:bCs/>
          <w:szCs w:val="24"/>
        </w:rPr>
      </w:pPr>
      <w:r>
        <w:rPr>
          <w:rFonts w:eastAsia="Helvetica-Condensed"/>
          <w:color w:val="000000"/>
          <w:szCs w:val="24"/>
        </w:rPr>
        <w:tab/>
      </w:r>
      <w:r w:rsidR="00BC196F" w:rsidRPr="008C7DE5">
        <w:rPr>
          <w:rFonts w:eastAsia="Helvetica-Condensed"/>
          <w:color w:val="000000"/>
          <w:szCs w:val="24"/>
        </w:rPr>
        <w:t>Anabilim veya ana sanat dalı kurulu, ilgili anabilim veya ana</w:t>
      </w:r>
      <w:r w:rsidR="00BC196F">
        <w:rPr>
          <w:rFonts w:eastAsia="Helvetica-Condensed"/>
          <w:color w:val="000000"/>
          <w:szCs w:val="24"/>
        </w:rPr>
        <w:t xml:space="preserve"> </w:t>
      </w:r>
      <w:r w:rsidR="00BC196F" w:rsidRPr="008C7DE5">
        <w:rPr>
          <w:rFonts w:eastAsia="Helvetica-Condensed"/>
          <w:color w:val="000000"/>
          <w:szCs w:val="24"/>
        </w:rPr>
        <w:t>sanat dalı programlarının planlanması ve uygulanmasında anabilim</w:t>
      </w:r>
      <w:r w:rsidR="00BC196F">
        <w:rPr>
          <w:rFonts w:eastAsia="Helvetica-Condensed"/>
          <w:color w:val="000000"/>
          <w:szCs w:val="24"/>
        </w:rPr>
        <w:t xml:space="preserve"> </w:t>
      </w:r>
      <w:r w:rsidR="00BC196F" w:rsidRPr="008C7DE5">
        <w:rPr>
          <w:rFonts w:eastAsia="Helvetica-Condensed"/>
          <w:color w:val="000000"/>
          <w:szCs w:val="24"/>
        </w:rPr>
        <w:t>veya ana sanat dalı başkanına görüş bildirir.</w:t>
      </w:r>
    </w:p>
    <w:p w:rsidR="0060137A" w:rsidRDefault="0060137A" w:rsidP="00A83CD5">
      <w:pPr>
        <w:autoSpaceDE w:val="0"/>
        <w:autoSpaceDN w:val="0"/>
        <w:adjustRightInd w:val="0"/>
        <w:spacing w:after="240" w:line="360" w:lineRule="auto"/>
        <w:jc w:val="both"/>
        <w:rPr>
          <w:b/>
          <w:bCs/>
          <w:szCs w:val="24"/>
        </w:rPr>
      </w:pP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Uygulama ve Araştırma Merkezi</w:t>
      </w:r>
    </w:p>
    <w:p w:rsidR="00275CC6" w:rsidRPr="00276A01"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Yükseköğretim Kurumlarında eğitim-öğretimin desteklenmesi</w:t>
      </w:r>
      <w:r>
        <w:rPr>
          <w:rFonts w:eastAsia="Helvetica-Condensed"/>
          <w:color w:val="000000"/>
          <w:szCs w:val="24"/>
        </w:rPr>
        <w:t xml:space="preserve"> amacıyla çeşitli alanların ve </w:t>
      </w:r>
      <w:r w:rsidRPr="008C7DE5">
        <w:rPr>
          <w:rFonts w:eastAsia="Helvetica-Condensed"/>
          <w:color w:val="000000"/>
          <w:szCs w:val="24"/>
        </w:rPr>
        <w:t>bazı meslek dallarının hazırlık ve destek</w:t>
      </w:r>
      <w:r>
        <w:rPr>
          <w:rFonts w:eastAsia="Helvetica-Condensed"/>
          <w:color w:val="000000"/>
          <w:szCs w:val="24"/>
        </w:rPr>
        <w:t xml:space="preserve"> </w:t>
      </w:r>
      <w:r w:rsidRPr="008C7DE5">
        <w:rPr>
          <w:rFonts w:eastAsia="Helvetica-Condensed"/>
          <w:color w:val="000000"/>
          <w:szCs w:val="24"/>
        </w:rPr>
        <w:t xml:space="preserve">faaliyetleri </w:t>
      </w:r>
      <w:r>
        <w:rPr>
          <w:rFonts w:eastAsia="Helvetica-Condensed"/>
          <w:color w:val="000000"/>
          <w:szCs w:val="24"/>
        </w:rPr>
        <w:t xml:space="preserve">için eğitim-öğretim uygulama ve </w:t>
      </w:r>
      <w:r w:rsidRPr="008C7DE5">
        <w:rPr>
          <w:rFonts w:eastAsia="Helvetica-Condensed"/>
          <w:color w:val="000000"/>
          <w:szCs w:val="24"/>
        </w:rPr>
        <w:t>araştırma merkezlerinin</w:t>
      </w:r>
      <w:r>
        <w:rPr>
          <w:rFonts w:eastAsia="Helvetica-Condensed"/>
          <w:color w:val="000000"/>
          <w:szCs w:val="24"/>
        </w:rPr>
        <w:t xml:space="preserve"> </w:t>
      </w:r>
      <w:r w:rsidRPr="008C7DE5">
        <w:rPr>
          <w:rFonts w:eastAsia="Helvetica-Condensed"/>
          <w:color w:val="000000"/>
          <w:szCs w:val="24"/>
        </w:rPr>
        <w:t>kurulmasına, birleştirilmesine veya kaldırılmasına doğrudan veya</w:t>
      </w:r>
      <w:r>
        <w:rPr>
          <w:rFonts w:eastAsia="Helvetica-Condensed"/>
          <w:color w:val="000000"/>
          <w:szCs w:val="24"/>
        </w:rPr>
        <w:t xml:space="preserve"> </w:t>
      </w:r>
      <w:r w:rsidRPr="008C7DE5">
        <w:rPr>
          <w:rFonts w:eastAsia="Helvetica-Condensed"/>
          <w:color w:val="000000"/>
          <w:szCs w:val="24"/>
        </w:rPr>
        <w:t>üniversiteden gelecek önerilere göre Yükseköğretim Yürütme</w:t>
      </w:r>
      <w:r>
        <w:rPr>
          <w:rFonts w:eastAsia="Helvetica-Condensed"/>
          <w:color w:val="000000"/>
          <w:szCs w:val="24"/>
        </w:rPr>
        <w:t xml:space="preserve">  </w:t>
      </w:r>
      <w:r w:rsidR="00276A01">
        <w:rPr>
          <w:rFonts w:eastAsia="Helvetica-Condensed"/>
          <w:color w:val="000000"/>
          <w:szCs w:val="24"/>
        </w:rPr>
        <w:t>Kurulu karar verir</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 xml:space="preserve">Üniversite İdari </w:t>
      </w:r>
      <w:r w:rsidR="00E4547F" w:rsidRPr="00AD6576">
        <w:rPr>
          <w:b/>
          <w:bCs/>
          <w:sz w:val="28"/>
          <w:szCs w:val="28"/>
        </w:rPr>
        <w:t>Teşkilatının</w:t>
      </w:r>
      <w:r w:rsidRPr="00AD6576">
        <w:rPr>
          <w:b/>
          <w:bCs/>
          <w:sz w:val="28"/>
          <w:szCs w:val="28"/>
        </w:rPr>
        <w:t xml:space="preserve"> Yetki, Görev ve </w:t>
      </w:r>
      <w:r w:rsidR="00E4547F" w:rsidRPr="00AD6576">
        <w:rPr>
          <w:b/>
          <w:bCs/>
          <w:sz w:val="28"/>
          <w:szCs w:val="28"/>
        </w:rPr>
        <w:t>Sorumlulukları</w:t>
      </w:r>
    </w:p>
    <w:p w:rsidR="00BC196F" w:rsidRPr="00276A01"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124 sayılı Kanun Hükmünde Kararname ile Yükseköğretim</w:t>
      </w:r>
      <w:r>
        <w:rPr>
          <w:rFonts w:eastAsia="Helvetica-Condensed"/>
          <w:color w:val="000000"/>
          <w:szCs w:val="24"/>
        </w:rPr>
        <w:t xml:space="preserve"> </w:t>
      </w:r>
      <w:r w:rsidRPr="008C7DE5">
        <w:rPr>
          <w:rFonts w:eastAsia="Helvetica-Condensed"/>
          <w:color w:val="000000"/>
          <w:szCs w:val="24"/>
        </w:rPr>
        <w:t>Kurumlarının İdari Teşkilatı ve Görevleri tanımlanmıştır.</w:t>
      </w:r>
    </w:p>
    <w:p w:rsidR="00BC196F" w:rsidRPr="00AD6576" w:rsidRDefault="00BC196F" w:rsidP="006613BC">
      <w:pPr>
        <w:autoSpaceDE w:val="0"/>
        <w:autoSpaceDN w:val="0"/>
        <w:adjustRightInd w:val="0"/>
        <w:spacing w:after="240" w:line="360" w:lineRule="auto"/>
        <w:jc w:val="both"/>
        <w:rPr>
          <w:b/>
          <w:bCs/>
          <w:sz w:val="28"/>
          <w:szCs w:val="28"/>
        </w:rPr>
      </w:pPr>
      <w:r w:rsidRPr="00AD6576">
        <w:rPr>
          <w:b/>
          <w:bCs/>
          <w:sz w:val="28"/>
          <w:szCs w:val="28"/>
        </w:rPr>
        <w:t>Genel Sekreterlik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a.</w:t>
      </w:r>
      <w:r w:rsidRPr="008C7DE5">
        <w:rPr>
          <w:rFonts w:eastAsia="Helvetica-Condensed"/>
          <w:color w:val="000000"/>
          <w:szCs w:val="24"/>
        </w:rPr>
        <w:t xml:space="preserve"> Genel sekreterlik, bir genel sekreter ile en çok iki genel sekreter</w:t>
      </w:r>
      <w:r>
        <w:rPr>
          <w:rFonts w:eastAsia="Helvetica-Condensed"/>
          <w:color w:val="000000"/>
          <w:szCs w:val="24"/>
        </w:rPr>
        <w:t xml:space="preserve"> </w:t>
      </w:r>
      <w:r w:rsidRPr="008C7DE5">
        <w:rPr>
          <w:rFonts w:eastAsia="Helvetica-Condensed"/>
          <w:color w:val="000000"/>
          <w:szCs w:val="24"/>
        </w:rPr>
        <w:t>yardımcısından ve bağlı birimlerden oluşur.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b.</w:t>
      </w:r>
      <w:r w:rsidRPr="008C7DE5">
        <w:rPr>
          <w:rFonts w:eastAsia="Helvetica-Condensed"/>
          <w:color w:val="000000"/>
          <w:szCs w:val="24"/>
        </w:rPr>
        <w:t xml:space="preserve"> Genel sekreter, üniversite idari teşkilatının başıdır ve bu teşkilatın</w:t>
      </w:r>
      <w:r>
        <w:rPr>
          <w:rFonts w:eastAsia="Helvetica-Condensed"/>
          <w:color w:val="000000"/>
          <w:szCs w:val="24"/>
        </w:rPr>
        <w:t xml:space="preserve"> </w:t>
      </w:r>
      <w:r w:rsidRPr="008C7DE5">
        <w:rPr>
          <w:rFonts w:eastAsia="Helvetica-Condensed"/>
          <w:color w:val="000000"/>
          <w:szCs w:val="24"/>
        </w:rPr>
        <w:t>çalışmasından rektöre karşı sorumludur.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lastRenderedPageBreak/>
        <w:t>c.</w:t>
      </w:r>
      <w:r w:rsidRPr="008C7DE5">
        <w:rPr>
          <w:rFonts w:eastAsia="Helvetica-Condensed"/>
          <w:color w:val="000000"/>
          <w:szCs w:val="24"/>
        </w:rPr>
        <w:t xml:space="preserve"> Genel sekreterin, üniversite idari teşkilatının başı olarak yerine</w:t>
      </w:r>
      <w:r>
        <w:rPr>
          <w:rFonts w:eastAsia="Helvetica-Condensed"/>
          <w:color w:val="000000"/>
          <w:szCs w:val="24"/>
        </w:rPr>
        <w:t xml:space="preserve"> getireceği görevler dışında, </w:t>
      </w:r>
      <w:r w:rsidRPr="008C7DE5">
        <w:rPr>
          <w:rFonts w:eastAsia="Helvetica-Condensed"/>
          <w:color w:val="000000"/>
          <w:szCs w:val="24"/>
        </w:rPr>
        <w:t>kendisi veya kendisine bağlı birimler</w:t>
      </w:r>
      <w:r>
        <w:rPr>
          <w:rFonts w:eastAsia="Helvetica-Condensed"/>
          <w:color w:val="000000"/>
          <w:szCs w:val="24"/>
        </w:rPr>
        <w:t xml:space="preserve"> </w:t>
      </w:r>
      <w:r w:rsidRPr="008C7DE5">
        <w:rPr>
          <w:rFonts w:eastAsia="Helvetica-Condensed"/>
          <w:color w:val="000000"/>
          <w:szCs w:val="24"/>
        </w:rPr>
        <w:t>aracılığı ile aşağıdaki görevleri yerine getirir.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d.</w:t>
      </w:r>
      <w:r w:rsidRPr="008C7DE5">
        <w:rPr>
          <w:rFonts w:eastAsia="Helvetica-Condensed"/>
          <w:color w:val="000000"/>
          <w:szCs w:val="24"/>
        </w:rPr>
        <w:t xml:space="preserve"> Üniversite idari teşkilatında bulunan birimlerin verimli, düzenli</w:t>
      </w:r>
      <w:r>
        <w:rPr>
          <w:rFonts w:eastAsia="Helvetica-Condensed"/>
          <w:color w:val="000000"/>
          <w:szCs w:val="24"/>
        </w:rPr>
        <w:t xml:space="preserve"> </w:t>
      </w:r>
      <w:r w:rsidRPr="008C7DE5">
        <w:rPr>
          <w:rFonts w:eastAsia="Helvetica-Condensed"/>
          <w:color w:val="000000"/>
          <w:szCs w:val="24"/>
        </w:rPr>
        <w:t>ve uyumlu şekilde çalışmasını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e.</w:t>
      </w:r>
      <w:r w:rsidRPr="008C7DE5">
        <w:rPr>
          <w:rFonts w:eastAsia="Helvetica-Condensed"/>
          <w:color w:val="000000"/>
          <w:szCs w:val="24"/>
        </w:rPr>
        <w:t xml:space="preserve"> Üniversite senatosu ile üniversite yönetim kurulunda oya</w:t>
      </w:r>
      <w:r>
        <w:rPr>
          <w:rFonts w:eastAsia="Helvetica-Condensed"/>
          <w:color w:val="000000"/>
          <w:szCs w:val="24"/>
        </w:rPr>
        <w:t xml:space="preserve"> </w:t>
      </w:r>
      <w:r w:rsidRPr="008C7DE5">
        <w:rPr>
          <w:rFonts w:eastAsia="Helvetica-Condensed"/>
          <w:color w:val="000000"/>
          <w:szCs w:val="24"/>
        </w:rPr>
        <w:t>katılmaksızın raportörlük görevi yapmak; bu kurullarda alınan</w:t>
      </w:r>
      <w:r>
        <w:rPr>
          <w:rFonts w:eastAsia="Helvetica-Condensed"/>
          <w:color w:val="000000"/>
          <w:szCs w:val="24"/>
        </w:rPr>
        <w:t xml:space="preserve"> </w:t>
      </w:r>
      <w:r w:rsidRPr="008C7DE5">
        <w:rPr>
          <w:rFonts w:eastAsia="Helvetica-Condensed"/>
          <w:color w:val="000000"/>
          <w:szCs w:val="24"/>
        </w:rPr>
        <w:t>kararların yazılması, korunması ve saklanmasını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f.</w:t>
      </w:r>
      <w:r w:rsidRPr="008C7DE5">
        <w:rPr>
          <w:rFonts w:eastAsia="Helvetica-Condensed"/>
          <w:color w:val="000000"/>
          <w:szCs w:val="24"/>
        </w:rPr>
        <w:t xml:space="preserve"> Üniversite senatosu ile üniversite yönetim kurulunun kararlarını</w:t>
      </w:r>
      <w:r>
        <w:rPr>
          <w:rFonts w:eastAsia="Helvetica-Condensed"/>
          <w:color w:val="000000"/>
          <w:szCs w:val="24"/>
        </w:rPr>
        <w:t xml:space="preserve"> </w:t>
      </w:r>
      <w:r w:rsidRPr="008C7DE5">
        <w:rPr>
          <w:rFonts w:eastAsia="Helvetica-Condensed"/>
          <w:color w:val="000000"/>
          <w:szCs w:val="24"/>
        </w:rPr>
        <w:t>üniversiteye bağlı birimlere iletmek,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 xml:space="preserve">g. </w:t>
      </w:r>
      <w:r w:rsidRPr="008C7DE5">
        <w:rPr>
          <w:rFonts w:eastAsia="Helvetica-Condensed"/>
          <w:color w:val="000000"/>
          <w:szCs w:val="24"/>
        </w:rPr>
        <w:t>Üniversite idari teşkilatında görevlendirilecek personel hakkında</w:t>
      </w:r>
      <w:r>
        <w:rPr>
          <w:rFonts w:eastAsia="Helvetica-Condensed"/>
          <w:color w:val="000000"/>
          <w:szCs w:val="24"/>
        </w:rPr>
        <w:t xml:space="preserve"> </w:t>
      </w:r>
      <w:r w:rsidRPr="008C7DE5">
        <w:rPr>
          <w:rFonts w:eastAsia="Helvetica-Condensed"/>
          <w:color w:val="000000"/>
          <w:szCs w:val="24"/>
        </w:rPr>
        <w:t>rektöre öneride bulunmak,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 xml:space="preserve">h. </w:t>
      </w:r>
      <w:r w:rsidRPr="008C7DE5">
        <w:rPr>
          <w:rFonts w:eastAsia="Helvetica-Condensed"/>
          <w:color w:val="000000"/>
          <w:szCs w:val="24"/>
        </w:rPr>
        <w:t>Basın ve halkla ilişkiler hizmetinin yürütülmesini sağlamak,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i.</w:t>
      </w:r>
      <w:r w:rsidRPr="008C7DE5">
        <w:rPr>
          <w:rFonts w:eastAsia="Helvetica-Condensed"/>
          <w:color w:val="000000"/>
          <w:szCs w:val="24"/>
        </w:rPr>
        <w:t xml:space="preserve"> Rektörlüğün yazışmalarını yürütmek,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j.</w:t>
      </w:r>
      <w:r w:rsidRPr="008C7DE5">
        <w:rPr>
          <w:rFonts w:eastAsia="Helvetica-Condensed"/>
          <w:color w:val="000000"/>
          <w:szCs w:val="24"/>
        </w:rPr>
        <w:t xml:space="preserve"> Rektörlüğün protokol, ziyaret ve tören işlerini düzenlemek,</w:t>
      </w:r>
    </w:p>
    <w:p w:rsidR="00792E05" w:rsidRPr="002509F9" w:rsidRDefault="00BC196F" w:rsidP="00A83CD5">
      <w:pPr>
        <w:autoSpaceDE w:val="0"/>
        <w:autoSpaceDN w:val="0"/>
        <w:adjustRightInd w:val="0"/>
        <w:spacing w:after="240" w:line="360" w:lineRule="auto"/>
        <w:jc w:val="both"/>
        <w:rPr>
          <w:rFonts w:eastAsia="Helvetica-Condensed"/>
          <w:color w:val="000000"/>
          <w:szCs w:val="24"/>
        </w:rPr>
      </w:pPr>
      <w:r w:rsidRPr="00F25B2E">
        <w:rPr>
          <w:rFonts w:eastAsia="Helvetica-Condensed"/>
          <w:b/>
          <w:color w:val="000000"/>
          <w:szCs w:val="24"/>
        </w:rPr>
        <w:t>k.</w:t>
      </w:r>
      <w:r w:rsidRPr="008C7DE5">
        <w:rPr>
          <w:rFonts w:eastAsia="Helvetica-Condensed"/>
          <w:color w:val="000000"/>
          <w:szCs w:val="24"/>
        </w:rPr>
        <w:t xml:space="preserve"> Rektör tarafından verilecek benzeri görevleri yapmak.</w:t>
      </w:r>
    </w:p>
    <w:p w:rsidR="00BC196F" w:rsidRPr="00AD6576" w:rsidRDefault="00BC196F" w:rsidP="00A83CD5">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Yapı İşleri ve Teknik Daire Başkanlığı</w:t>
      </w:r>
    </w:p>
    <w:p w:rsidR="00BC196F" w:rsidRPr="008C7DE5"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a.</w:t>
      </w:r>
      <w:r w:rsidRPr="008C7DE5">
        <w:rPr>
          <w:rFonts w:eastAsia="Helvetica-Condensed"/>
          <w:color w:val="000000"/>
          <w:szCs w:val="24"/>
        </w:rPr>
        <w:t xml:space="preserve"> Üniversite bina ve tesislerinin projelerini yapmak, ihale</w:t>
      </w:r>
      <w:r>
        <w:rPr>
          <w:rFonts w:eastAsia="Helvetica-Condensed"/>
          <w:color w:val="000000"/>
          <w:szCs w:val="24"/>
        </w:rPr>
        <w:t xml:space="preserve"> </w:t>
      </w:r>
      <w:r w:rsidRPr="008C7DE5">
        <w:rPr>
          <w:rFonts w:eastAsia="Helvetica-Condensed"/>
          <w:color w:val="000000"/>
          <w:szCs w:val="24"/>
        </w:rPr>
        <w:t>dosyalarını hazırlamak, yapı ve onarımla ilgili ihaleleri yürütmek,</w:t>
      </w:r>
      <w:r>
        <w:rPr>
          <w:rFonts w:eastAsia="Helvetica-Condensed"/>
          <w:color w:val="000000"/>
          <w:szCs w:val="24"/>
        </w:rPr>
        <w:t xml:space="preserve"> </w:t>
      </w:r>
      <w:r w:rsidRPr="008C7DE5">
        <w:rPr>
          <w:rFonts w:eastAsia="Helvetica-Condensed"/>
          <w:color w:val="000000"/>
          <w:szCs w:val="24"/>
        </w:rPr>
        <w:t>inşaatları kontrol etmek ve teslim almak, bakım ve işlerini</w:t>
      </w:r>
      <w:r>
        <w:rPr>
          <w:rFonts w:eastAsia="Helvetica-Condensed"/>
          <w:color w:val="000000"/>
          <w:szCs w:val="24"/>
        </w:rPr>
        <w:t xml:space="preserve"> </w:t>
      </w:r>
      <w:r w:rsidRPr="008C7DE5">
        <w:rPr>
          <w:rFonts w:eastAsia="Helvetica-Condensed"/>
          <w:color w:val="000000"/>
          <w:szCs w:val="24"/>
        </w:rPr>
        <w:t>yapmak.</w:t>
      </w:r>
    </w:p>
    <w:p w:rsidR="00BC196F" w:rsidRPr="00276A01"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b.</w:t>
      </w:r>
      <w:r w:rsidRPr="008C7DE5">
        <w:rPr>
          <w:rFonts w:eastAsia="Helvetica-Condensed"/>
          <w:color w:val="000000"/>
          <w:szCs w:val="24"/>
        </w:rPr>
        <w:t xml:space="preserve"> Kalorifer, kazan dairesi, soğuk oda, jeneratör, havalandırma</w:t>
      </w:r>
      <w:r>
        <w:rPr>
          <w:rFonts w:eastAsia="Helvetica-Condensed"/>
          <w:color w:val="000000"/>
          <w:szCs w:val="24"/>
        </w:rPr>
        <w:t xml:space="preserve"> </w:t>
      </w:r>
      <w:r w:rsidRPr="008C7DE5">
        <w:rPr>
          <w:rFonts w:eastAsia="Helvetica-Condensed"/>
          <w:color w:val="000000"/>
          <w:szCs w:val="24"/>
        </w:rPr>
        <w:t>s</w:t>
      </w:r>
      <w:r>
        <w:rPr>
          <w:rFonts w:eastAsia="Helvetica-Condensed"/>
          <w:color w:val="000000"/>
          <w:szCs w:val="24"/>
        </w:rPr>
        <w:t xml:space="preserve">istemleri ile telefon santralı, </w:t>
      </w:r>
      <w:r w:rsidRPr="008C7DE5">
        <w:rPr>
          <w:rFonts w:eastAsia="Helvetica-Condensed"/>
          <w:color w:val="000000"/>
          <w:szCs w:val="24"/>
        </w:rPr>
        <w:t>çevre düzenleme ve araç işletme,</w:t>
      </w:r>
      <w:r>
        <w:rPr>
          <w:rFonts w:eastAsia="Helvetica-Condensed"/>
          <w:color w:val="000000"/>
          <w:szCs w:val="24"/>
        </w:rPr>
        <w:t xml:space="preserve"> </w:t>
      </w:r>
      <w:r w:rsidRPr="008C7DE5">
        <w:rPr>
          <w:rFonts w:eastAsia="Helvetica-Condensed"/>
          <w:color w:val="000000"/>
          <w:szCs w:val="24"/>
        </w:rPr>
        <w:t>asansör bakım ve onarımı ile benzer işleri yürütmek.</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Personel Daire Başkanlığı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a.</w:t>
      </w:r>
      <w:r w:rsidRPr="008C7DE5">
        <w:rPr>
          <w:rFonts w:eastAsia="Helvetica-Condensed"/>
          <w:color w:val="000000"/>
          <w:szCs w:val="24"/>
        </w:rPr>
        <w:t xml:space="preserve"> Üniversitenin İnsan gücü planlaması ve personel politikası ile</w:t>
      </w:r>
      <w:r>
        <w:rPr>
          <w:rFonts w:eastAsia="Helvetica-Condensed"/>
          <w:color w:val="000000"/>
          <w:szCs w:val="24"/>
        </w:rPr>
        <w:t xml:space="preserve"> </w:t>
      </w:r>
      <w:r w:rsidRPr="008C7DE5">
        <w:rPr>
          <w:rFonts w:eastAsia="Helvetica-Condensed"/>
          <w:color w:val="000000"/>
          <w:szCs w:val="24"/>
        </w:rPr>
        <w:t>ilgili çalışmalar yapmak, personel sisteminin geliştirilmesi ile</w:t>
      </w:r>
      <w:r>
        <w:rPr>
          <w:rFonts w:eastAsia="Helvetica-Condensed"/>
          <w:color w:val="000000"/>
          <w:szCs w:val="24"/>
        </w:rPr>
        <w:t xml:space="preserve"> </w:t>
      </w:r>
      <w:r w:rsidRPr="008C7DE5">
        <w:rPr>
          <w:rFonts w:eastAsia="Helvetica-Condensed"/>
          <w:color w:val="000000"/>
          <w:szCs w:val="24"/>
        </w:rPr>
        <w:t>ilgili önerilerde bulunmak.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b.</w:t>
      </w:r>
      <w:r w:rsidRPr="008C7DE5">
        <w:rPr>
          <w:rFonts w:eastAsia="Helvetica-Condensed"/>
          <w:color w:val="000000"/>
          <w:szCs w:val="24"/>
        </w:rPr>
        <w:t xml:space="preserve"> Üniversite personelinin atama, özlük ve emeklilik işleriyle ilgili</w:t>
      </w:r>
      <w:r>
        <w:rPr>
          <w:rFonts w:eastAsia="Helvetica-Condensed"/>
          <w:color w:val="000000"/>
          <w:szCs w:val="24"/>
        </w:rPr>
        <w:t xml:space="preserve"> </w:t>
      </w:r>
      <w:r w:rsidRPr="008C7DE5">
        <w:rPr>
          <w:rFonts w:eastAsia="Helvetica-Condensed"/>
          <w:color w:val="000000"/>
          <w:szCs w:val="24"/>
        </w:rPr>
        <w:t>işlemleri yapmak,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c.</w:t>
      </w:r>
      <w:r w:rsidRPr="008C7DE5">
        <w:rPr>
          <w:rFonts w:eastAsia="Helvetica-Condensed"/>
          <w:color w:val="000000"/>
          <w:szCs w:val="24"/>
        </w:rPr>
        <w:t xml:space="preserve"> İdari personelin hizmet öncesi ve hizmet içi eğitimi programlarını</w:t>
      </w:r>
      <w:r>
        <w:rPr>
          <w:rFonts w:eastAsia="Helvetica-Condensed"/>
          <w:color w:val="000000"/>
          <w:szCs w:val="24"/>
        </w:rPr>
        <w:t xml:space="preserve"> </w:t>
      </w:r>
      <w:r w:rsidRPr="008C7DE5">
        <w:rPr>
          <w:rFonts w:eastAsia="Helvetica-Condensed"/>
          <w:color w:val="000000"/>
          <w:szCs w:val="24"/>
        </w:rPr>
        <w:t>düzenlemek ve uygulamak,</w:t>
      </w:r>
    </w:p>
    <w:p w:rsidR="002509F9" w:rsidRPr="00276A01"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lastRenderedPageBreak/>
        <w:t>d.</w:t>
      </w:r>
      <w:r w:rsidRPr="008C7DE5">
        <w:rPr>
          <w:rFonts w:eastAsia="Helvetica-Condensed"/>
          <w:color w:val="000000"/>
          <w:szCs w:val="24"/>
        </w:rPr>
        <w:t xml:space="preserve"> Verilecek benzeri görevleri yapmak.</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Öğrenci İşleri Daire Başkanlığı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a.</w:t>
      </w:r>
      <w:r w:rsidRPr="008C7DE5">
        <w:rPr>
          <w:rFonts w:eastAsia="Helvetica-Condensed"/>
          <w:color w:val="000000"/>
          <w:szCs w:val="24"/>
        </w:rPr>
        <w:t xml:space="preserve"> Öğrencilerin yeni kayıt, kabul ve ders durumları ile ilgili gerekli</w:t>
      </w:r>
      <w:r>
        <w:rPr>
          <w:rFonts w:eastAsia="Helvetica-Condensed"/>
          <w:color w:val="000000"/>
          <w:szCs w:val="24"/>
        </w:rPr>
        <w:t xml:space="preserve"> </w:t>
      </w:r>
      <w:r w:rsidRPr="008C7DE5">
        <w:rPr>
          <w:rFonts w:eastAsia="Helvetica-Condensed"/>
          <w:color w:val="000000"/>
          <w:szCs w:val="24"/>
        </w:rPr>
        <w:t>işlemleri yapmak,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b.</w:t>
      </w:r>
      <w:r w:rsidRPr="008C7DE5">
        <w:rPr>
          <w:rFonts w:eastAsia="Helvetica-Condensed"/>
          <w:color w:val="000000"/>
          <w:szCs w:val="24"/>
        </w:rPr>
        <w:t xml:space="preserve"> Mezuniyet, kimlik, burs, mezunların izlenmesi işlemlerini</w:t>
      </w:r>
      <w:r>
        <w:rPr>
          <w:rFonts w:eastAsia="Helvetica-Condensed"/>
          <w:color w:val="000000"/>
          <w:szCs w:val="24"/>
        </w:rPr>
        <w:t xml:space="preserve"> </w:t>
      </w:r>
      <w:r w:rsidRPr="008C7DE5">
        <w:rPr>
          <w:rFonts w:eastAsia="Helvetica-Condensed"/>
          <w:color w:val="000000"/>
          <w:szCs w:val="24"/>
        </w:rPr>
        <w:t>yürütmek.</w:t>
      </w:r>
    </w:p>
    <w:p w:rsidR="00BC196F" w:rsidRPr="00276A01"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c.</w:t>
      </w:r>
      <w:r w:rsidRPr="008C7DE5">
        <w:rPr>
          <w:rFonts w:eastAsia="Helvetica-Condensed"/>
          <w:color w:val="000000"/>
          <w:szCs w:val="24"/>
        </w:rPr>
        <w:t xml:space="preserve"> Verilecek diğer benzeri görevleri yerine getirmek.</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Sağlık, Kültür ve Spor Daire Başkanlığı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a.</w:t>
      </w:r>
      <w:r w:rsidRPr="008C7DE5">
        <w:rPr>
          <w:rFonts w:eastAsia="Helvetica-Condensed"/>
          <w:color w:val="000000"/>
          <w:szCs w:val="24"/>
        </w:rPr>
        <w:t xml:space="preserve"> Öğrencilerin ve personelin, sağlık işleri ve tedavileri ile ilgili</w:t>
      </w:r>
      <w:r>
        <w:rPr>
          <w:rFonts w:eastAsia="Helvetica-Condensed"/>
          <w:color w:val="000000"/>
          <w:szCs w:val="24"/>
        </w:rPr>
        <w:t xml:space="preserve"> </w:t>
      </w:r>
      <w:r w:rsidRPr="008C7DE5">
        <w:rPr>
          <w:rFonts w:eastAsia="Helvetica-Condensed"/>
          <w:color w:val="000000"/>
          <w:szCs w:val="24"/>
        </w:rPr>
        <w:t>hizmetleri yürütmek,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b.</w:t>
      </w:r>
      <w:r w:rsidRPr="008C7DE5">
        <w:rPr>
          <w:rFonts w:eastAsia="Helvetica-Condensed"/>
          <w:color w:val="000000"/>
          <w:szCs w:val="24"/>
        </w:rPr>
        <w:t xml:space="preserve"> Öğrencilerin ve personelin barınma, yemek ve benzeri</w:t>
      </w:r>
      <w:r>
        <w:rPr>
          <w:rFonts w:eastAsia="Helvetica-Condensed"/>
          <w:color w:val="000000"/>
          <w:szCs w:val="24"/>
        </w:rPr>
        <w:t xml:space="preserve"> </w:t>
      </w:r>
      <w:r w:rsidRPr="008C7DE5">
        <w:rPr>
          <w:rFonts w:eastAsia="Helvetica-Condensed"/>
          <w:color w:val="000000"/>
          <w:szCs w:val="24"/>
        </w:rPr>
        <w:t>ihtiyaçlarını karşılamak,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c.</w:t>
      </w:r>
      <w:r w:rsidRPr="008C7DE5">
        <w:rPr>
          <w:rFonts w:eastAsia="Helvetica-Condensed"/>
          <w:color w:val="000000"/>
          <w:szCs w:val="24"/>
        </w:rPr>
        <w:t xml:space="preserve"> Öğrencilerin ve personelin, sosyal ve kültürel ihtiyaçlarını</w:t>
      </w:r>
      <w:r>
        <w:rPr>
          <w:rFonts w:eastAsia="Helvetica-Condensed"/>
          <w:color w:val="000000"/>
          <w:szCs w:val="24"/>
        </w:rPr>
        <w:t xml:space="preserve"> </w:t>
      </w:r>
      <w:r w:rsidRPr="008C7DE5">
        <w:rPr>
          <w:rFonts w:eastAsia="Helvetica-Condensed"/>
          <w:color w:val="000000"/>
          <w:szCs w:val="24"/>
        </w:rPr>
        <w:t>karşılayacak faaliyetleri düzenlemek.</w:t>
      </w:r>
    </w:p>
    <w:p w:rsidR="00792D96" w:rsidRPr="00C26798" w:rsidRDefault="00AA08AF" w:rsidP="00792D96">
      <w:pPr>
        <w:spacing w:before="100" w:beforeAutospacing="1" w:after="100" w:afterAutospacing="1" w:line="360" w:lineRule="auto"/>
        <w:rPr>
          <w:color w:val="000000"/>
          <w:szCs w:val="24"/>
        </w:rPr>
      </w:pPr>
      <w:r w:rsidRPr="00AA08AF">
        <w:rPr>
          <w:rFonts w:eastAsia="Helvetica-Condensed"/>
          <w:color w:val="000000"/>
          <w:szCs w:val="24"/>
        </w:rPr>
        <w:tab/>
      </w:r>
      <w:r w:rsidRPr="00AA08AF">
        <w:rPr>
          <w:rStyle w:val="Gl"/>
          <w:b w:val="0"/>
          <w:color w:val="000000"/>
          <w:szCs w:val="24"/>
          <w:shd w:val="clear" w:color="auto" w:fill="FFFFFF"/>
        </w:rPr>
        <w:t>03.02.1984 tarih ve 18301 sayılı Resmi Gazete’de yayınlanan</w:t>
      </w:r>
      <w:r w:rsidR="0060137A">
        <w:rPr>
          <w:rFonts w:ascii="Arial" w:hAnsi="Arial" w:cs="Arial"/>
          <w:b/>
          <w:bCs/>
          <w:color w:val="000000"/>
          <w:szCs w:val="24"/>
          <w:shd w:val="clear" w:color="auto" w:fill="FFFFFF"/>
        </w:rPr>
        <w:t xml:space="preserve"> </w:t>
      </w:r>
      <w:r w:rsidR="0060137A">
        <w:rPr>
          <w:rStyle w:val="Gl"/>
          <w:b w:val="0"/>
          <w:color w:val="000000"/>
          <w:szCs w:val="24"/>
          <w:shd w:val="clear" w:color="auto" w:fill="FFFFFF"/>
        </w:rPr>
        <w:t xml:space="preserve">Yükseköğretim </w:t>
      </w:r>
      <w:r w:rsidRPr="00AA08AF">
        <w:rPr>
          <w:rStyle w:val="Gl"/>
          <w:b w:val="0"/>
          <w:color w:val="000000"/>
          <w:szCs w:val="24"/>
          <w:shd w:val="clear" w:color="auto" w:fill="FFFFFF"/>
        </w:rPr>
        <w:t>Kurumları, Mediko-Sosyal Sağlık, Kültür Ve Spor İşleri Dairesi Uygulama Yönetmeliği gereğince</w:t>
      </w:r>
      <w:r>
        <w:rPr>
          <w:rStyle w:val="Gl"/>
          <w:b w:val="0"/>
          <w:color w:val="000000"/>
          <w:szCs w:val="24"/>
          <w:shd w:val="clear" w:color="auto" w:fill="FFFFFF"/>
        </w:rPr>
        <w:t>;</w:t>
      </w:r>
      <w:r w:rsidR="003E24D3">
        <w:rPr>
          <w:rFonts w:eastAsia="Helvetica-Condensed"/>
          <w:b/>
          <w:color w:val="000000"/>
          <w:szCs w:val="24"/>
        </w:rPr>
        <w:t xml:space="preserve"> </w:t>
      </w:r>
      <w:r w:rsidR="003E24D3">
        <w:rPr>
          <w:bCs/>
          <w:szCs w:val="24"/>
        </w:rPr>
        <w:t>d</w:t>
      </w:r>
      <w:r w:rsidR="00B43C41" w:rsidRPr="00B43C41">
        <w:rPr>
          <w:bCs/>
          <w:szCs w:val="24"/>
        </w:rPr>
        <w:t>airede yürütülecek başlıca hizmetler şunlardır:</w:t>
      </w:r>
      <w:r w:rsidR="00B43C41" w:rsidRPr="00B43C41">
        <w:rPr>
          <w:bCs/>
          <w:szCs w:val="24"/>
        </w:rPr>
        <w:br/>
      </w:r>
      <w:r w:rsidR="00792D96" w:rsidRPr="00C26798">
        <w:rPr>
          <w:color w:val="000000"/>
          <w:szCs w:val="24"/>
        </w:rPr>
        <w:br/>
      </w:r>
      <w:r w:rsidR="00792D96" w:rsidRPr="00C26798">
        <w:rPr>
          <w:b/>
          <w:bCs/>
          <w:color w:val="000000"/>
          <w:szCs w:val="24"/>
        </w:rPr>
        <w:t>a)</w:t>
      </w:r>
      <w:r w:rsidR="00792D96" w:rsidRPr="00C26798">
        <w:rPr>
          <w:color w:val="000000"/>
          <w:szCs w:val="24"/>
        </w:rPr>
        <w:t xml:space="preserve"> Sağlık Hizmetleri,</w:t>
      </w:r>
      <w:r w:rsidR="00792D96" w:rsidRPr="00C26798">
        <w:rPr>
          <w:color w:val="000000"/>
          <w:szCs w:val="24"/>
        </w:rPr>
        <w:br/>
      </w:r>
      <w:r w:rsidR="00792D96" w:rsidRPr="00C26798">
        <w:rPr>
          <w:b/>
          <w:bCs/>
          <w:color w:val="000000"/>
          <w:szCs w:val="24"/>
        </w:rPr>
        <w:t xml:space="preserve">b) </w:t>
      </w:r>
      <w:r w:rsidR="00792D96" w:rsidRPr="00C26798">
        <w:rPr>
          <w:color w:val="000000"/>
          <w:szCs w:val="24"/>
        </w:rPr>
        <w:t>Psikolojik Danışma ve Rehberlik Hizmetleri,</w:t>
      </w:r>
      <w:r w:rsidR="00792D96" w:rsidRPr="00C26798">
        <w:rPr>
          <w:color w:val="000000"/>
          <w:szCs w:val="24"/>
        </w:rPr>
        <w:br/>
      </w:r>
      <w:r w:rsidR="00792D96" w:rsidRPr="00C26798">
        <w:rPr>
          <w:b/>
          <w:bCs/>
          <w:color w:val="000000"/>
          <w:szCs w:val="24"/>
        </w:rPr>
        <w:t xml:space="preserve">c) </w:t>
      </w:r>
      <w:r w:rsidR="00792D96" w:rsidRPr="00C26798">
        <w:rPr>
          <w:color w:val="000000"/>
          <w:szCs w:val="24"/>
        </w:rPr>
        <w:t>Sosyal Hizmetler,</w:t>
      </w:r>
      <w:r w:rsidR="00792D96" w:rsidRPr="00C26798">
        <w:rPr>
          <w:color w:val="000000"/>
          <w:szCs w:val="24"/>
        </w:rPr>
        <w:br/>
      </w:r>
      <w:r w:rsidR="00792D96" w:rsidRPr="00C26798">
        <w:rPr>
          <w:b/>
          <w:bCs/>
          <w:color w:val="000000"/>
          <w:szCs w:val="24"/>
        </w:rPr>
        <w:t xml:space="preserve">d) </w:t>
      </w:r>
      <w:r w:rsidR="00792D96" w:rsidRPr="00C26798">
        <w:rPr>
          <w:color w:val="000000"/>
          <w:szCs w:val="24"/>
        </w:rPr>
        <w:t>Kültürel Hizmetler,</w:t>
      </w:r>
      <w:r w:rsidR="00792D96" w:rsidRPr="00C26798">
        <w:rPr>
          <w:color w:val="000000"/>
          <w:szCs w:val="24"/>
        </w:rPr>
        <w:br/>
      </w:r>
      <w:r w:rsidR="00792D96" w:rsidRPr="00C26798">
        <w:rPr>
          <w:b/>
          <w:bCs/>
          <w:color w:val="000000"/>
          <w:szCs w:val="24"/>
        </w:rPr>
        <w:t>e)</w:t>
      </w:r>
      <w:r w:rsidR="00792D96" w:rsidRPr="00C26798">
        <w:rPr>
          <w:color w:val="000000"/>
          <w:szCs w:val="24"/>
        </w:rPr>
        <w:t xml:space="preserve"> Spor Hizmetleri. </w:t>
      </w:r>
    </w:p>
    <w:p w:rsidR="00792D96" w:rsidRPr="00792D96" w:rsidRDefault="00792D96" w:rsidP="006613BC">
      <w:pPr>
        <w:spacing w:before="100" w:beforeAutospacing="1" w:after="100" w:afterAutospacing="1" w:line="360" w:lineRule="auto"/>
        <w:ind w:firstLine="709"/>
        <w:jc w:val="both"/>
        <w:rPr>
          <w:color w:val="000000"/>
          <w:sz w:val="28"/>
          <w:szCs w:val="28"/>
        </w:rPr>
      </w:pPr>
      <w:r w:rsidRPr="00792D96">
        <w:rPr>
          <w:b/>
          <w:bCs/>
          <w:color w:val="000000"/>
          <w:sz w:val="28"/>
          <w:szCs w:val="28"/>
        </w:rPr>
        <w:t>Sağlık Hizmetleri</w:t>
      </w:r>
      <w:r w:rsidRPr="00792D96">
        <w:rPr>
          <w:color w:val="000000"/>
          <w:sz w:val="28"/>
          <w:szCs w:val="28"/>
        </w:rPr>
        <w:t xml:space="preserve"> </w:t>
      </w:r>
    </w:p>
    <w:p w:rsidR="00792D96" w:rsidRDefault="00792D96" w:rsidP="006613BC">
      <w:pPr>
        <w:tabs>
          <w:tab w:val="left" w:pos="1134"/>
        </w:tabs>
        <w:spacing w:before="100" w:beforeAutospacing="1" w:after="100" w:afterAutospacing="1" w:line="360" w:lineRule="auto"/>
        <w:ind w:firstLine="709"/>
        <w:jc w:val="both"/>
        <w:rPr>
          <w:color w:val="000000"/>
          <w:szCs w:val="24"/>
        </w:rPr>
      </w:pPr>
      <w:r w:rsidRPr="00C26798">
        <w:rPr>
          <w:color w:val="000000"/>
          <w:szCs w:val="24"/>
        </w:rPr>
        <w:t>Dairede öğrencilerin beden ve ruh sağlığı hizmetlerini yür</w:t>
      </w:r>
      <w:r w:rsidR="006613BC">
        <w:rPr>
          <w:color w:val="000000"/>
          <w:szCs w:val="24"/>
        </w:rPr>
        <w:t xml:space="preserve">ütmek üzere aşağıdaki hizmetler </w:t>
      </w:r>
      <w:r w:rsidRPr="00C26798">
        <w:rPr>
          <w:color w:val="000000"/>
          <w:szCs w:val="24"/>
        </w:rPr>
        <w:t>yapılır:</w:t>
      </w:r>
      <w:r w:rsidRPr="00C26798">
        <w:rPr>
          <w:color w:val="000000"/>
          <w:szCs w:val="24"/>
        </w:rPr>
        <w:br/>
      </w:r>
      <w:r w:rsidRPr="00C26798">
        <w:rPr>
          <w:b/>
          <w:bCs/>
          <w:color w:val="000000"/>
          <w:szCs w:val="24"/>
        </w:rPr>
        <w:t>a)</w:t>
      </w:r>
      <w:r w:rsidRPr="00C26798">
        <w:rPr>
          <w:color w:val="000000"/>
          <w:szCs w:val="24"/>
        </w:rPr>
        <w:t xml:space="preserve"> Üniversitenin </w:t>
      </w:r>
      <w:r>
        <w:rPr>
          <w:color w:val="000000"/>
          <w:szCs w:val="24"/>
        </w:rPr>
        <w:t xml:space="preserve">bütün </w:t>
      </w:r>
      <w:r w:rsidRPr="00C26798">
        <w:rPr>
          <w:color w:val="000000"/>
          <w:szCs w:val="24"/>
        </w:rPr>
        <w:t xml:space="preserve">öğrencileri ile çalışanları, emeklileri ve </w:t>
      </w:r>
      <w:r>
        <w:rPr>
          <w:color w:val="000000"/>
          <w:szCs w:val="24"/>
        </w:rPr>
        <w:t>çalışanların</w:t>
      </w:r>
      <w:r w:rsidRPr="00C26798">
        <w:rPr>
          <w:color w:val="000000"/>
          <w:szCs w:val="24"/>
        </w:rPr>
        <w:t xml:space="preserve"> bakmakl</w:t>
      </w:r>
      <w:r>
        <w:rPr>
          <w:color w:val="000000"/>
          <w:szCs w:val="24"/>
        </w:rPr>
        <w:t xml:space="preserve">a yükümlü olduğu bireyleri için </w:t>
      </w:r>
      <w:r w:rsidRPr="00C26798">
        <w:rPr>
          <w:color w:val="000000"/>
          <w:szCs w:val="24"/>
        </w:rPr>
        <w:t>sağlık fişi düzenlemek,</w:t>
      </w:r>
    </w:p>
    <w:p w:rsidR="00792D96" w:rsidRDefault="00792D96" w:rsidP="00792D96">
      <w:pPr>
        <w:spacing w:before="100" w:beforeAutospacing="1" w:after="100" w:afterAutospacing="1" w:line="360" w:lineRule="auto"/>
        <w:jc w:val="both"/>
        <w:rPr>
          <w:color w:val="000000"/>
          <w:szCs w:val="24"/>
        </w:rPr>
      </w:pPr>
      <w:r w:rsidRPr="00C26798">
        <w:rPr>
          <w:b/>
          <w:bCs/>
          <w:color w:val="000000"/>
          <w:szCs w:val="24"/>
        </w:rPr>
        <w:t>b)</w:t>
      </w:r>
      <w:r w:rsidRPr="00C26798">
        <w:rPr>
          <w:color w:val="000000"/>
          <w:szCs w:val="24"/>
        </w:rPr>
        <w:t xml:space="preserve"> Üniversitedeki bütün öğrencileri imkanlar ölçüsünde her yıl bir defa zorunlu olarak sağlık kontrolünden geçirmek ve tespit edilen bulguları sağlık fişine işlemek,</w:t>
      </w:r>
    </w:p>
    <w:p w:rsidR="00792D96" w:rsidRDefault="00792D96" w:rsidP="00792D96">
      <w:pPr>
        <w:spacing w:before="100" w:beforeAutospacing="1" w:after="100" w:afterAutospacing="1" w:line="360" w:lineRule="auto"/>
        <w:jc w:val="both"/>
        <w:rPr>
          <w:color w:val="000000"/>
          <w:szCs w:val="24"/>
        </w:rPr>
      </w:pPr>
      <w:r w:rsidRPr="00C26798">
        <w:rPr>
          <w:b/>
          <w:bCs/>
          <w:color w:val="000000"/>
          <w:szCs w:val="24"/>
        </w:rPr>
        <w:lastRenderedPageBreak/>
        <w:t>c)</w:t>
      </w:r>
      <w:r>
        <w:rPr>
          <w:color w:val="000000"/>
          <w:szCs w:val="24"/>
        </w:rPr>
        <w:t xml:space="preserve"> </w:t>
      </w:r>
      <w:r w:rsidRPr="00C26798">
        <w:rPr>
          <w:color w:val="000000"/>
          <w:szCs w:val="24"/>
        </w:rPr>
        <w:t>Öğrencilere, gerektiği zamanlarda koruyucu aşılar uygulamak,</w:t>
      </w:r>
    </w:p>
    <w:p w:rsidR="00792D96" w:rsidRDefault="00792D96" w:rsidP="00792D96">
      <w:pPr>
        <w:spacing w:before="100" w:beforeAutospacing="1" w:after="100" w:afterAutospacing="1" w:line="360" w:lineRule="auto"/>
        <w:jc w:val="both"/>
        <w:rPr>
          <w:color w:val="000000"/>
          <w:szCs w:val="24"/>
        </w:rPr>
      </w:pPr>
      <w:r w:rsidRPr="00C26798">
        <w:rPr>
          <w:b/>
          <w:bCs/>
          <w:color w:val="000000"/>
          <w:szCs w:val="24"/>
        </w:rPr>
        <w:t>d)</w:t>
      </w:r>
      <w:r w:rsidRPr="00C26798">
        <w:rPr>
          <w:color w:val="000000"/>
          <w:szCs w:val="24"/>
        </w:rPr>
        <w:t xml:space="preserve"> Öğrencilerle, üniversitede görevli diğer personel için, sağlıklarını korumak, bu konuda bilgilerini arttırmak ve eğitmek amacıyla konferanslar düzenlemek, ilgili filmleri göstermek ve gerekirse broşürler dağıtmak,</w:t>
      </w:r>
    </w:p>
    <w:p w:rsidR="00792D96" w:rsidRDefault="00792D96" w:rsidP="00792D96">
      <w:pPr>
        <w:spacing w:before="100" w:beforeAutospacing="1" w:after="100" w:afterAutospacing="1" w:line="360" w:lineRule="auto"/>
        <w:jc w:val="both"/>
        <w:rPr>
          <w:color w:val="000000"/>
          <w:szCs w:val="24"/>
        </w:rPr>
      </w:pPr>
      <w:r w:rsidRPr="00C26798">
        <w:rPr>
          <w:b/>
          <w:bCs/>
          <w:color w:val="000000"/>
          <w:szCs w:val="24"/>
        </w:rPr>
        <w:t>e)</w:t>
      </w:r>
      <w:r w:rsidRPr="00C26798">
        <w:rPr>
          <w:color w:val="000000"/>
          <w:szCs w:val="24"/>
        </w:rPr>
        <w:t xml:space="preserve"> Öğrencilerle diğer personelin muayeneleri ile ayakta tedavilerini yapmak,</w:t>
      </w:r>
    </w:p>
    <w:p w:rsidR="00792D96" w:rsidRPr="00C26798" w:rsidRDefault="00792D96" w:rsidP="00792D96">
      <w:pPr>
        <w:keepNext/>
        <w:tabs>
          <w:tab w:val="left" w:pos="426"/>
          <w:tab w:val="left" w:pos="1134"/>
          <w:tab w:val="left" w:pos="8505"/>
          <w:tab w:val="left" w:pos="8789"/>
        </w:tabs>
        <w:suppressAutoHyphens/>
        <w:spacing w:before="100" w:beforeAutospacing="1" w:after="100" w:afterAutospacing="1" w:line="360" w:lineRule="auto"/>
        <w:jc w:val="both"/>
        <w:rPr>
          <w:color w:val="000000"/>
          <w:szCs w:val="24"/>
        </w:rPr>
      </w:pPr>
      <w:r w:rsidRPr="00C26798">
        <w:rPr>
          <w:b/>
          <w:bCs/>
          <w:color w:val="000000"/>
          <w:szCs w:val="24"/>
        </w:rPr>
        <w:t>f)</w:t>
      </w:r>
      <w:r w:rsidRPr="00C26798">
        <w:rPr>
          <w:color w:val="000000"/>
          <w:szCs w:val="24"/>
        </w:rPr>
        <w:t xml:space="preserve"> Yatırılarak inceleme ve tedavisi gereken hastaların, ilgili sağlık kuruluşlarına gönderme işlemleri ile her türlü laboratuvar tahlilleri ve radyolojik incelemelerini yapmak veya yaptırmak,</w:t>
      </w:r>
      <w:r w:rsidRPr="00C26798">
        <w:rPr>
          <w:color w:val="000000"/>
          <w:szCs w:val="24"/>
        </w:rPr>
        <w:br/>
      </w:r>
      <w:r w:rsidRPr="00C26798">
        <w:rPr>
          <w:b/>
          <w:bCs/>
          <w:color w:val="000000"/>
          <w:szCs w:val="24"/>
        </w:rPr>
        <w:t xml:space="preserve">g) </w:t>
      </w:r>
      <w:r w:rsidRPr="00C26798">
        <w:rPr>
          <w:color w:val="000000"/>
          <w:szCs w:val="24"/>
        </w:rPr>
        <w:t>Öğrencilerin, bütçe imkanları ölçüsünde görevli hekimlerce saptanacak ilaç, gözlük, ortopetik cihaz vb. ihtiyaçları sağlamak,</w:t>
      </w:r>
      <w:r w:rsidRPr="00C26798">
        <w:rPr>
          <w:color w:val="000000"/>
          <w:szCs w:val="24"/>
        </w:rPr>
        <w:br/>
      </w:r>
      <w:r w:rsidRPr="00C26798">
        <w:rPr>
          <w:b/>
          <w:bCs/>
          <w:color w:val="000000"/>
          <w:szCs w:val="24"/>
        </w:rPr>
        <w:t>h)</w:t>
      </w:r>
      <w:r w:rsidRPr="00C26798">
        <w:rPr>
          <w:color w:val="000000"/>
          <w:szCs w:val="24"/>
        </w:rPr>
        <w:t xml:space="preserve"> Tedavi masraflarını T.C. Emekli Sandığı ve Sosyal Sigortalar Kurumu tarafından karşılanan öğrencilerin, bu giderleri ile gözlük ve ortopedik araç masraflarının söz konusu kurumlar tarafından daireye ödenmesin sağlamak, </w:t>
      </w:r>
    </w:p>
    <w:p w:rsidR="00792D96" w:rsidRPr="00C26798" w:rsidRDefault="00792D96" w:rsidP="006613BC">
      <w:pPr>
        <w:spacing w:before="100" w:beforeAutospacing="1" w:after="100" w:afterAutospacing="1" w:line="360" w:lineRule="auto"/>
        <w:ind w:firstLine="709"/>
        <w:jc w:val="both"/>
        <w:rPr>
          <w:color w:val="000000"/>
          <w:szCs w:val="24"/>
        </w:rPr>
      </w:pPr>
      <w:r w:rsidRPr="00C26798">
        <w:rPr>
          <w:color w:val="000000"/>
          <w:szCs w:val="24"/>
        </w:rPr>
        <w:t xml:space="preserve">Üniversitede çalışanların sağlık konusunda daireye başvuruları için gerekli sevk belgeleri ve sağlık karneleri bağlı oldukları kuruluşlarca düzenlenir. </w:t>
      </w:r>
    </w:p>
    <w:p w:rsidR="00792D96" w:rsidRPr="00C26798" w:rsidRDefault="00792D96" w:rsidP="006613BC">
      <w:pPr>
        <w:spacing w:before="100" w:beforeAutospacing="1" w:after="100" w:afterAutospacing="1" w:line="360" w:lineRule="auto"/>
        <w:ind w:firstLine="709"/>
        <w:jc w:val="both"/>
        <w:rPr>
          <w:color w:val="000000"/>
          <w:szCs w:val="24"/>
        </w:rPr>
      </w:pPr>
      <w:r w:rsidRPr="00C26798">
        <w:rPr>
          <w:color w:val="000000"/>
          <w:szCs w:val="24"/>
        </w:rPr>
        <w:t>Acil vaka’lar dışında, dairenin çalışma saatleri içinde, dairenin hizmet verdiği kesimden hiç kimsenin muayene ve tedavisi daire hekimle</w:t>
      </w:r>
      <w:r>
        <w:rPr>
          <w:color w:val="000000"/>
          <w:szCs w:val="24"/>
        </w:rPr>
        <w:t>ri</w:t>
      </w:r>
      <w:r w:rsidRPr="00C26798">
        <w:rPr>
          <w:color w:val="000000"/>
          <w:szCs w:val="24"/>
        </w:rPr>
        <w:t xml:space="preserve">nin havalesi olmadan üniversite hastanelerinde veya diğer resmi sağlık kuruluşlarında yaptırılamaz. </w:t>
      </w:r>
    </w:p>
    <w:p w:rsidR="00792D96" w:rsidRPr="00792D96" w:rsidRDefault="00792D96" w:rsidP="006613BC">
      <w:pPr>
        <w:spacing w:before="100" w:beforeAutospacing="1" w:after="100" w:afterAutospacing="1" w:line="360" w:lineRule="auto"/>
        <w:ind w:firstLine="709"/>
        <w:jc w:val="both"/>
        <w:rPr>
          <w:color w:val="000000"/>
          <w:sz w:val="28"/>
          <w:szCs w:val="28"/>
        </w:rPr>
      </w:pPr>
      <w:r w:rsidRPr="00792D96">
        <w:rPr>
          <w:b/>
          <w:bCs/>
          <w:color w:val="000000"/>
          <w:sz w:val="28"/>
          <w:szCs w:val="28"/>
        </w:rPr>
        <w:t>Psikolojik Danışma ve Rehberlik Hizmetleri</w:t>
      </w:r>
      <w:r w:rsidRPr="00792D96">
        <w:rPr>
          <w:color w:val="000000"/>
          <w:sz w:val="28"/>
          <w:szCs w:val="28"/>
        </w:rPr>
        <w:t xml:space="preserve"> </w:t>
      </w:r>
    </w:p>
    <w:p w:rsidR="00792D96" w:rsidRPr="00C26798" w:rsidRDefault="00792D96" w:rsidP="00792D96">
      <w:pPr>
        <w:spacing w:before="100" w:beforeAutospacing="1" w:after="100" w:afterAutospacing="1" w:line="360" w:lineRule="auto"/>
        <w:ind w:firstLine="709"/>
        <w:jc w:val="both"/>
        <w:rPr>
          <w:color w:val="000000"/>
          <w:szCs w:val="24"/>
        </w:rPr>
      </w:pPr>
      <w:r w:rsidRPr="00C26798">
        <w:rPr>
          <w:color w:val="000000"/>
          <w:szCs w:val="24"/>
        </w:rPr>
        <w:t>Psikolojik Danışma ve Rehberlik Hizmetleri olarak öğrencilerin karşılaştıkları duygusal, sosyal, eğitime veya meslek ve iş seçimine ilişkin sorunların çözümünde onlara danışmanlık ve rehberlik yapar ve bu amacını gerçekleştirmek için aşağıdaki hizmetleri yürütür:</w:t>
      </w:r>
      <w:r w:rsidRPr="00C26798">
        <w:rPr>
          <w:color w:val="000000"/>
          <w:szCs w:val="24"/>
        </w:rPr>
        <w:br/>
      </w:r>
      <w:r w:rsidRPr="00C26798">
        <w:rPr>
          <w:b/>
          <w:bCs/>
          <w:color w:val="000000"/>
          <w:szCs w:val="24"/>
        </w:rPr>
        <w:t xml:space="preserve">a) </w:t>
      </w:r>
      <w:r w:rsidRPr="00C26798">
        <w:rPr>
          <w:color w:val="000000"/>
          <w:szCs w:val="24"/>
        </w:rPr>
        <w:t>Yeni giren öğrencilere, üniversite, kurallar ve yakın çevre hakkında tanıtıcı ve aydınlatıcı bilgiler vermek, öğrencinin çevreye ve üniversiteye alışmasını sağlamak,</w:t>
      </w:r>
      <w:r w:rsidRPr="00C26798">
        <w:rPr>
          <w:color w:val="000000"/>
          <w:szCs w:val="24"/>
        </w:rPr>
        <w:br/>
      </w:r>
      <w:r w:rsidRPr="00C26798">
        <w:rPr>
          <w:b/>
          <w:bCs/>
          <w:color w:val="000000"/>
          <w:szCs w:val="24"/>
        </w:rPr>
        <w:t>b)</w:t>
      </w:r>
      <w:r w:rsidRPr="00C26798">
        <w:rPr>
          <w:color w:val="000000"/>
          <w:szCs w:val="24"/>
        </w:rPr>
        <w:t xml:space="preserve"> Öğrencilerin sorunlarını saptamak ve çözümü için ilgili kurumlarla işbirliği yapmak,</w:t>
      </w:r>
      <w:r w:rsidRPr="00C26798">
        <w:rPr>
          <w:color w:val="000000"/>
          <w:szCs w:val="24"/>
        </w:rPr>
        <w:br/>
      </w:r>
      <w:r w:rsidRPr="00C26798">
        <w:rPr>
          <w:b/>
          <w:bCs/>
          <w:color w:val="000000"/>
          <w:szCs w:val="24"/>
        </w:rPr>
        <w:t>c)</w:t>
      </w:r>
      <w:r w:rsidRPr="00C26798">
        <w:rPr>
          <w:color w:val="000000"/>
          <w:szCs w:val="24"/>
        </w:rPr>
        <w:t xml:space="preserve"> Bulundukları bölümü değiştirmek isteyen öğrencilerin kendi ilgi ve yeteneklerini tanımasına ve uygun seçimler yapmasına yardımcı olmak,</w:t>
      </w:r>
      <w:r w:rsidRPr="00C26798">
        <w:rPr>
          <w:color w:val="000000"/>
          <w:szCs w:val="24"/>
        </w:rPr>
        <w:br/>
      </w:r>
      <w:r w:rsidRPr="00C26798">
        <w:rPr>
          <w:b/>
          <w:bCs/>
          <w:color w:val="000000"/>
          <w:szCs w:val="24"/>
        </w:rPr>
        <w:t>d)</w:t>
      </w:r>
      <w:r w:rsidRPr="00C26798">
        <w:rPr>
          <w:color w:val="000000"/>
          <w:szCs w:val="24"/>
        </w:rPr>
        <w:t xml:space="preserve"> Öğrencilere ileride sahip olacakları mesleğe ilişkin bilgiler vermek ve onları çevredeki iş </w:t>
      </w:r>
      <w:r w:rsidRPr="00C26798">
        <w:rPr>
          <w:color w:val="000000"/>
          <w:szCs w:val="24"/>
        </w:rPr>
        <w:lastRenderedPageBreak/>
        <w:t>imkanlarından haberdar etmek. Özel kamu kuruluşları ile işbirliği yaparak, mezunlara iş bulmaya yardımcı olmak ve işe yerleştirilen mezunları imkânları ölçüsünde izlemek,</w:t>
      </w:r>
      <w:r w:rsidRPr="00C26798">
        <w:rPr>
          <w:color w:val="000000"/>
          <w:szCs w:val="24"/>
        </w:rPr>
        <w:br/>
      </w:r>
      <w:r w:rsidRPr="00C26798">
        <w:rPr>
          <w:b/>
          <w:bCs/>
          <w:color w:val="000000"/>
          <w:szCs w:val="24"/>
        </w:rPr>
        <w:t>e)</w:t>
      </w:r>
      <w:r w:rsidRPr="00C26798">
        <w:rPr>
          <w:color w:val="000000"/>
          <w:szCs w:val="24"/>
        </w:rPr>
        <w:t xml:space="preserve"> Duygusal sorunları olan öğrencilere, istek ve ihtiyaçlarına göre bireysel veya grupla psikolojik danışma yapmak. Bireyin önemli kararlar almasına, kendisini daha iyi tanımasına, çevresindeki insanlarla daha etkili ilişkiler kurmasına yardımcı olmak,</w:t>
      </w:r>
      <w:r w:rsidRPr="00C26798">
        <w:rPr>
          <w:color w:val="000000"/>
          <w:szCs w:val="24"/>
        </w:rPr>
        <w:br/>
      </w:r>
      <w:r w:rsidRPr="00C26798">
        <w:rPr>
          <w:b/>
          <w:bCs/>
          <w:color w:val="000000"/>
          <w:szCs w:val="24"/>
        </w:rPr>
        <w:t>f)</w:t>
      </w:r>
      <w:r w:rsidRPr="00C26798">
        <w:rPr>
          <w:color w:val="000000"/>
          <w:szCs w:val="24"/>
        </w:rPr>
        <w:t xml:space="preserve"> Öğrencilerle ilgili olarak havale edilen vaka’larda yetkililerce öngörüşme yapılmasını ve gerektiğinde onlara psikolojik testler uygulanmasını sağlamak. Yapılan değerlendirme sonucuna göre öğrenciyi ilgili hizmet birimine göndermek. </w:t>
      </w:r>
    </w:p>
    <w:p w:rsidR="00792D96" w:rsidRPr="00792D96" w:rsidRDefault="00792D96" w:rsidP="006613BC">
      <w:pPr>
        <w:spacing w:before="100" w:beforeAutospacing="1" w:after="100" w:afterAutospacing="1" w:line="360" w:lineRule="auto"/>
        <w:ind w:firstLine="709"/>
        <w:jc w:val="both"/>
        <w:rPr>
          <w:color w:val="000000"/>
          <w:sz w:val="28"/>
          <w:szCs w:val="28"/>
        </w:rPr>
      </w:pPr>
      <w:r w:rsidRPr="00792D96">
        <w:rPr>
          <w:b/>
          <w:bCs/>
          <w:color w:val="000000"/>
          <w:sz w:val="28"/>
          <w:szCs w:val="28"/>
        </w:rPr>
        <w:t>Sosyal Hizmetler</w:t>
      </w:r>
      <w:r w:rsidRPr="00792D96">
        <w:rPr>
          <w:color w:val="000000"/>
          <w:sz w:val="28"/>
          <w:szCs w:val="28"/>
        </w:rPr>
        <w:t xml:space="preserve"> </w:t>
      </w:r>
    </w:p>
    <w:p w:rsidR="00792D96" w:rsidRPr="00C26798" w:rsidRDefault="00792D96" w:rsidP="00792D96">
      <w:pPr>
        <w:spacing w:before="100" w:beforeAutospacing="1" w:after="100" w:afterAutospacing="1" w:line="360" w:lineRule="auto"/>
        <w:ind w:firstLine="709"/>
        <w:jc w:val="both"/>
        <w:outlineLvl w:val="0"/>
        <w:rPr>
          <w:color w:val="000000"/>
          <w:szCs w:val="24"/>
        </w:rPr>
      </w:pPr>
      <w:r w:rsidRPr="00C26798">
        <w:rPr>
          <w:color w:val="000000"/>
          <w:szCs w:val="24"/>
        </w:rPr>
        <w:t>Dairede, Sosyal Hizmetler olarak aşağıdaki hizmetler yürütülür:</w:t>
      </w:r>
      <w:r w:rsidRPr="00C26798">
        <w:rPr>
          <w:color w:val="000000"/>
          <w:szCs w:val="24"/>
        </w:rPr>
        <w:br/>
      </w:r>
      <w:r w:rsidRPr="00C26798">
        <w:rPr>
          <w:b/>
          <w:bCs/>
          <w:color w:val="000000"/>
          <w:szCs w:val="24"/>
        </w:rPr>
        <w:t>a)</w:t>
      </w:r>
      <w:r w:rsidRPr="00C26798">
        <w:rPr>
          <w:color w:val="000000"/>
          <w:szCs w:val="24"/>
        </w:rPr>
        <w:t xml:space="preserve"> Öğrencilerin barınma, beslenme, burs ve kredi gibi temel ihtiyaçlarının karşılanması için gerekli hizmetleri sağlamak, bu hizmetleri sunan kuruluşlarla işbirliği yaparak hizmetin daha iyi yürütülmesini sağlamak ve yurt kantin ve kafeteryalarının en iyi şekilde hizmet vermesi için çaba göstermek,</w:t>
      </w:r>
      <w:r w:rsidRPr="00C26798">
        <w:rPr>
          <w:color w:val="000000"/>
          <w:szCs w:val="24"/>
        </w:rPr>
        <w:br/>
      </w:r>
      <w:r w:rsidRPr="00C26798">
        <w:rPr>
          <w:b/>
          <w:bCs/>
          <w:color w:val="000000"/>
          <w:szCs w:val="24"/>
        </w:rPr>
        <w:t>b)</w:t>
      </w:r>
      <w:r w:rsidRPr="00C26798">
        <w:rPr>
          <w:color w:val="000000"/>
          <w:szCs w:val="24"/>
        </w:rPr>
        <w:t xml:space="preserve"> Çeşitli konuları içeren kitap ve periyodik bulunduran okuma salonları açarak, öğrencilerin ilgi alanlarına göre bilgi edinmelerine, yeni ilgi alanları kazanmalarına yardım etmek ve boş zamanlarını okuyarak değerlendirmelerini özendirmek,</w:t>
      </w:r>
      <w:r w:rsidRPr="00C26798">
        <w:rPr>
          <w:color w:val="000000"/>
          <w:szCs w:val="24"/>
        </w:rPr>
        <w:br/>
      </w:r>
      <w:r w:rsidRPr="00C26798">
        <w:rPr>
          <w:b/>
          <w:bCs/>
          <w:color w:val="000000"/>
          <w:szCs w:val="24"/>
        </w:rPr>
        <w:t>c)</w:t>
      </w:r>
      <w:r w:rsidRPr="00C26798">
        <w:rPr>
          <w:color w:val="000000"/>
          <w:szCs w:val="24"/>
        </w:rPr>
        <w:t xml:space="preserve"> Öğrencilerin ve çalışanların sömetre ve yaz tatilleri için, dinlenme tesisleri veya kamp yerleri kurmak veya bu konuda faaliyet gösteren kuruluşlarla anlaşarak hizmetin görülmesini sağlamak.</w:t>
      </w:r>
      <w:r w:rsidRPr="00C26798">
        <w:rPr>
          <w:color w:val="000000"/>
          <w:szCs w:val="24"/>
        </w:rPr>
        <w:br/>
      </w:r>
      <w:r w:rsidRPr="00C26798">
        <w:rPr>
          <w:b/>
          <w:bCs/>
          <w:color w:val="000000"/>
          <w:szCs w:val="24"/>
        </w:rPr>
        <w:t>d)</w:t>
      </w:r>
      <w:r w:rsidRPr="00C26798">
        <w:rPr>
          <w:color w:val="000000"/>
          <w:szCs w:val="24"/>
        </w:rPr>
        <w:t xml:space="preserve"> Öğrencilerin ve çalışanların ulaşım hizmetlerinin görülmesini temin etmek veya bu konuda faaliyet gösteren kuruluşlarla anlaşarak, hizmetin en iyi şekilde yürütülmesini sağlamak,</w:t>
      </w:r>
      <w:r w:rsidRPr="00C26798">
        <w:rPr>
          <w:color w:val="000000"/>
          <w:szCs w:val="24"/>
        </w:rPr>
        <w:br/>
      </w:r>
      <w:r w:rsidRPr="00C26798">
        <w:rPr>
          <w:b/>
          <w:bCs/>
          <w:color w:val="000000"/>
          <w:szCs w:val="24"/>
        </w:rPr>
        <w:t>e)</w:t>
      </w:r>
      <w:r w:rsidRPr="00C26798">
        <w:rPr>
          <w:color w:val="000000"/>
          <w:szCs w:val="24"/>
        </w:rPr>
        <w:t xml:space="preserve"> Üniversitede çalışanların okul öncesi çağdaki ve okul çağındaki çocuklarının çalışma saatleri içinde bakımları ve eğitimlerine yardımcı olmak üzere, kreş, yuva ve benzeri birimler kurmak ve bu konuda ilgili kuruluşlarla işbirliği yaparak hizmetin en iyi şekilde görülmesini sağlamak. </w:t>
      </w:r>
    </w:p>
    <w:p w:rsidR="00792D96" w:rsidRPr="00792D96" w:rsidRDefault="00792D96" w:rsidP="006613BC">
      <w:pPr>
        <w:spacing w:before="100" w:beforeAutospacing="1" w:after="100" w:afterAutospacing="1" w:line="360" w:lineRule="auto"/>
        <w:ind w:firstLine="709"/>
        <w:jc w:val="both"/>
        <w:rPr>
          <w:color w:val="000000"/>
          <w:sz w:val="28"/>
          <w:szCs w:val="28"/>
        </w:rPr>
      </w:pPr>
      <w:r w:rsidRPr="00792D96">
        <w:rPr>
          <w:b/>
          <w:bCs/>
          <w:color w:val="000000"/>
          <w:sz w:val="28"/>
          <w:szCs w:val="28"/>
        </w:rPr>
        <w:t>Kültür Hizmetleri</w:t>
      </w:r>
      <w:r w:rsidRPr="00792D96">
        <w:rPr>
          <w:color w:val="000000"/>
          <w:sz w:val="28"/>
          <w:szCs w:val="28"/>
        </w:rPr>
        <w:t xml:space="preserve"> </w:t>
      </w:r>
    </w:p>
    <w:p w:rsidR="00792D96" w:rsidRPr="00C26798" w:rsidRDefault="00792D96" w:rsidP="00792D96">
      <w:pPr>
        <w:spacing w:before="100" w:beforeAutospacing="1" w:after="100" w:afterAutospacing="1" w:line="360" w:lineRule="auto"/>
        <w:ind w:firstLine="709"/>
        <w:jc w:val="both"/>
        <w:rPr>
          <w:color w:val="000000"/>
          <w:szCs w:val="24"/>
        </w:rPr>
      </w:pPr>
      <w:r w:rsidRPr="00C26798">
        <w:rPr>
          <w:color w:val="000000"/>
          <w:szCs w:val="24"/>
        </w:rPr>
        <w:t>Dairede kültür hizmetleri olarak öğrencilerin ilgi alanlarına göre boş zamanlarını değerlendirmek, yeni ilgi alanları ile birlikte dinlenme ve eğlence alışkanlığı kazanmalarını sağlamak, güzel sanatlarla ilgili faaliyetleri izlemelerini, isterlerse bu faaliyetlere katılmalarını da temin etmek amacıyla aşağıda gösterilen hizmetler yürütülür:</w:t>
      </w:r>
      <w:r w:rsidRPr="00C26798">
        <w:rPr>
          <w:color w:val="000000"/>
          <w:szCs w:val="24"/>
        </w:rPr>
        <w:br/>
      </w:r>
      <w:r w:rsidRPr="00C26798">
        <w:rPr>
          <w:b/>
          <w:bCs/>
          <w:color w:val="000000"/>
          <w:szCs w:val="24"/>
        </w:rPr>
        <w:lastRenderedPageBreak/>
        <w:t>a)</w:t>
      </w:r>
      <w:r w:rsidRPr="00C26798">
        <w:rPr>
          <w:color w:val="000000"/>
          <w:szCs w:val="24"/>
        </w:rPr>
        <w:t xml:space="preserve"> Resim ve fotoğraf sergileri açmak, konser, konferans, tiyatro ve benzeri sanat ve kültür alanlarında faaliyetler düzenlemek ve bu maksatla bu çeşit faaliyetlerde bulunan kuruluşlarla işbirliği yaparak, öğrencilerin daha geniş ölçüde sanat ve kültür faaliyetlerinden yararlanmalarını sağlamak,</w:t>
      </w:r>
      <w:r w:rsidRPr="00C26798">
        <w:rPr>
          <w:color w:val="000000"/>
          <w:szCs w:val="24"/>
        </w:rPr>
        <w:br/>
      </w:r>
      <w:r w:rsidRPr="00C26798">
        <w:rPr>
          <w:b/>
          <w:bCs/>
          <w:color w:val="000000"/>
          <w:szCs w:val="24"/>
        </w:rPr>
        <w:t>b)</w:t>
      </w:r>
      <w:r w:rsidRPr="00C26798">
        <w:rPr>
          <w:color w:val="000000"/>
          <w:szCs w:val="24"/>
        </w:rPr>
        <w:t xml:space="preserve"> Öğrencilerin boş zamanlarında ilgi ve yeteneklerine göre sanat ve kültür çalışmaları yapmaları için resim, fotoğraf, el sanatları, halk dansları, klasik dans, müzik ve benzeri faaliyet alanlarında kurslar, çalışma grupları, korolar oluşturmak, bu grup ve koroların üniversite içinde ve dışında konser, gösteri, sergi ve karşılaşma gibi faaliyetlerde bulunmalarını veya karşılaşmalara katılmalarını sağlamak. </w:t>
      </w:r>
    </w:p>
    <w:p w:rsidR="00792D96" w:rsidRPr="00792D96" w:rsidRDefault="00792D96" w:rsidP="006613BC">
      <w:pPr>
        <w:spacing w:before="100" w:beforeAutospacing="1" w:after="100" w:afterAutospacing="1" w:line="360" w:lineRule="auto"/>
        <w:ind w:firstLine="709"/>
        <w:jc w:val="both"/>
        <w:rPr>
          <w:color w:val="000000"/>
          <w:sz w:val="28"/>
          <w:szCs w:val="28"/>
        </w:rPr>
      </w:pPr>
      <w:r w:rsidRPr="00792D96">
        <w:rPr>
          <w:b/>
          <w:bCs/>
          <w:color w:val="000000"/>
          <w:sz w:val="28"/>
          <w:szCs w:val="28"/>
        </w:rPr>
        <w:t>Spor Hizmetleri</w:t>
      </w:r>
      <w:r w:rsidRPr="00792D96">
        <w:rPr>
          <w:color w:val="000000"/>
          <w:sz w:val="28"/>
          <w:szCs w:val="28"/>
        </w:rPr>
        <w:t xml:space="preserve"> </w:t>
      </w:r>
    </w:p>
    <w:p w:rsidR="00792D96" w:rsidRPr="00C26798" w:rsidRDefault="00792D96" w:rsidP="007E62F2">
      <w:pPr>
        <w:spacing w:before="100" w:beforeAutospacing="1" w:after="100" w:afterAutospacing="1" w:line="360" w:lineRule="auto"/>
        <w:ind w:firstLine="709"/>
        <w:jc w:val="both"/>
        <w:rPr>
          <w:color w:val="000000"/>
          <w:szCs w:val="24"/>
        </w:rPr>
      </w:pPr>
      <w:r w:rsidRPr="00C26798">
        <w:rPr>
          <w:color w:val="000000"/>
          <w:szCs w:val="24"/>
        </w:rPr>
        <w:t>Dairede; spor hizmetleri olarak öğrencilerin ve çalışanların beden sağlıklarını korumak ve geliştirmek, onlara disiplinle çalışma alışkanlığı kazandırmak, spora ilgi duymalarını sağlamak, enerjilerini bu olumlu yöne yöneltmek, boş zamanlarını değerlendirmek için ilgi duydukları spor dalında çalışmalarını sağlamak üzere aşağıdaki hizmetler yürütülür:</w:t>
      </w:r>
      <w:r w:rsidRPr="00C26798">
        <w:rPr>
          <w:color w:val="000000"/>
          <w:szCs w:val="24"/>
        </w:rPr>
        <w:br/>
      </w:r>
      <w:r w:rsidRPr="00C26798">
        <w:rPr>
          <w:b/>
          <w:bCs/>
          <w:color w:val="000000"/>
          <w:szCs w:val="24"/>
        </w:rPr>
        <w:t>a)</w:t>
      </w:r>
      <w:r w:rsidRPr="00C26798">
        <w:rPr>
          <w:color w:val="000000"/>
          <w:szCs w:val="24"/>
        </w:rPr>
        <w:t>Grup çalışmaları ve karşılaşmalar düzenlemek, spor birlikleri kurmak,</w:t>
      </w:r>
      <w:r w:rsidRPr="00C26798">
        <w:rPr>
          <w:color w:val="000000"/>
          <w:szCs w:val="24"/>
        </w:rPr>
        <w:br/>
      </w:r>
      <w:r w:rsidRPr="00C26798">
        <w:rPr>
          <w:b/>
          <w:bCs/>
          <w:color w:val="000000"/>
          <w:szCs w:val="24"/>
        </w:rPr>
        <w:t>b)</w:t>
      </w:r>
      <w:r w:rsidRPr="00C26798">
        <w:rPr>
          <w:color w:val="000000"/>
          <w:szCs w:val="24"/>
        </w:rPr>
        <w:t xml:space="preserve"> Bu amaçlarla kurulmuş bulunan yurt dışı ve yurt içi kuruluşlarla işbirliği yaparak, bu alandaki çalışmaları yaygınlaştırmak, üniversiteyi temsilen öğrencilerin yarışma ve karşılaşmalara katılmalarını sağlamak.</w:t>
      </w:r>
      <w:r w:rsidRPr="00C26798">
        <w:rPr>
          <w:color w:val="000000"/>
          <w:szCs w:val="24"/>
        </w:rPr>
        <w:br/>
      </w:r>
      <w:r w:rsidRPr="00C26798">
        <w:rPr>
          <w:b/>
          <w:bCs/>
          <w:color w:val="000000"/>
          <w:szCs w:val="24"/>
        </w:rPr>
        <w:t>c)</w:t>
      </w:r>
      <w:r w:rsidRPr="00C26798">
        <w:rPr>
          <w:color w:val="000000"/>
          <w:szCs w:val="24"/>
        </w:rPr>
        <w:t xml:space="preserve"> Üniversitelerin tüm spor, tesis ve malzemelerinin tek elden kullanılmasını, elemanların planlı bir şekilde çalışmalarını ve bir merkezden yönetilmelerini sağlamak. </w:t>
      </w:r>
    </w:p>
    <w:p w:rsidR="003E24D3" w:rsidRPr="006613BC" w:rsidRDefault="00792D96" w:rsidP="006613BC">
      <w:pPr>
        <w:spacing w:before="100" w:beforeAutospacing="1" w:after="100" w:afterAutospacing="1" w:line="360" w:lineRule="auto"/>
        <w:ind w:firstLine="709"/>
        <w:jc w:val="both"/>
        <w:rPr>
          <w:color w:val="000000"/>
          <w:szCs w:val="24"/>
        </w:rPr>
      </w:pPr>
      <w:r w:rsidRPr="00C26798">
        <w:rPr>
          <w:color w:val="000000"/>
          <w:szCs w:val="24"/>
        </w:rPr>
        <w:t xml:space="preserve">Dairenin; yukarıda belirtilen, sağlık, psikolojik danışma ve rehberlik, sosyal, kültürel ve spor hizmetlerini yürütmek üzere yeterli sayıda uzman ve pratisyen hekim, diş hekimi eczacı, psikiyatr, klinik psikolog, danışman psikolog, sosyal hizmet uzmanı, çocuk gelişim uzmanı, diyetisyen, hemşire, laborant, uzman, memur ve diğer hizmetliler görevlendirilir. </w:t>
      </w:r>
    </w:p>
    <w:p w:rsidR="00AA08AF" w:rsidRDefault="00BC196F" w:rsidP="002509F9">
      <w:pPr>
        <w:autoSpaceDE w:val="0"/>
        <w:autoSpaceDN w:val="0"/>
        <w:adjustRightInd w:val="0"/>
        <w:spacing w:after="240" w:line="360" w:lineRule="auto"/>
        <w:jc w:val="both"/>
        <w:rPr>
          <w:b/>
          <w:bCs/>
          <w:sz w:val="28"/>
          <w:szCs w:val="28"/>
        </w:rPr>
      </w:pPr>
      <w:r w:rsidRPr="00AD6576">
        <w:rPr>
          <w:b/>
          <w:bCs/>
          <w:sz w:val="28"/>
          <w:szCs w:val="28"/>
        </w:rPr>
        <w:t>Kütüphane ve Dokümantasyon Daire Başkanlığı</w:t>
      </w:r>
    </w:p>
    <w:p w:rsidR="00792D96" w:rsidRPr="00792D96" w:rsidRDefault="00792D96" w:rsidP="00792D96">
      <w:pPr>
        <w:autoSpaceDE w:val="0"/>
        <w:autoSpaceDN w:val="0"/>
        <w:adjustRightInd w:val="0"/>
        <w:spacing w:after="240" w:line="360" w:lineRule="auto"/>
        <w:jc w:val="both"/>
        <w:rPr>
          <w:bCs/>
          <w:szCs w:val="24"/>
        </w:rPr>
      </w:pPr>
      <w:r w:rsidRPr="00792D96">
        <w:rPr>
          <w:bCs/>
          <w:szCs w:val="24"/>
        </w:rPr>
        <w:t xml:space="preserve">a) Kütüphanenin düzenli çalışmasını sağlamak, </w:t>
      </w:r>
    </w:p>
    <w:p w:rsidR="00792D96" w:rsidRPr="00792D96" w:rsidRDefault="00792D96" w:rsidP="00792D96">
      <w:pPr>
        <w:autoSpaceDE w:val="0"/>
        <w:autoSpaceDN w:val="0"/>
        <w:adjustRightInd w:val="0"/>
        <w:spacing w:after="240" w:line="360" w:lineRule="auto"/>
        <w:jc w:val="both"/>
        <w:rPr>
          <w:bCs/>
          <w:szCs w:val="24"/>
        </w:rPr>
      </w:pPr>
      <w:r w:rsidRPr="00792D96">
        <w:rPr>
          <w:bCs/>
          <w:szCs w:val="24"/>
        </w:rPr>
        <w:t xml:space="preserve">b) Kitap ve Dergileri yurtiçinden ve yurtdışından sağlamak, bunların mikrofilm, film, video, banta geçirilmesini ve ciltlenmesini ve kataloglanmasını yaptırmak, </w:t>
      </w:r>
    </w:p>
    <w:p w:rsidR="00792D96" w:rsidRPr="00792D96" w:rsidRDefault="00792D96" w:rsidP="00792D96">
      <w:pPr>
        <w:autoSpaceDE w:val="0"/>
        <w:autoSpaceDN w:val="0"/>
        <w:adjustRightInd w:val="0"/>
        <w:spacing w:after="240" w:line="360" w:lineRule="auto"/>
        <w:jc w:val="both"/>
        <w:rPr>
          <w:bCs/>
          <w:szCs w:val="24"/>
        </w:rPr>
      </w:pPr>
      <w:r w:rsidRPr="00792D96">
        <w:rPr>
          <w:bCs/>
          <w:szCs w:val="24"/>
        </w:rPr>
        <w:t xml:space="preserve">c) Gerekli her türlü film, fotokopi, kitap, dergi ve makaleleri sağlamak, </w:t>
      </w:r>
    </w:p>
    <w:p w:rsidR="00792D96" w:rsidRPr="00792D96" w:rsidRDefault="00792D96" w:rsidP="00792D96">
      <w:pPr>
        <w:autoSpaceDE w:val="0"/>
        <w:autoSpaceDN w:val="0"/>
        <w:adjustRightInd w:val="0"/>
        <w:spacing w:after="240" w:line="360" w:lineRule="auto"/>
        <w:jc w:val="both"/>
        <w:rPr>
          <w:bCs/>
          <w:szCs w:val="24"/>
        </w:rPr>
      </w:pPr>
      <w:r w:rsidRPr="00792D96">
        <w:rPr>
          <w:bCs/>
          <w:szCs w:val="24"/>
        </w:rPr>
        <w:lastRenderedPageBreak/>
        <w:t>d) Kütüphane hizmetlerini yükseköğretim kurumları ile ihtiyaç duyan kişi ve kurumlara sunmak.</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Bilgi İşlem Daire Başkanlığı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a.</w:t>
      </w:r>
      <w:r w:rsidRPr="008C7DE5">
        <w:rPr>
          <w:rFonts w:eastAsia="Helvetica-Condensed"/>
          <w:color w:val="000000"/>
          <w:szCs w:val="24"/>
        </w:rPr>
        <w:t xml:space="preserve"> Üniversitedeki bilgi işlem sistemini işletmek; eğitim, öğretim ve</w:t>
      </w:r>
      <w:r>
        <w:rPr>
          <w:rFonts w:eastAsia="Helvetica-Condensed"/>
          <w:color w:val="000000"/>
          <w:szCs w:val="24"/>
        </w:rPr>
        <w:t xml:space="preserve"> </w:t>
      </w:r>
      <w:r w:rsidRPr="008C7DE5">
        <w:rPr>
          <w:rFonts w:eastAsia="Helvetica-Condensed"/>
          <w:color w:val="000000"/>
          <w:szCs w:val="24"/>
        </w:rPr>
        <w:t>araştırmalara destek olmak,</w:t>
      </w:r>
    </w:p>
    <w:p w:rsidR="00BC196F" w:rsidRPr="00276A01"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b.</w:t>
      </w:r>
      <w:r w:rsidRPr="008C7DE5">
        <w:rPr>
          <w:rFonts w:eastAsia="Helvetica-Condensed"/>
          <w:color w:val="000000"/>
          <w:szCs w:val="24"/>
        </w:rPr>
        <w:t xml:space="preserve"> Üniversitenin ihtiyaç duyduğu diğer bilgi işlem hizmetlerini</w:t>
      </w:r>
      <w:r>
        <w:rPr>
          <w:rFonts w:eastAsia="Helvetica-Condensed"/>
          <w:color w:val="000000"/>
          <w:szCs w:val="24"/>
        </w:rPr>
        <w:t xml:space="preserve"> </w:t>
      </w:r>
      <w:r w:rsidRPr="008C7DE5">
        <w:rPr>
          <w:rFonts w:eastAsia="Helvetica-Condensed"/>
          <w:color w:val="000000"/>
          <w:szCs w:val="24"/>
        </w:rPr>
        <w:t>yerine getirmek.</w:t>
      </w: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Hukuk Müşavirliği</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a.</w:t>
      </w:r>
      <w:r w:rsidRPr="008C7DE5">
        <w:rPr>
          <w:rFonts w:eastAsia="Helvetica-Condensed"/>
          <w:color w:val="000000"/>
          <w:szCs w:val="24"/>
        </w:rPr>
        <w:t xml:space="preserve"> Üniversitenin öğrencileri, diğer kişi ve kurumlarla olan</w:t>
      </w:r>
      <w:r>
        <w:rPr>
          <w:rFonts w:eastAsia="Helvetica-Condensed"/>
          <w:color w:val="000000"/>
          <w:szCs w:val="24"/>
        </w:rPr>
        <w:t xml:space="preserve"> </w:t>
      </w:r>
      <w:r w:rsidRPr="008C7DE5">
        <w:rPr>
          <w:rFonts w:eastAsia="Helvetica-Condensed"/>
          <w:color w:val="000000"/>
          <w:szCs w:val="24"/>
        </w:rPr>
        <w:t>anlaşmazlık ve uyuşmazlıklarında adli ve idari mercilerde</w:t>
      </w:r>
      <w:r>
        <w:rPr>
          <w:rFonts w:eastAsia="Helvetica-Condensed"/>
          <w:color w:val="000000"/>
          <w:szCs w:val="24"/>
        </w:rPr>
        <w:t xml:space="preserve"> </w:t>
      </w:r>
      <w:r w:rsidRPr="008C7DE5">
        <w:rPr>
          <w:rFonts w:eastAsia="Helvetica-Condensed"/>
          <w:color w:val="000000"/>
          <w:szCs w:val="24"/>
        </w:rPr>
        <w:t>üniversitenin haklarını savunmak,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b.</w:t>
      </w:r>
      <w:r w:rsidRPr="008C7DE5">
        <w:rPr>
          <w:rFonts w:eastAsia="Helvetica-Condensed"/>
          <w:color w:val="000000"/>
          <w:szCs w:val="24"/>
        </w:rPr>
        <w:t xml:space="preserve"> Üniversitenin tasarruflarının yürürlükteki kanunlara uygun</w:t>
      </w:r>
      <w:r>
        <w:rPr>
          <w:rFonts w:eastAsia="Helvetica-Condensed"/>
          <w:color w:val="000000"/>
          <w:szCs w:val="24"/>
        </w:rPr>
        <w:t xml:space="preserve"> </w:t>
      </w:r>
      <w:r w:rsidRPr="008C7DE5">
        <w:rPr>
          <w:rFonts w:eastAsia="Helvetica-Condensed"/>
          <w:color w:val="000000"/>
          <w:szCs w:val="24"/>
        </w:rPr>
        <w:t>olarak icrasında, idareye yardımcı olmak,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c.</w:t>
      </w:r>
      <w:r w:rsidRPr="008C7DE5">
        <w:rPr>
          <w:rFonts w:eastAsia="Helvetica-Condensed"/>
          <w:color w:val="000000"/>
          <w:szCs w:val="24"/>
        </w:rPr>
        <w:t xml:space="preserve"> Verilecek benzeri diğer görevleri yerine getirmek.</w:t>
      </w:r>
    </w:p>
    <w:p w:rsidR="00BC196F" w:rsidRPr="00AD6576" w:rsidRDefault="00BC196F" w:rsidP="00A83CD5">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İdari</w:t>
      </w:r>
      <w:r w:rsidR="000F07EB" w:rsidRPr="00AD6576">
        <w:rPr>
          <w:rFonts w:eastAsia="Helvetica-Condensed"/>
          <w:b/>
          <w:bCs/>
          <w:sz w:val="28"/>
          <w:szCs w:val="28"/>
        </w:rPr>
        <w:t xml:space="preserve"> ve Mali İşler Daire Başkanlığı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876350">
        <w:rPr>
          <w:rFonts w:eastAsia="Helvetica-Condensed"/>
          <w:b/>
          <w:color w:val="000000"/>
          <w:szCs w:val="24"/>
        </w:rPr>
        <w:t>a.</w:t>
      </w:r>
      <w:r>
        <w:rPr>
          <w:rFonts w:eastAsia="Helvetica-Condensed"/>
          <w:color w:val="000000"/>
          <w:szCs w:val="24"/>
        </w:rPr>
        <w:t xml:space="preserve"> Araç, gereç ve malzemenin temini ile ilgili hizmetleri yürütmek,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876350">
        <w:rPr>
          <w:rFonts w:eastAsia="Helvetica-Condensed"/>
          <w:b/>
          <w:color w:val="000000"/>
          <w:szCs w:val="24"/>
        </w:rPr>
        <w:t>b.</w:t>
      </w:r>
      <w:r>
        <w:rPr>
          <w:rFonts w:eastAsia="Helvetica-Condensed"/>
          <w:color w:val="000000"/>
          <w:szCs w:val="24"/>
        </w:rPr>
        <w:t xml:space="preserve"> Temizlik, aydınlatma, ısıtma, bakım, onarım vb. Hizmetleri yapmak,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876350">
        <w:rPr>
          <w:rFonts w:eastAsia="Helvetica-Condensed"/>
          <w:b/>
          <w:color w:val="000000"/>
          <w:szCs w:val="24"/>
        </w:rPr>
        <w:t>c.</w:t>
      </w:r>
      <w:r>
        <w:rPr>
          <w:rFonts w:eastAsia="Helvetica-Condensed"/>
          <w:color w:val="000000"/>
          <w:szCs w:val="24"/>
        </w:rPr>
        <w:t xml:space="preserve"> Basın ve grafik işleri ile evrak, yazı teksir hizmetlerini yerine getirmek,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876350">
        <w:rPr>
          <w:rFonts w:eastAsia="Helvetica-Condensed"/>
          <w:b/>
          <w:color w:val="000000"/>
          <w:szCs w:val="24"/>
        </w:rPr>
        <w:t>d.</w:t>
      </w:r>
      <w:r>
        <w:rPr>
          <w:rFonts w:eastAsia="Helvetica-Condensed"/>
          <w:color w:val="000000"/>
          <w:szCs w:val="24"/>
        </w:rPr>
        <w:t xml:space="preserve"> Sivil savunma, güvenlik ve çevre kontrolü işlerini yürütmek,</w:t>
      </w:r>
    </w:p>
    <w:p w:rsidR="00BC196F" w:rsidRPr="004B3B4F" w:rsidRDefault="00BC196F" w:rsidP="004B3B4F">
      <w:pPr>
        <w:autoSpaceDE w:val="0"/>
        <w:autoSpaceDN w:val="0"/>
        <w:adjustRightInd w:val="0"/>
        <w:spacing w:after="240" w:line="360" w:lineRule="auto"/>
        <w:jc w:val="both"/>
        <w:rPr>
          <w:rFonts w:eastAsia="Helvetica-Condensed"/>
          <w:color w:val="000000"/>
          <w:szCs w:val="24"/>
        </w:rPr>
      </w:pPr>
      <w:r w:rsidRPr="00876350">
        <w:rPr>
          <w:rFonts w:eastAsia="Helvetica-Condensed"/>
          <w:b/>
          <w:color w:val="000000"/>
          <w:szCs w:val="24"/>
        </w:rPr>
        <w:t>e.</w:t>
      </w:r>
      <w:r>
        <w:rPr>
          <w:rFonts w:eastAsia="Helvetica-Condensed"/>
          <w:color w:val="000000"/>
          <w:szCs w:val="24"/>
        </w:rPr>
        <w:t xml:space="preserve"> Verilecek benzeri görevleri yapmak.</w:t>
      </w:r>
    </w:p>
    <w:p w:rsidR="00BC196F" w:rsidRPr="00AD6576" w:rsidRDefault="00BC196F" w:rsidP="00A83CD5">
      <w:pPr>
        <w:autoSpaceDE w:val="0"/>
        <w:autoSpaceDN w:val="0"/>
        <w:adjustRightInd w:val="0"/>
        <w:spacing w:after="240" w:line="360" w:lineRule="auto"/>
        <w:jc w:val="both"/>
        <w:rPr>
          <w:rFonts w:eastAsia="Helvetica-Condensed"/>
          <w:b/>
          <w:bCs/>
          <w:sz w:val="28"/>
          <w:szCs w:val="28"/>
        </w:rPr>
      </w:pPr>
      <w:r w:rsidRPr="00AD6576">
        <w:rPr>
          <w:rFonts w:eastAsia="Helvetica-Condensed"/>
          <w:b/>
          <w:bCs/>
          <w:sz w:val="28"/>
          <w:szCs w:val="28"/>
        </w:rPr>
        <w:t>Strateji Geliştirme Daire Başkanlığı</w:t>
      </w:r>
    </w:p>
    <w:p w:rsidR="00792E05" w:rsidRPr="008D4DA3" w:rsidRDefault="00792E05" w:rsidP="00A83CD5">
      <w:pPr>
        <w:autoSpaceDE w:val="0"/>
        <w:autoSpaceDN w:val="0"/>
        <w:adjustRightInd w:val="0"/>
        <w:spacing w:after="240" w:line="360" w:lineRule="auto"/>
        <w:ind w:firstLine="709"/>
        <w:jc w:val="both"/>
        <w:rPr>
          <w:rFonts w:eastAsia="Helvetica-Condensed"/>
          <w:bCs/>
          <w:szCs w:val="24"/>
        </w:rPr>
      </w:pPr>
      <w:r w:rsidRPr="008D4DA3">
        <w:rPr>
          <w:rFonts w:eastAsia="Helvetica-Condensed"/>
          <w:bCs/>
          <w:szCs w:val="24"/>
        </w:rPr>
        <w:t>5018 sayılı Kanunla kurulan Strateji Geliştirme Daire Başkanlığı’nın görevleri 124 no.lu Kanun Hükmünde Kararnamede tanımlanmamış olup 5018 sayılı Kamu Mali Yönetim ve Kontrol Kanunu’nda belirlenmiştir: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lastRenderedPageBreak/>
        <w:t>a.</w:t>
      </w:r>
      <w:r w:rsidRPr="008C7DE5">
        <w:rPr>
          <w:rFonts w:eastAsia="Helvetica-Condensed"/>
          <w:color w:val="000000"/>
          <w:szCs w:val="24"/>
        </w:rPr>
        <w:t xml:space="preserve"> Ulusal kalkınma strateji ve politikaları yıllık program ve hükümet</w:t>
      </w:r>
      <w:r>
        <w:rPr>
          <w:rFonts w:eastAsia="Helvetica-Condensed"/>
          <w:color w:val="000000"/>
          <w:szCs w:val="24"/>
        </w:rPr>
        <w:t xml:space="preserve"> </w:t>
      </w:r>
      <w:r w:rsidRPr="008C7DE5">
        <w:rPr>
          <w:rFonts w:eastAsia="Helvetica-Condensed"/>
          <w:color w:val="000000"/>
          <w:szCs w:val="24"/>
        </w:rPr>
        <w:t>programı çerçevesinde idarenin orta ve uzun vadeli strateji ve</w:t>
      </w:r>
      <w:r>
        <w:rPr>
          <w:rFonts w:eastAsia="Helvetica-Condensed"/>
          <w:color w:val="000000"/>
          <w:szCs w:val="24"/>
        </w:rPr>
        <w:t xml:space="preserve"> </w:t>
      </w:r>
      <w:r w:rsidRPr="008C7DE5">
        <w:rPr>
          <w:rFonts w:eastAsia="Helvetica-Condensed"/>
          <w:color w:val="000000"/>
          <w:szCs w:val="24"/>
        </w:rPr>
        <w:t>politikalarını belirlemek, amaçlarını oluşturmak üzere gerekli</w:t>
      </w:r>
      <w:r>
        <w:rPr>
          <w:rFonts w:eastAsia="Helvetica-Condensed"/>
          <w:color w:val="000000"/>
          <w:szCs w:val="24"/>
        </w:rPr>
        <w:t xml:space="preserve"> </w:t>
      </w:r>
      <w:r w:rsidRPr="008C7DE5">
        <w:rPr>
          <w:rFonts w:eastAsia="Helvetica-Condensed"/>
          <w:color w:val="000000"/>
          <w:szCs w:val="24"/>
        </w:rPr>
        <w:t>çalışmaları yapmak.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b.</w:t>
      </w:r>
      <w:r w:rsidRPr="008C7DE5">
        <w:rPr>
          <w:rFonts w:eastAsia="Helvetica-Condensed"/>
          <w:color w:val="000000"/>
          <w:szCs w:val="24"/>
        </w:rPr>
        <w:t xml:space="preserve"> İdarenin görev alanına giren konularda performans ve kalite</w:t>
      </w:r>
      <w:r>
        <w:rPr>
          <w:rFonts w:eastAsia="Helvetica-Condensed"/>
          <w:color w:val="000000"/>
          <w:szCs w:val="24"/>
        </w:rPr>
        <w:t xml:space="preserve"> ölçütleri geliştirmek ve bu </w:t>
      </w:r>
      <w:r w:rsidRPr="008C7DE5">
        <w:rPr>
          <w:rFonts w:eastAsia="Helvetica-Condensed"/>
          <w:color w:val="000000"/>
          <w:szCs w:val="24"/>
        </w:rPr>
        <w:t>kapsamda verilecek diğer görevleri</w:t>
      </w:r>
      <w:r>
        <w:rPr>
          <w:rFonts w:eastAsia="Helvetica-Condensed"/>
          <w:color w:val="000000"/>
          <w:szCs w:val="24"/>
        </w:rPr>
        <w:t xml:space="preserve"> yapmak.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480154">
        <w:rPr>
          <w:rFonts w:eastAsia="Helvetica-Condensed"/>
          <w:b/>
          <w:color w:val="000000"/>
          <w:szCs w:val="24"/>
        </w:rPr>
        <w:t>c.</w:t>
      </w:r>
      <w:r w:rsidRPr="008C7DE5">
        <w:rPr>
          <w:rFonts w:eastAsia="Helvetica-Condensed"/>
          <w:color w:val="000000"/>
          <w:szCs w:val="24"/>
        </w:rPr>
        <w:t xml:space="preserve"> İdarenin yönetimi ile hizmetlerin geliştirilmesi ve performansla</w:t>
      </w:r>
      <w:r>
        <w:rPr>
          <w:rFonts w:eastAsia="Helvetica-Condensed"/>
          <w:color w:val="000000"/>
          <w:szCs w:val="24"/>
        </w:rPr>
        <w:t xml:space="preserve"> ilgili bilgi ve becerileri </w:t>
      </w:r>
      <w:r w:rsidRPr="008C7DE5">
        <w:rPr>
          <w:rFonts w:eastAsia="Helvetica-Condensed"/>
          <w:color w:val="000000"/>
          <w:szCs w:val="24"/>
        </w:rPr>
        <w:t>toplamak, analiz etmek ve yorumlamak.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color w:val="000000"/>
          <w:szCs w:val="24"/>
        </w:rPr>
        <w:t>d.</w:t>
      </w:r>
      <w:r w:rsidRPr="008C7DE5">
        <w:rPr>
          <w:rFonts w:eastAsia="Helvetica-Condensed"/>
          <w:color w:val="000000"/>
          <w:szCs w:val="24"/>
        </w:rPr>
        <w:t xml:space="preserve"> İdarenin görev alanına giren konularda, hizmetleri etkileyecek</w:t>
      </w:r>
      <w:r>
        <w:rPr>
          <w:rFonts w:eastAsia="Helvetica-Condensed"/>
          <w:color w:val="000000"/>
          <w:szCs w:val="24"/>
        </w:rPr>
        <w:t xml:space="preserve"> </w:t>
      </w:r>
      <w:r w:rsidRPr="008C7DE5">
        <w:rPr>
          <w:rFonts w:eastAsia="Helvetica-Condensed"/>
          <w:color w:val="000000"/>
          <w:szCs w:val="24"/>
        </w:rPr>
        <w:t>dış faktörleri incelemek, kurum içi kapasite araştırması yapmak.</w:t>
      </w:r>
      <w:r w:rsidRPr="008C7DE5">
        <w:rPr>
          <w:rFonts w:eastAsia="Helvetica-Condensed"/>
          <w:szCs w:val="24"/>
        </w:rPr>
        <w:t xml:space="preserve"> </w:t>
      </w:r>
    </w:p>
    <w:p w:rsidR="00BC196F" w:rsidRPr="00480154" w:rsidRDefault="00BC196F" w:rsidP="00A83CD5">
      <w:pPr>
        <w:autoSpaceDE w:val="0"/>
        <w:autoSpaceDN w:val="0"/>
        <w:adjustRightInd w:val="0"/>
        <w:spacing w:after="240" w:line="360" w:lineRule="auto"/>
        <w:jc w:val="both"/>
        <w:rPr>
          <w:rFonts w:eastAsia="Helvetica-Condensed"/>
          <w:color w:val="000000"/>
          <w:szCs w:val="24"/>
        </w:rPr>
      </w:pPr>
      <w:r w:rsidRPr="00241C05">
        <w:rPr>
          <w:rFonts w:eastAsia="Helvetica-Condensed"/>
          <w:b/>
          <w:szCs w:val="24"/>
        </w:rPr>
        <w:t>e.</w:t>
      </w:r>
      <w:r w:rsidRPr="008C7DE5">
        <w:rPr>
          <w:rFonts w:eastAsia="Helvetica-Condensed"/>
          <w:szCs w:val="24"/>
        </w:rPr>
        <w:t xml:space="preserve"> İdarenin stratejik</w:t>
      </w:r>
      <w:r>
        <w:rPr>
          <w:rFonts w:eastAsia="Helvetica-Condensed"/>
          <w:szCs w:val="24"/>
        </w:rPr>
        <w:t xml:space="preserve"> plan ve performans programının </w:t>
      </w:r>
      <w:r w:rsidRPr="008C7DE5">
        <w:rPr>
          <w:rFonts w:eastAsia="Helvetica-Condensed"/>
          <w:szCs w:val="24"/>
        </w:rPr>
        <w:t>hazırlanmasını</w:t>
      </w:r>
      <w:r>
        <w:rPr>
          <w:rFonts w:eastAsia="Helvetica-Condensed"/>
          <w:color w:val="000000"/>
          <w:szCs w:val="24"/>
        </w:rPr>
        <w:t xml:space="preserve"> </w:t>
      </w:r>
      <w:r w:rsidRPr="008C7DE5">
        <w:rPr>
          <w:rFonts w:eastAsia="Helvetica-Condensed"/>
          <w:szCs w:val="24"/>
        </w:rPr>
        <w:t>koordine etmek ve sonuçlarının konsolide edilmesi çalışmalarını</w:t>
      </w:r>
      <w:r>
        <w:rPr>
          <w:rFonts w:eastAsia="Helvetica-Condensed"/>
          <w:color w:val="000000"/>
          <w:szCs w:val="24"/>
        </w:rPr>
        <w:t xml:space="preserve"> </w:t>
      </w:r>
      <w:r w:rsidRPr="008C7DE5">
        <w:rPr>
          <w:rFonts w:eastAsia="Helvetica-Condensed"/>
          <w:szCs w:val="24"/>
        </w:rPr>
        <w:t>yürütmek,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f.</w:t>
      </w:r>
      <w:r w:rsidRPr="008C7DE5">
        <w:rPr>
          <w:rFonts w:eastAsia="Helvetica-Condensed"/>
          <w:szCs w:val="24"/>
        </w:rPr>
        <w:t xml:space="preserve"> Yönetim bilgi sistemlerine ilişkin hizmetleri yerine getirmek.</w:t>
      </w:r>
    </w:p>
    <w:p w:rsidR="00BC196F" w:rsidRPr="008C7DE5"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g.</w:t>
      </w:r>
      <w:r w:rsidRPr="008C7DE5">
        <w:rPr>
          <w:rFonts w:eastAsia="Helvetica-Condensed"/>
          <w:szCs w:val="24"/>
        </w:rPr>
        <w:t xml:space="preserve"> İdare kurulmuşsa Strateji Geliştirme Kurulunun sekretarya</w:t>
      </w:r>
      <w:r>
        <w:rPr>
          <w:rFonts w:eastAsia="Helvetica-Condensed"/>
          <w:szCs w:val="24"/>
        </w:rPr>
        <w:t xml:space="preserve"> </w:t>
      </w:r>
      <w:r w:rsidRPr="008C7DE5">
        <w:rPr>
          <w:rFonts w:eastAsia="Helvetica-Condensed"/>
          <w:szCs w:val="24"/>
        </w:rPr>
        <w:t>hizmetlerini yürütmek.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h.</w:t>
      </w:r>
      <w:r w:rsidRPr="008C7DE5">
        <w:rPr>
          <w:rFonts w:eastAsia="Helvetica-Condensed"/>
          <w:szCs w:val="24"/>
        </w:rPr>
        <w:t xml:space="preserve"> İzleyen iki yılın bütçe tahminlerini de içeren idare bütçesini,</w:t>
      </w:r>
      <w:r>
        <w:rPr>
          <w:rFonts w:eastAsia="Helvetica-Condensed"/>
          <w:szCs w:val="24"/>
        </w:rPr>
        <w:t xml:space="preserve"> stratejik plan ve yıllık </w:t>
      </w:r>
      <w:r w:rsidRPr="008C7DE5">
        <w:rPr>
          <w:rFonts w:eastAsia="Helvetica-Condensed"/>
          <w:szCs w:val="24"/>
        </w:rPr>
        <w:t>performans programına uygun olarak</w:t>
      </w:r>
      <w:r>
        <w:rPr>
          <w:rFonts w:eastAsia="Helvetica-Condensed"/>
          <w:szCs w:val="24"/>
        </w:rPr>
        <w:t xml:space="preserve"> </w:t>
      </w:r>
      <w:r w:rsidRPr="008C7DE5">
        <w:rPr>
          <w:rFonts w:eastAsia="Helvetica-Condensed"/>
          <w:szCs w:val="24"/>
        </w:rPr>
        <w:t>hazırlamak ve idare faaliyetlerinin bunlara uygunluğunu izlemek</w:t>
      </w:r>
      <w:r>
        <w:rPr>
          <w:rFonts w:eastAsia="Helvetica-Condensed"/>
          <w:szCs w:val="24"/>
        </w:rPr>
        <w:t xml:space="preserve"> </w:t>
      </w:r>
      <w:r w:rsidRPr="008C7DE5">
        <w:rPr>
          <w:rFonts w:eastAsia="Helvetica-Condensed"/>
          <w:szCs w:val="24"/>
        </w:rPr>
        <w:t>ve değerlendirmek,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i.</w:t>
      </w:r>
      <w:r w:rsidRPr="008C7DE5">
        <w:rPr>
          <w:rFonts w:eastAsia="Helvetica-Condensed"/>
          <w:szCs w:val="24"/>
        </w:rPr>
        <w:t xml:space="preserve"> Mevzuatı uyarınca belirlenecek bütçe ilke ve esasları</w:t>
      </w:r>
      <w:r>
        <w:rPr>
          <w:rFonts w:eastAsia="Helvetica-Condensed"/>
          <w:szCs w:val="24"/>
        </w:rPr>
        <w:t xml:space="preserve"> </w:t>
      </w:r>
      <w:r w:rsidRPr="008C7DE5">
        <w:rPr>
          <w:rFonts w:eastAsia="Helvetica-Condensed"/>
          <w:szCs w:val="24"/>
        </w:rPr>
        <w:t>çerçevesinde, ayrıntılı harcama programı hazırlamak ve</w:t>
      </w:r>
      <w:r>
        <w:rPr>
          <w:rFonts w:eastAsia="Helvetica-Condensed"/>
          <w:szCs w:val="24"/>
        </w:rPr>
        <w:t xml:space="preserve"> </w:t>
      </w:r>
      <w:r w:rsidRPr="008C7DE5">
        <w:rPr>
          <w:rFonts w:eastAsia="Helvetica-Condensed"/>
          <w:szCs w:val="24"/>
        </w:rPr>
        <w:t>hizmet gereksinimleri dikkate alınarak ödeneğin ilgili birimlere</w:t>
      </w:r>
      <w:r>
        <w:rPr>
          <w:rFonts w:eastAsia="Helvetica-Condensed"/>
          <w:szCs w:val="24"/>
        </w:rPr>
        <w:t xml:space="preserve"> </w:t>
      </w:r>
      <w:r w:rsidRPr="008C7DE5">
        <w:rPr>
          <w:rFonts w:eastAsia="Helvetica-Condensed"/>
          <w:szCs w:val="24"/>
        </w:rPr>
        <w:t>gönderilmesini sağlamak,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j.</w:t>
      </w:r>
      <w:r w:rsidRPr="008C7DE5">
        <w:rPr>
          <w:rFonts w:eastAsia="Helvetica-Condensed"/>
          <w:szCs w:val="24"/>
        </w:rPr>
        <w:t xml:space="preserve"> Bütçe kayıtlarını tutmak, bütçe uygulama sonuçlarına ilişkin</w:t>
      </w:r>
      <w:r>
        <w:rPr>
          <w:rFonts w:eastAsia="Helvetica-Condensed"/>
          <w:szCs w:val="24"/>
        </w:rPr>
        <w:t xml:space="preserve"> </w:t>
      </w:r>
      <w:r w:rsidRPr="008C7DE5">
        <w:rPr>
          <w:rFonts w:eastAsia="Helvetica-Condensed"/>
          <w:szCs w:val="24"/>
        </w:rPr>
        <w:t>verileri toplamak, değerlendirmek ve bütçe kesin hesabı ile malî</w:t>
      </w:r>
      <w:r>
        <w:rPr>
          <w:rFonts w:eastAsia="Helvetica-Condensed"/>
          <w:szCs w:val="24"/>
        </w:rPr>
        <w:t xml:space="preserve"> </w:t>
      </w:r>
      <w:r w:rsidRPr="008C7DE5">
        <w:rPr>
          <w:rFonts w:eastAsia="Helvetica-Condensed"/>
          <w:szCs w:val="24"/>
        </w:rPr>
        <w:t>istatistikleri hazırlamak,</w:t>
      </w:r>
    </w:p>
    <w:p w:rsidR="00CC34D2"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k.</w:t>
      </w:r>
      <w:r w:rsidRPr="008C7DE5">
        <w:rPr>
          <w:rFonts w:eastAsia="Helvetica-Condensed"/>
          <w:szCs w:val="24"/>
        </w:rPr>
        <w:t xml:space="preserve"> İlgili mevzuat çerçevesinde idare gelirlerini tahakkuk ettirmek,</w:t>
      </w:r>
      <w:r>
        <w:rPr>
          <w:rFonts w:eastAsia="Helvetica-Condensed"/>
          <w:szCs w:val="24"/>
        </w:rPr>
        <w:t xml:space="preserve"> </w:t>
      </w:r>
      <w:r w:rsidRPr="008C7DE5">
        <w:rPr>
          <w:rFonts w:eastAsia="Helvetica-Condensed"/>
          <w:szCs w:val="24"/>
        </w:rPr>
        <w:t>gelir ve alacaklarının takip ve tahsil işlemlerini yürütmek,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l.</w:t>
      </w:r>
      <w:r w:rsidRPr="008C7DE5">
        <w:rPr>
          <w:rFonts w:eastAsia="Helvetica-Condensed"/>
          <w:szCs w:val="24"/>
        </w:rPr>
        <w:t xml:space="preserve"> Genel bütçe kapsamı dışında kalan idarelerde muhasebe</w:t>
      </w:r>
      <w:r>
        <w:rPr>
          <w:rFonts w:eastAsia="Helvetica-Condensed"/>
          <w:szCs w:val="24"/>
        </w:rPr>
        <w:t xml:space="preserve"> </w:t>
      </w:r>
      <w:r w:rsidRPr="008C7DE5">
        <w:rPr>
          <w:rFonts w:eastAsia="Helvetica-Condensed"/>
          <w:szCs w:val="24"/>
        </w:rPr>
        <w:t>hizmetlerini yürütmek.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m.</w:t>
      </w:r>
      <w:r w:rsidRPr="008C7DE5">
        <w:rPr>
          <w:rFonts w:eastAsia="Helvetica-Condensed"/>
          <w:szCs w:val="24"/>
        </w:rPr>
        <w:t xml:space="preserve"> Harcama birimleri tarafından hazırlanan, birim faaliyet raporlarını</w:t>
      </w:r>
      <w:r>
        <w:rPr>
          <w:rFonts w:eastAsia="Helvetica-Condensed"/>
          <w:szCs w:val="24"/>
        </w:rPr>
        <w:t xml:space="preserve"> </w:t>
      </w:r>
      <w:r w:rsidRPr="008C7DE5">
        <w:rPr>
          <w:rFonts w:eastAsia="Helvetica-Condensed"/>
          <w:szCs w:val="24"/>
        </w:rPr>
        <w:t>da esas alarak idarenin faaliyet raporunu hazırlamak.</w:t>
      </w:r>
      <w:r>
        <w:rPr>
          <w:rFonts w:eastAsia="Helvetica-Condensed"/>
          <w:szCs w:val="24"/>
        </w:rPr>
        <w:t xml:space="preserve"> </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lastRenderedPageBreak/>
        <w:t>n.</w:t>
      </w:r>
      <w:r w:rsidRPr="008C7DE5">
        <w:rPr>
          <w:rFonts w:eastAsia="Helvetica-Condensed"/>
          <w:szCs w:val="24"/>
        </w:rPr>
        <w:t xml:space="preserve"> İdarenin mülkiyetinde veya kullanımında bulunan taşınır ve</w:t>
      </w:r>
      <w:r>
        <w:rPr>
          <w:rFonts w:eastAsia="Helvetica-Condensed"/>
          <w:szCs w:val="24"/>
        </w:rPr>
        <w:t xml:space="preserve"> </w:t>
      </w:r>
      <w:r w:rsidRPr="008C7DE5">
        <w:rPr>
          <w:rFonts w:eastAsia="Helvetica-Condensed"/>
          <w:szCs w:val="24"/>
        </w:rPr>
        <w:t>taşınmazlara ilişkin icmal cetvellerini düzenlemek.</w:t>
      </w:r>
      <w:r>
        <w:rPr>
          <w:rFonts w:eastAsia="Helvetica-Condensed"/>
          <w:szCs w:val="24"/>
        </w:rPr>
        <w:t xml:space="preserve"> </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o.</w:t>
      </w:r>
      <w:r w:rsidRPr="008C7DE5">
        <w:rPr>
          <w:rFonts w:eastAsia="Helvetica-Condensed"/>
          <w:szCs w:val="24"/>
        </w:rPr>
        <w:t xml:space="preserve"> İdarenin yatırım programının hazırlanmasını koordine etmek,</w:t>
      </w:r>
      <w:r>
        <w:rPr>
          <w:rFonts w:eastAsia="Helvetica-Condensed"/>
          <w:szCs w:val="24"/>
        </w:rPr>
        <w:t xml:space="preserve"> </w:t>
      </w:r>
      <w:r w:rsidRPr="008C7DE5">
        <w:rPr>
          <w:rFonts w:eastAsia="Helvetica-Condensed"/>
          <w:szCs w:val="24"/>
        </w:rPr>
        <w:t>uygulama sonuçlarını izlemek ve yıllık yatırım değerlendirme</w:t>
      </w:r>
      <w:r>
        <w:rPr>
          <w:rFonts w:eastAsia="Helvetica-Condensed"/>
          <w:szCs w:val="24"/>
        </w:rPr>
        <w:t xml:space="preserve"> </w:t>
      </w:r>
      <w:r w:rsidRPr="008C7DE5">
        <w:rPr>
          <w:rFonts w:eastAsia="Helvetica-Condensed"/>
          <w:szCs w:val="24"/>
        </w:rPr>
        <w:t>raporunu hazırlamak.</w:t>
      </w:r>
    </w:p>
    <w:p w:rsidR="00BC196F" w:rsidRDefault="00BC196F" w:rsidP="00A83CD5">
      <w:pPr>
        <w:autoSpaceDE w:val="0"/>
        <w:autoSpaceDN w:val="0"/>
        <w:adjustRightInd w:val="0"/>
        <w:spacing w:after="240" w:line="360" w:lineRule="auto"/>
        <w:jc w:val="both"/>
        <w:rPr>
          <w:rFonts w:eastAsia="Helvetica-Condensed"/>
          <w:szCs w:val="24"/>
        </w:rPr>
      </w:pPr>
      <w:r w:rsidRPr="00480154">
        <w:rPr>
          <w:rFonts w:eastAsia="Helvetica-Condensed"/>
          <w:b/>
          <w:szCs w:val="24"/>
        </w:rPr>
        <w:t>p.</w:t>
      </w:r>
      <w:r w:rsidRPr="008C7DE5">
        <w:rPr>
          <w:rFonts w:eastAsia="Helvetica-Condensed"/>
          <w:szCs w:val="24"/>
        </w:rPr>
        <w:t xml:space="preserve"> İdarenin diğer idareler nezdinde takibi gereken mali iş ve</w:t>
      </w:r>
      <w:r>
        <w:rPr>
          <w:rFonts w:eastAsia="Helvetica-Condensed"/>
          <w:szCs w:val="24"/>
        </w:rPr>
        <w:t xml:space="preserve"> </w:t>
      </w:r>
      <w:r w:rsidRPr="008C7DE5">
        <w:rPr>
          <w:rFonts w:eastAsia="Helvetica-Condensed"/>
          <w:szCs w:val="24"/>
        </w:rPr>
        <w:t>işlemlerini yürütmek ve sonuçlandırmak.</w:t>
      </w:r>
    </w:p>
    <w:p w:rsidR="00BC196F" w:rsidRDefault="00C3484E" w:rsidP="00A83CD5">
      <w:pPr>
        <w:autoSpaceDE w:val="0"/>
        <w:autoSpaceDN w:val="0"/>
        <w:adjustRightInd w:val="0"/>
        <w:spacing w:after="240" w:line="360" w:lineRule="auto"/>
        <w:jc w:val="both"/>
        <w:rPr>
          <w:rFonts w:eastAsia="Helvetica-Condensed"/>
          <w:szCs w:val="24"/>
        </w:rPr>
      </w:pPr>
      <w:r>
        <w:rPr>
          <w:rFonts w:eastAsia="Helvetica-Condensed"/>
          <w:b/>
          <w:szCs w:val="24"/>
        </w:rPr>
        <w:t>r</w:t>
      </w:r>
      <w:r w:rsidR="00BC196F" w:rsidRPr="00480154">
        <w:rPr>
          <w:rFonts w:eastAsia="Helvetica-Condensed"/>
          <w:b/>
          <w:szCs w:val="24"/>
        </w:rPr>
        <w:t>.</w:t>
      </w:r>
      <w:r w:rsidR="00BC196F" w:rsidRPr="008C7DE5">
        <w:rPr>
          <w:rFonts w:eastAsia="Helvetica-Condensed"/>
          <w:szCs w:val="24"/>
        </w:rPr>
        <w:t xml:space="preserve"> Mali konularla ilgili diğer mevzuatın uygulanması konusunda üst</w:t>
      </w:r>
      <w:r w:rsidR="00BC196F">
        <w:rPr>
          <w:rFonts w:eastAsia="Helvetica-Condensed"/>
          <w:szCs w:val="24"/>
        </w:rPr>
        <w:t xml:space="preserve"> </w:t>
      </w:r>
      <w:r w:rsidR="00BC196F" w:rsidRPr="008C7DE5">
        <w:rPr>
          <w:rFonts w:eastAsia="Helvetica-Condensed"/>
          <w:szCs w:val="24"/>
        </w:rPr>
        <w:t>yöneticiye ve harcama yetkililerine gerekli bilgileri sağlamak ve</w:t>
      </w:r>
      <w:r w:rsidR="00BC196F">
        <w:rPr>
          <w:rFonts w:eastAsia="Helvetica-Condensed"/>
          <w:szCs w:val="24"/>
        </w:rPr>
        <w:t xml:space="preserve"> </w:t>
      </w:r>
      <w:r w:rsidR="00BC196F" w:rsidRPr="008C7DE5">
        <w:rPr>
          <w:rFonts w:eastAsia="Helvetica-Condensed"/>
          <w:szCs w:val="24"/>
        </w:rPr>
        <w:t>danışmanlık yapmak.</w:t>
      </w:r>
    </w:p>
    <w:p w:rsidR="00BC196F" w:rsidRDefault="00C3484E" w:rsidP="00A83CD5">
      <w:pPr>
        <w:autoSpaceDE w:val="0"/>
        <w:autoSpaceDN w:val="0"/>
        <w:adjustRightInd w:val="0"/>
        <w:spacing w:after="240" w:line="360" w:lineRule="auto"/>
        <w:jc w:val="both"/>
        <w:rPr>
          <w:rFonts w:eastAsia="Helvetica-Condensed"/>
          <w:szCs w:val="24"/>
        </w:rPr>
      </w:pPr>
      <w:r>
        <w:rPr>
          <w:rFonts w:eastAsia="Helvetica-Condensed"/>
          <w:b/>
          <w:szCs w:val="24"/>
        </w:rPr>
        <w:t>s</w:t>
      </w:r>
      <w:r w:rsidR="00BC196F" w:rsidRPr="00480154">
        <w:rPr>
          <w:rFonts w:eastAsia="Helvetica-Condensed"/>
          <w:b/>
          <w:szCs w:val="24"/>
        </w:rPr>
        <w:t>.</w:t>
      </w:r>
      <w:r w:rsidR="00BC196F" w:rsidRPr="008C7DE5">
        <w:rPr>
          <w:rFonts w:eastAsia="Helvetica-Condensed"/>
          <w:szCs w:val="24"/>
        </w:rPr>
        <w:t xml:space="preserve"> Ön mali kontrol faaliyetlerini yürütmek.</w:t>
      </w:r>
    </w:p>
    <w:p w:rsidR="00CC34D2" w:rsidRDefault="00C3484E" w:rsidP="00CC34D2">
      <w:pPr>
        <w:autoSpaceDE w:val="0"/>
        <w:autoSpaceDN w:val="0"/>
        <w:adjustRightInd w:val="0"/>
        <w:spacing w:after="240" w:line="360" w:lineRule="auto"/>
        <w:jc w:val="both"/>
        <w:rPr>
          <w:rFonts w:eastAsia="Helvetica-Condensed"/>
          <w:szCs w:val="24"/>
        </w:rPr>
      </w:pPr>
      <w:r>
        <w:rPr>
          <w:rFonts w:eastAsia="Helvetica-Condensed"/>
          <w:b/>
          <w:szCs w:val="24"/>
        </w:rPr>
        <w:t>t</w:t>
      </w:r>
      <w:r w:rsidR="00BC196F" w:rsidRPr="00480154">
        <w:rPr>
          <w:rFonts w:eastAsia="Helvetica-Condensed"/>
          <w:b/>
          <w:szCs w:val="24"/>
        </w:rPr>
        <w:t>.</w:t>
      </w:r>
      <w:r w:rsidR="00BC196F" w:rsidRPr="008C7DE5">
        <w:rPr>
          <w:rFonts w:eastAsia="Helvetica-Condensed"/>
          <w:szCs w:val="24"/>
        </w:rPr>
        <w:t xml:space="preserve"> İç kontrol sisteminin kurulması, standartların uygulanması ve</w:t>
      </w:r>
      <w:r w:rsidR="00BC196F">
        <w:rPr>
          <w:rFonts w:eastAsia="Helvetica-Condensed"/>
          <w:szCs w:val="24"/>
        </w:rPr>
        <w:t xml:space="preserve"> geliştirilmesi konularında </w:t>
      </w:r>
      <w:r w:rsidR="00BC196F" w:rsidRPr="008C7DE5">
        <w:rPr>
          <w:rFonts w:eastAsia="Helvetica-Condensed"/>
          <w:szCs w:val="24"/>
        </w:rPr>
        <w:t>çalışmalar yapmak, üst yönetimin iç</w:t>
      </w:r>
      <w:r w:rsidR="00BC196F">
        <w:rPr>
          <w:rFonts w:eastAsia="Helvetica-Condensed"/>
          <w:szCs w:val="24"/>
        </w:rPr>
        <w:t xml:space="preserve"> </w:t>
      </w:r>
      <w:r w:rsidR="00BC196F" w:rsidRPr="008C7DE5">
        <w:rPr>
          <w:rFonts w:eastAsia="Helvetica-Condensed"/>
          <w:szCs w:val="24"/>
        </w:rPr>
        <w:t>denetime yönelik işlerinin etkinliğini ve verimliliğini arttırmak</w:t>
      </w:r>
      <w:r w:rsidR="00BC196F">
        <w:rPr>
          <w:rFonts w:eastAsia="Helvetica-Condensed"/>
          <w:szCs w:val="24"/>
        </w:rPr>
        <w:t xml:space="preserve"> </w:t>
      </w:r>
      <w:r w:rsidR="00BC196F" w:rsidRPr="008C7DE5">
        <w:rPr>
          <w:rFonts w:eastAsia="Helvetica-Condensed"/>
          <w:szCs w:val="24"/>
        </w:rPr>
        <w:t>için gerekli hazırlıkları yapmak.</w:t>
      </w:r>
    </w:p>
    <w:p w:rsidR="00CC34D2" w:rsidRDefault="00C3484E" w:rsidP="00CC34D2">
      <w:pPr>
        <w:autoSpaceDE w:val="0"/>
        <w:autoSpaceDN w:val="0"/>
        <w:adjustRightInd w:val="0"/>
        <w:spacing w:after="240" w:line="360" w:lineRule="auto"/>
        <w:jc w:val="both"/>
        <w:rPr>
          <w:rFonts w:eastAsia="Helvetica-Condensed"/>
          <w:szCs w:val="24"/>
        </w:rPr>
      </w:pPr>
      <w:r>
        <w:rPr>
          <w:rFonts w:eastAsia="Helvetica-Condensed"/>
          <w:b/>
          <w:szCs w:val="24"/>
        </w:rPr>
        <w:t>u</w:t>
      </w:r>
      <w:r w:rsidR="00BC196F" w:rsidRPr="00480154">
        <w:rPr>
          <w:rFonts w:eastAsia="Helvetica-Condensed"/>
          <w:b/>
          <w:szCs w:val="24"/>
        </w:rPr>
        <w:t>.</w:t>
      </w:r>
      <w:r w:rsidR="00BC196F" w:rsidRPr="008C7DE5">
        <w:rPr>
          <w:rFonts w:eastAsia="Helvetica-Condensed"/>
          <w:szCs w:val="24"/>
        </w:rPr>
        <w:t xml:space="preserve"> Üst yönetim tarafından verilen diğer görevleri yapmak.</w:t>
      </w:r>
    </w:p>
    <w:p w:rsidR="00CC34D2" w:rsidRPr="00690A35" w:rsidRDefault="00B43C41" w:rsidP="00CC34D2">
      <w:pPr>
        <w:autoSpaceDE w:val="0"/>
        <w:autoSpaceDN w:val="0"/>
        <w:adjustRightInd w:val="0"/>
        <w:spacing w:after="240" w:line="360" w:lineRule="auto"/>
        <w:jc w:val="both"/>
        <w:rPr>
          <w:rFonts w:eastAsia="Helvetica-Condensed"/>
          <w:szCs w:val="24"/>
        </w:rPr>
      </w:pPr>
      <w:r w:rsidRPr="00690A35">
        <w:rPr>
          <w:szCs w:val="24"/>
        </w:rPr>
        <w:t>Kanunla verilen bu görevler yine kanunla fonksiyonel olarak 4’e ayrılmıştır. Strateji Geliştirme birimlerinin görevleri, aşağıda belirtilen fonksiyonlar kapsamında yürütülür:</w:t>
      </w:r>
    </w:p>
    <w:p w:rsidR="00B43C41" w:rsidRPr="00CC34D2" w:rsidRDefault="00CC34D2" w:rsidP="007E62F2">
      <w:pPr>
        <w:autoSpaceDE w:val="0"/>
        <w:autoSpaceDN w:val="0"/>
        <w:adjustRightInd w:val="0"/>
        <w:spacing w:line="360" w:lineRule="auto"/>
        <w:jc w:val="both"/>
        <w:rPr>
          <w:rFonts w:eastAsia="Helvetica-Condensed"/>
          <w:szCs w:val="24"/>
        </w:rPr>
      </w:pPr>
      <w:r>
        <w:rPr>
          <w:rFonts w:eastAsia="Helvetica-Condensed"/>
          <w:szCs w:val="24"/>
        </w:rPr>
        <w:t xml:space="preserve">    </w:t>
      </w:r>
      <w:r w:rsidR="00B43C41">
        <w:rPr>
          <w:szCs w:val="24"/>
        </w:rPr>
        <w:t>a) S</w:t>
      </w:r>
      <w:r w:rsidR="00B43C41" w:rsidRPr="00D75D4B">
        <w:rPr>
          <w:szCs w:val="24"/>
        </w:rPr>
        <w:t>tratejik yönetim ve planlama.</w:t>
      </w:r>
    </w:p>
    <w:p w:rsidR="00B43C41" w:rsidRPr="00D75D4B" w:rsidRDefault="00B43C41" w:rsidP="007E62F2">
      <w:pPr>
        <w:spacing w:line="360" w:lineRule="auto"/>
        <w:ind w:firstLine="708"/>
        <w:jc w:val="both"/>
        <w:rPr>
          <w:szCs w:val="24"/>
        </w:rPr>
      </w:pPr>
      <w:r w:rsidRPr="00D75D4B">
        <w:rPr>
          <w:szCs w:val="24"/>
        </w:rPr>
        <w:t>1) Misyon belirleme.</w:t>
      </w:r>
    </w:p>
    <w:p w:rsidR="00B43C41" w:rsidRPr="00D75D4B" w:rsidRDefault="00B43C41" w:rsidP="007E62F2">
      <w:pPr>
        <w:spacing w:line="360" w:lineRule="auto"/>
        <w:ind w:firstLine="708"/>
        <w:jc w:val="both"/>
        <w:rPr>
          <w:szCs w:val="24"/>
        </w:rPr>
      </w:pPr>
      <w:r w:rsidRPr="00D75D4B">
        <w:rPr>
          <w:szCs w:val="24"/>
        </w:rPr>
        <w:t>2) Kurumsal ve bireysel hedefler oluşturma.</w:t>
      </w:r>
    </w:p>
    <w:p w:rsidR="00B43C41" w:rsidRPr="00D75D4B" w:rsidRDefault="00B43C41" w:rsidP="007E62F2">
      <w:pPr>
        <w:spacing w:line="360" w:lineRule="auto"/>
        <w:ind w:firstLine="708"/>
        <w:jc w:val="both"/>
        <w:rPr>
          <w:szCs w:val="24"/>
        </w:rPr>
      </w:pPr>
      <w:r w:rsidRPr="00D75D4B">
        <w:rPr>
          <w:szCs w:val="24"/>
        </w:rPr>
        <w:t>3) Veri-analiz ve araştırma-geliştirme.</w:t>
      </w:r>
    </w:p>
    <w:p w:rsidR="00B43C41" w:rsidRPr="00D75D4B" w:rsidRDefault="00B43C41" w:rsidP="007E62F2">
      <w:pPr>
        <w:spacing w:line="360" w:lineRule="auto"/>
        <w:ind w:firstLine="360"/>
        <w:jc w:val="both"/>
        <w:rPr>
          <w:szCs w:val="24"/>
        </w:rPr>
      </w:pPr>
      <w:r w:rsidRPr="00D75D4B">
        <w:rPr>
          <w:szCs w:val="24"/>
        </w:rPr>
        <w:t>b) Performans ve kalite ölçütleri geliştirme.</w:t>
      </w:r>
    </w:p>
    <w:p w:rsidR="00B43C41" w:rsidRPr="00D75D4B" w:rsidRDefault="00B43C41" w:rsidP="007E62F2">
      <w:pPr>
        <w:spacing w:line="360" w:lineRule="auto"/>
        <w:ind w:firstLine="360"/>
        <w:jc w:val="both"/>
        <w:rPr>
          <w:szCs w:val="24"/>
        </w:rPr>
      </w:pPr>
      <w:r w:rsidRPr="00D75D4B">
        <w:rPr>
          <w:szCs w:val="24"/>
        </w:rPr>
        <w:t>c) Yönetim bilgi sistemi.</w:t>
      </w:r>
    </w:p>
    <w:p w:rsidR="00B43C41" w:rsidRPr="00D75D4B" w:rsidRDefault="00B43C41" w:rsidP="007E62F2">
      <w:pPr>
        <w:spacing w:line="360" w:lineRule="auto"/>
        <w:ind w:firstLine="360"/>
        <w:jc w:val="both"/>
        <w:rPr>
          <w:szCs w:val="24"/>
        </w:rPr>
      </w:pPr>
      <w:r w:rsidRPr="00D75D4B">
        <w:rPr>
          <w:szCs w:val="24"/>
        </w:rPr>
        <w:t>d) Malî hizmetler.</w:t>
      </w:r>
    </w:p>
    <w:p w:rsidR="00B43C41" w:rsidRPr="00D75D4B" w:rsidRDefault="00B43C41" w:rsidP="007E62F2">
      <w:pPr>
        <w:spacing w:line="360" w:lineRule="auto"/>
        <w:ind w:firstLine="708"/>
        <w:jc w:val="both"/>
        <w:rPr>
          <w:szCs w:val="24"/>
        </w:rPr>
      </w:pPr>
      <w:r w:rsidRPr="00D75D4B">
        <w:rPr>
          <w:szCs w:val="24"/>
        </w:rPr>
        <w:t>1) Bütçe ve performans programı.</w:t>
      </w:r>
    </w:p>
    <w:p w:rsidR="00B43C41" w:rsidRDefault="00B43C41" w:rsidP="007E62F2">
      <w:pPr>
        <w:spacing w:line="360" w:lineRule="auto"/>
        <w:ind w:firstLine="708"/>
        <w:jc w:val="both"/>
        <w:rPr>
          <w:szCs w:val="24"/>
        </w:rPr>
      </w:pPr>
      <w:r w:rsidRPr="00D75D4B">
        <w:rPr>
          <w:szCs w:val="24"/>
        </w:rPr>
        <w:t>2) Muhasebe, kesin hesap ve raporlama.</w:t>
      </w:r>
    </w:p>
    <w:p w:rsidR="00B43C41" w:rsidRPr="00D75D4B" w:rsidRDefault="00B43C41" w:rsidP="007E62F2">
      <w:pPr>
        <w:spacing w:line="360" w:lineRule="auto"/>
        <w:ind w:firstLine="708"/>
        <w:jc w:val="both"/>
        <w:rPr>
          <w:szCs w:val="24"/>
        </w:rPr>
      </w:pPr>
      <w:r w:rsidRPr="00D75D4B">
        <w:rPr>
          <w:szCs w:val="24"/>
        </w:rPr>
        <w:t>3) İç kontrol.</w:t>
      </w:r>
    </w:p>
    <w:p w:rsidR="00CC34D2" w:rsidRDefault="00CC34D2" w:rsidP="00B43C41">
      <w:pPr>
        <w:spacing w:line="360" w:lineRule="auto"/>
        <w:jc w:val="both"/>
        <w:rPr>
          <w:b/>
          <w:bCs/>
          <w:szCs w:val="24"/>
        </w:rPr>
      </w:pPr>
    </w:p>
    <w:p w:rsidR="007E62F2" w:rsidRDefault="007E62F2" w:rsidP="00B43C41">
      <w:pPr>
        <w:spacing w:line="360" w:lineRule="auto"/>
        <w:jc w:val="both"/>
        <w:rPr>
          <w:b/>
          <w:bCs/>
          <w:szCs w:val="24"/>
        </w:rPr>
      </w:pPr>
    </w:p>
    <w:p w:rsidR="007E62F2" w:rsidRDefault="007E62F2" w:rsidP="00B43C41">
      <w:pPr>
        <w:spacing w:line="360" w:lineRule="auto"/>
        <w:jc w:val="both"/>
        <w:rPr>
          <w:b/>
          <w:bCs/>
          <w:szCs w:val="24"/>
        </w:rPr>
      </w:pPr>
    </w:p>
    <w:p w:rsidR="00690A35" w:rsidRDefault="00690A35" w:rsidP="00B43C41">
      <w:pPr>
        <w:spacing w:line="360" w:lineRule="auto"/>
        <w:jc w:val="both"/>
        <w:rPr>
          <w:b/>
          <w:bCs/>
          <w:szCs w:val="24"/>
        </w:rPr>
      </w:pPr>
    </w:p>
    <w:p w:rsidR="00B43C41" w:rsidRDefault="00B43C41" w:rsidP="006613BC">
      <w:pPr>
        <w:spacing w:line="360" w:lineRule="auto"/>
        <w:ind w:firstLine="708"/>
        <w:jc w:val="both"/>
        <w:rPr>
          <w:b/>
          <w:bCs/>
          <w:sz w:val="28"/>
          <w:szCs w:val="28"/>
        </w:rPr>
      </w:pPr>
      <w:r w:rsidRPr="00AD6576">
        <w:rPr>
          <w:b/>
          <w:bCs/>
          <w:sz w:val="28"/>
          <w:szCs w:val="28"/>
        </w:rPr>
        <w:lastRenderedPageBreak/>
        <w:t>Stratejik Yönetim ve Planlama Fonksiyonu</w:t>
      </w:r>
    </w:p>
    <w:p w:rsidR="007E62F2" w:rsidRPr="00AD6576" w:rsidRDefault="007E62F2" w:rsidP="00B43C41">
      <w:pPr>
        <w:spacing w:line="360" w:lineRule="auto"/>
        <w:jc w:val="both"/>
        <w:rPr>
          <w:sz w:val="28"/>
          <w:szCs w:val="28"/>
        </w:rPr>
      </w:pPr>
    </w:p>
    <w:p w:rsidR="00B43C41" w:rsidRPr="00D75D4B" w:rsidRDefault="00B43C41" w:rsidP="007E62F2">
      <w:pPr>
        <w:spacing w:line="360" w:lineRule="auto"/>
        <w:ind w:firstLine="709"/>
        <w:jc w:val="both"/>
        <w:rPr>
          <w:szCs w:val="24"/>
        </w:rPr>
      </w:pPr>
      <w:r w:rsidRPr="00D75D4B">
        <w:rPr>
          <w:b/>
          <w:bCs/>
          <w:szCs w:val="24"/>
        </w:rPr>
        <w:t> </w:t>
      </w:r>
      <w:r w:rsidRPr="00D75D4B">
        <w:rPr>
          <w:szCs w:val="24"/>
        </w:rPr>
        <w:t>Stratejik yönetim ve planlama fonksiyonu kapsamında yürütülecek görevler şunlardır:</w:t>
      </w:r>
    </w:p>
    <w:p w:rsidR="00B43C41" w:rsidRPr="00D75D4B" w:rsidRDefault="00B43C41" w:rsidP="007E62F2">
      <w:pPr>
        <w:spacing w:line="360" w:lineRule="auto"/>
        <w:jc w:val="both"/>
        <w:rPr>
          <w:szCs w:val="24"/>
        </w:rPr>
      </w:pPr>
      <w:r w:rsidRPr="00D75D4B">
        <w:rPr>
          <w:szCs w:val="24"/>
        </w:rPr>
        <w:t>a) İdarenin stratejik planlama çalışmalarına yönelik bir hazırlık programı oluşturmak, idarenin stratejik planlama sürecinde ihtiyaç duyulacak eğitim ve danışmanlık hizmetlerini vermek veya verilmesini sağlamak ve stratejik planlama çalışmalarını koordine etmek.</w:t>
      </w:r>
    </w:p>
    <w:p w:rsidR="00B43C41" w:rsidRPr="00D75D4B" w:rsidRDefault="00B43C41" w:rsidP="007E62F2">
      <w:pPr>
        <w:spacing w:line="360" w:lineRule="auto"/>
        <w:jc w:val="both"/>
        <w:rPr>
          <w:szCs w:val="24"/>
        </w:rPr>
      </w:pPr>
      <w:r w:rsidRPr="00D75D4B">
        <w:rPr>
          <w:szCs w:val="24"/>
        </w:rPr>
        <w:t>b) Stratejik planlamaya ilişkin diğer destek hizmetlerini yürütmek.</w:t>
      </w:r>
    </w:p>
    <w:p w:rsidR="00B43C41" w:rsidRPr="00D75D4B" w:rsidRDefault="00B43C41" w:rsidP="007E62F2">
      <w:pPr>
        <w:spacing w:line="360" w:lineRule="auto"/>
        <w:jc w:val="both"/>
        <w:rPr>
          <w:szCs w:val="24"/>
        </w:rPr>
      </w:pPr>
      <w:r w:rsidRPr="00D75D4B">
        <w:rPr>
          <w:szCs w:val="24"/>
        </w:rPr>
        <w:t>c) İdare faaliyet raporunu hazırlamak.</w:t>
      </w:r>
    </w:p>
    <w:p w:rsidR="007E62F2" w:rsidRDefault="00B43C41" w:rsidP="00B43C41">
      <w:pPr>
        <w:spacing w:line="360" w:lineRule="auto"/>
        <w:jc w:val="both"/>
        <w:rPr>
          <w:szCs w:val="24"/>
        </w:rPr>
      </w:pPr>
      <w:r w:rsidRPr="00D75D4B">
        <w:rPr>
          <w:szCs w:val="24"/>
        </w:rPr>
        <w:t>d) İdarenin misyonunun belirlenmesi çalışmalarını yürütmek.</w:t>
      </w:r>
      <w:r>
        <w:rPr>
          <w:szCs w:val="24"/>
        </w:rPr>
        <w:t xml:space="preserve"> </w:t>
      </w:r>
    </w:p>
    <w:p w:rsidR="00B43C41" w:rsidRPr="00D75D4B" w:rsidRDefault="00B43C41" w:rsidP="00B43C41">
      <w:pPr>
        <w:spacing w:line="360" w:lineRule="auto"/>
        <w:jc w:val="both"/>
        <w:rPr>
          <w:szCs w:val="24"/>
        </w:rPr>
      </w:pPr>
      <w:r w:rsidRPr="00D75D4B">
        <w:rPr>
          <w:szCs w:val="24"/>
        </w:rPr>
        <w:t>e) İdarenin görev alanına giren konularda, hizmetleri etkileyecek dış faktörleri incelemek.</w:t>
      </w:r>
    </w:p>
    <w:p w:rsidR="00B43C41" w:rsidRPr="00D75D4B" w:rsidRDefault="00B43C41" w:rsidP="007E62F2">
      <w:pPr>
        <w:tabs>
          <w:tab w:val="left" w:pos="426"/>
        </w:tabs>
        <w:spacing w:line="360" w:lineRule="auto"/>
        <w:jc w:val="both"/>
        <w:rPr>
          <w:szCs w:val="24"/>
        </w:rPr>
      </w:pPr>
      <w:r>
        <w:rPr>
          <w:szCs w:val="24"/>
        </w:rPr>
        <w:t>f) Y</w:t>
      </w:r>
      <w:r w:rsidRPr="00D75D4B">
        <w:rPr>
          <w:szCs w:val="24"/>
        </w:rPr>
        <w:t>eni hizmet fırsatlarını belirlemek, etkililik ve verimliliği önleyen tehditlere tedbirler almak.</w:t>
      </w:r>
    </w:p>
    <w:p w:rsidR="00B43C41" w:rsidRPr="00D75D4B" w:rsidRDefault="00B43C41" w:rsidP="007E62F2">
      <w:pPr>
        <w:spacing w:line="360" w:lineRule="auto"/>
        <w:jc w:val="both"/>
        <w:rPr>
          <w:szCs w:val="24"/>
        </w:rPr>
      </w:pPr>
      <w:r>
        <w:rPr>
          <w:szCs w:val="24"/>
        </w:rPr>
        <w:t>g)</w:t>
      </w:r>
      <w:r w:rsidRPr="00D75D4B">
        <w:rPr>
          <w:szCs w:val="24"/>
        </w:rPr>
        <w:t xml:space="preserve">Kurum içi kapasite araştırması yapmak, hizmetlerin etkililiğini ve yararlanıcı </w:t>
      </w:r>
      <w:r>
        <w:rPr>
          <w:szCs w:val="24"/>
        </w:rPr>
        <w:t>memnuniyetini</w:t>
      </w:r>
      <w:r w:rsidRPr="00D75D4B">
        <w:rPr>
          <w:szCs w:val="24"/>
        </w:rPr>
        <w:t xml:space="preserve"> analiz etmek ve genel araştırmalar yapmak.</w:t>
      </w:r>
    </w:p>
    <w:p w:rsidR="00B43C41" w:rsidRPr="00D75D4B" w:rsidRDefault="00B43C41" w:rsidP="007E62F2">
      <w:pPr>
        <w:spacing w:line="360" w:lineRule="auto"/>
        <w:jc w:val="both"/>
        <w:rPr>
          <w:szCs w:val="24"/>
        </w:rPr>
      </w:pPr>
      <w:r w:rsidRPr="00D75D4B">
        <w:rPr>
          <w:szCs w:val="24"/>
        </w:rPr>
        <w:t>h) İdarenin üstünlük ve zayıflıklarını tespit etmek.</w:t>
      </w:r>
    </w:p>
    <w:p w:rsidR="00B43C41" w:rsidRPr="00D75D4B" w:rsidRDefault="00B43C41" w:rsidP="007E62F2">
      <w:pPr>
        <w:spacing w:line="360" w:lineRule="auto"/>
        <w:jc w:val="both"/>
        <w:rPr>
          <w:szCs w:val="24"/>
        </w:rPr>
      </w:pPr>
      <w:r w:rsidRPr="00D75D4B">
        <w:rPr>
          <w:szCs w:val="24"/>
        </w:rPr>
        <w:t>i) İdarenin görev alanıyla ilgili araştırma-geliştirme faaliyetlerini yürütmek.</w:t>
      </w:r>
    </w:p>
    <w:p w:rsidR="00B43C41" w:rsidRPr="00D75D4B" w:rsidRDefault="00B43C41" w:rsidP="007E62F2">
      <w:pPr>
        <w:spacing w:line="360" w:lineRule="auto"/>
        <w:jc w:val="both"/>
        <w:rPr>
          <w:szCs w:val="24"/>
        </w:rPr>
      </w:pPr>
      <w:r w:rsidRPr="00D75D4B">
        <w:rPr>
          <w:szCs w:val="24"/>
        </w:rPr>
        <w:t>j) İdare faaliyetleri ile ilgili bilgi ve verileri toplamak, tasnif etmek, analiz etmek.</w:t>
      </w:r>
    </w:p>
    <w:p w:rsidR="007E62F2" w:rsidRDefault="007E62F2" w:rsidP="00B43C41">
      <w:pPr>
        <w:spacing w:line="360" w:lineRule="auto"/>
        <w:jc w:val="both"/>
        <w:rPr>
          <w:b/>
          <w:bCs/>
          <w:sz w:val="28"/>
          <w:szCs w:val="28"/>
        </w:rPr>
      </w:pPr>
    </w:p>
    <w:p w:rsidR="00B43C41" w:rsidRDefault="00B43C41" w:rsidP="006613BC">
      <w:pPr>
        <w:spacing w:line="360" w:lineRule="auto"/>
        <w:ind w:firstLine="709"/>
        <w:jc w:val="both"/>
        <w:rPr>
          <w:b/>
          <w:bCs/>
          <w:sz w:val="28"/>
          <w:szCs w:val="28"/>
        </w:rPr>
      </w:pPr>
      <w:r w:rsidRPr="00AD6576">
        <w:rPr>
          <w:b/>
          <w:bCs/>
          <w:sz w:val="28"/>
          <w:szCs w:val="28"/>
        </w:rPr>
        <w:t>Performans ve Kalite Ölçütleri Geliştirme Fonksiyonu</w:t>
      </w:r>
    </w:p>
    <w:p w:rsidR="007E62F2" w:rsidRPr="00AD6576" w:rsidRDefault="007E62F2" w:rsidP="00B43C41">
      <w:pPr>
        <w:spacing w:line="360" w:lineRule="auto"/>
        <w:jc w:val="both"/>
        <w:rPr>
          <w:sz w:val="28"/>
          <w:szCs w:val="28"/>
        </w:rPr>
      </w:pPr>
    </w:p>
    <w:p w:rsidR="00B43C41" w:rsidRPr="00D75D4B" w:rsidRDefault="00B43C41" w:rsidP="007E62F2">
      <w:pPr>
        <w:spacing w:line="360" w:lineRule="auto"/>
        <w:ind w:firstLine="709"/>
        <w:jc w:val="both"/>
        <w:rPr>
          <w:szCs w:val="24"/>
        </w:rPr>
      </w:pPr>
      <w:r w:rsidRPr="00D75D4B">
        <w:rPr>
          <w:szCs w:val="24"/>
        </w:rPr>
        <w:t>Performans ve kalite ölçütleri geliştirme fonksiyonu kapsamında yürütülecek görevler şunlardır:</w:t>
      </w:r>
    </w:p>
    <w:p w:rsidR="00B43C41" w:rsidRPr="00D75D4B" w:rsidRDefault="00B43C41" w:rsidP="007E62F2">
      <w:pPr>
        <w:spacing w:line="360" w:lineRule="auto"/>
        <w:jc w:val="both"/>
        <w:rPr>
          <w:szCs w:val="24"/>
        </w:rPr>
      </w:pPr>
      <w:r w:rsidRPr="00D75D4B">
        <w:rPr>
          <w:szCs w:val="24"/>
        </w:rPr>
        <w:t>a) İdarenin görev alanına giren konularda performans ve kalite ölçütleri geliştirmek.</w:t>
      </w:r>
    </w:p>
    <w:p w:rsidR="00B43C41" w:rsidRPr="00D75D4B" w:rsidRDefault="00B43C41" w:rsidP="007E62F2">
      <w:pPr>
        <w:spacing w:line="360" w:lineRule="auto"/>
        <w:jc w:val="both"/>
        <w:rPr>
          <w:szCs w:val="24"/>
        </w:rPr>
      </w:pPr>
      <w:r w:rsidRPr="00D75D4B">
        <w:rPr>
          <w:szCs w:val="24"/>
        </w:rPr>
        <w:t>b) İdarenin yönetimi ile hizmetlerin geliştirilmesi ve performansla ilgili bilgi ve verileri toplamak, analiz etmek ve yorumlamak.</w:t>
      </w:r>
    </w:p>
    <w:p w:rsidR="007E62F2" w:rsidRDefault="00B43C41" w:rsidP="00B43C41">
      <w:pPr>
        <w:spacing w:line="360" w:lineRule="auto"/>
        <w:jc w:val="both"/>
        <w:rPr>
          <w:szCs w:val="24"/>
        </w:rPr>
      </w:pPr>
      <w:r w:rsidRPr="00D75D4B">
        <w:rPr>
          <w:szCs w:val="24"/>
        </w:rPr>
        <w:t>c) İdarenin ve/veya birimlerin belirlenen performans ve kalite ölçütlerine uyumunu değerlendirerek üst yöneticiye sunmak.</w:t>
      </w:r>
    </w:p>
    <w:p w:rsidR="00690A35" w:rsidRDefault="00690A35" w:rsidP="00B43C41">
      <w:pPr>
        <w:spacing w:line="360" w:lineRule="auto"/>
        <w:jc w:val="both"/>
        <w:rPr>
          <w:szCs w:val="24"/>
        </w:rPr>
      </w:pPr>
    </w:p>
    <w:p w:rsidR="00690A35" w:rsidRDefault="00690A35" w:rsidP="00B43C41">
      <w:pPr>
        <w:spacing w:line="360" w:lineRule="auto"/>
        <w:jc w:val="both"/>
        <w:rPr>
          <w:szCs w:val="24"/>
        </w:rPr>
      </w:pPr>
    </w:p>
    <w:p w:rsidR="00690A35" w:rsidRDefault="00690A35" w:rsidP="00B43C41">
      <w:pPr>
        <w:spacing w:line="360" w:lineRule="auto"/>
        <w:jc w:val="both"/>
        <w:rPr>
          <w:szCs w:val="24"/>
        </w:rPr>
      </w:pPr>
    </w:p>
    <w:p w:rsidR="00690A35" w:rsidRDefault="00690A35" w:rsidP="00B43C41">
      <w:pPr>
        <w:spacing w:line="360" w:lineRule="auto"/>
        <w:jc w:val="both"/>
        <w:rPr>
          <w:szCs w:val="24"/>
        </w:rPr>
      </w:pPr>
    </w:p>
    <w:p w:rsidR="00690A35" w:rsidRDefault="00690A35" w:rsidP="00B43C41">
      <w:pPr>
        <w:spacing w:line="360" w:lineRule="auto"/>
        <w:jc w:val="both"/>
        <w:rPr>
          <w:szCs w:val="24"/>
        </w:rPr>
      </w:pPr>
    </w:p>
    <w:p w:rsidR="00690A35" w:rsidRPr="00690A35" w:rsidRDefault="00690A35" w:rsidP="00B43C41">
      <w:pPr>
        <w:spacing w:line="360" w:lineRule="auto"/>
        <w:jc w:val="both"/>
        <w:rPr>
          <w:szCs w:val="24"/>
        </w:rPr>
      </w:pPr>
    </w:p>
    <w:p w:rsidR="00B43C41" w:rsidRDefault="00B43C41" w:rsidP="006613BC">
      <w:pPr>
        <w:spacing w:line="360" w:lineRule="auto"/>
        <w:ind w:firstLine="709"/>
        <w:jc w:val="both"/>
        <w:rPr>
          <w:b/>
          <w:bCs/>
          <w:sz w:val="28"/>
          <w:szCs w:val="28"/>
        </w:rPr>
      </w:pPr>
      <w:r w:rsidRPr="00AD6576">
        <w:rPr>
          <w:b/>
          <w:bCs/>
          <w:sz w:val="28"/>
          <w:szCs w:val="28"/>
        </w:rPr>
        <w:lastRenderedPageBreak/>
        <w:t>Yönetim Bilgi Sistemi Fonksiyonu</w:t>
      </w:r>
    </w:p>
    <w:p w:rsidR="007E62F2" w:rsidRPr="00AD6576" w:rsidRDefault="007E62F2" w:rsidP="00B43C41">
      <w:pPr>
        <w:spacing w:line="360" w:lineRule="auto"/>
        <w:jc w:val="both"/>
        <w:rPr>
          <w:sz w:val="28"/>
          <w:szCs w:val="28"/>
        </w:rPr>
      </w:pPr>
    </w:p>
    <w:p w:rsidR="00B43C41" w:rsidRPr="00D75D4B" w:rsidRDefault="00B43C41" w:rsidP="007E62F2">
      <w:pPr>
        <w:spacing w:line="360" w:lineRule="auto"/>
        <w:ind w:firstLine="709"/>
        <w:jc w:val="both"/>
        <w:rPr>
          <w:szCs w:val="24"/>
        </w:rPr>
      </w:pPr>
      <w:r w:rsidRPr="00D75D4B">
        <w:rPr>
          <w:szCs w:val="24"/>
        </w:rPr>
        <w:t>Yönetim bilgi sistemi fonksiyonu kapsamında yürütülecek görevler şunlardır:</w:t>
      </w:r>
    </w:p>
    <w:p w:rsidR="00B43C41" w:rsidRPr="00D75D4B" w:rsidRDefault="00B43C41" w:rsidP="007E62F2">
      <w:pPr>
        <w:spacing w:line="360" w:lineRule="auto"/>
        <w:jc w:val="both"/>
        <w:rPr>
          <w:szCs w:val="24"/>
        </w:rPr>
      </w:pPr>
      <w:r w:rsidRPr="00D75D4B">
        <w:rPr>
          <w:szCs w:val="24"/>
        </w:rPr>
        <w:t>a) Yönetim bilgi sistemlerine ilişkin hizmetleri varsa ilgili birimlerle işbirliği içinde yerine getirmek.</w:t>
      </w:r>
    </w:p>
    <w:p w:rsidR="00B43C41" w:rsidRPr="00D75D4B" w:rsidRDefault="00B43C41" w:rsidP="007E62F2">
      <w:pPr>
        <w:spacing w:line="360" w:lineRule="auto"/>
        <w:jc w:val="both"/>
        <w:rPr>
          <w:szCs w:val="24"/>
        </w:rPr>
      </w:pPr>
      <w:r w:rsidRPr="00D75D4B">
        <w:rPr>
          <w:szCs w:val="24"/>
        </w:rPr>
        <w:t>b) Yönetim bilgi sisteminin geliştirilmesi çalışmalarını yürütmek.</w:t>
      </w:r>
    </w:p>
    <w:p w:rsidR="00B43C41" w:rsidRPr="00D75D4B" w:rsidRDefault="00B43C41" w:rsidP="007E62F2">
      <w:pPr>
        <w:spacing w:line="360" w:lineRule="auto"/>
        <w:jc w:val="both"/>
        <w:rPr>
          <w:szCs w:val="24"/>
        </w:rPr>
      </w:pPr>
      <w:r w:rsidRPr="00D75D4B">
        <w:rPr>
          <w:szCs w:val="24"/>
        </w:rPr>
        <w:t>c) İstatistikî kayıt ve kalite kontrol işlemlerini yapmak.</w:t>
      </w:r>
    </w:p>
    <w:p w:rsidR="0060137A" w:rsidRDefault="0060137A" w:rsidP="00B43C41">
      <w:pPr>
        <w:spacing w:line="360" w:lineRule="auto"/>
        <w:jc w:val="both"/>
        <w:rPr>
          <w:b/>
          <w:bCs/>
          <w:szCs w:val="24"/>
        </w:rPr>
      </w:pPr>
    </w:p>
    <w:p w:rsidR="00B43C41" w:rsidRPr="00AD6576" w:rsidRDefault="00B43C41" w:rsidP="006613BC">
      <w:pPr>
        <w:spacing w:line="360" w:lineRule="auto"/>
        <w:ind w:firstLine="360"/>
        <w:jc w:val="both"/>
        <w:rPr>
          <w:sz w:val="28"/>
          <w:szCs w:val="28"/>
        </w:rPr>
      </w:pPr>
      <w:r w:rsidRPr="00AD6576">
        <w:rPr>
          <w:b/>
          <w:bCs/>
          <w:sz w:val="28"/>
          <w:szCs w:val="28"/>
        </w:rPr>
        <w:t>Malî Hizmetler Fonksiyonu</w:t>
      </w:r>
    </w:p>
    <w:p w:rsidR="007E62F2" w:rsidRDefault="007E62F2" w:rsidP="00B43C41">
      <w:pPr>
        <w:spacing w:line="360" w:lineRule="auto"/>
        <w:jc w:val="both"/>
        <w:rPr>
          <w:szCs w:val="24"/>
        </w:rPr>
      </w:pPr>
    </w:p>
    <w:p w:rsidR="00B43C41" w:rsidRPr="00D75D4B" w:rsidRDefault="00B43C41" w:rsidP="007E62F2">
      <w:pPr>
        <w:spacing w:line="360" w:lineRule="auto"/>
        <w:ind w:firstLine="360"/>
        <w:jc w:val="both"/>
        <w:rPr>
          <w:szCs w:val="24"/>
        </w:rPr>
      </w:pPr>
      <w:r w:rsidRPr="00D75D4B">
        <w:rPr>
          <w:szCs w:val="24"/>
        </w:rPr>
        <w:t>Malî hizmetler fonksiyonu kapsamında yürütülecek görevler şunlardır:</w:t>
      </w:r>
    </w:p>
    <w:p w:rsidR="00B43C41" w:rsidRPr="007E62F2" w:rsidRDefault="00B43C41" w:rsidP="007E62F2">
      <w:pPr>
        <w:spacing w:line="360" w:lineRule="auto"/>
        <w:jc w:val="both"/>
        <w:rPr>
          <w:b/>
          <w:szCs w:val="24"/>
        </w:rPr>
      </w:pPr>
      <w:r w:rsidRPr="007E62F2">
        <w:rPr>
          <w:b/>
          <w:szCs w:val="24"/>
        </w:rPr>
        <w:t>a) Bütçe ve performans programı;</w:t>
      </w:r>
    </w:p>
    <w:p w:rsidR="00B43C41" w:rsidRPr="00D75D4B" w:rsidRDefault="00B43C41" w:rsidP="007E62F2">
      <w:pPr>
        <w:spacing w:line="360" w:lineRule="auto"/>
        <w:jc w:val="both"/>
        <w:rPr>
          <w:szCs w:val="24"/>
        </w:rPr>
      </w:pPr>
      <w:r w:rsidRPr="00D75D4B">
        <w:rPr>
          <w:szCs w:val="24"/>
        </w:rPr>
        <w:t>1) Performans programı hazırlıklarının koordinasyonunu sağlamak,</w:t>
      </w:r>
    </w:p>
    <w:p w:rsidR="00B43C41" w:rsidRPr="00D75D4B" w:rsidRDefault="00B43C41" w:rsidP="007E62F2">
      <w:pPr>
        <w:spacing w:line="360" w:lineRule="auto"/>
        <w:jc w:val="both"/>
        <w:rPr>
          <w:szCs w:val="24"/>
        </w:rPr>
      </w:pPr>
      <w:r w:rsidRPr="00D75D4B">
        <w:rPr>
          <w:szCs w:val="24"/>
        </w:rPr>
        <w:t>2) Bütçeyi hazırlamak,</w:t>
      </w:r>
    </w:p>
    <w:p w:rsidR="00B43C41" w:rsidRPr="00D75D4B" w:rsidRDefault="00B43C41" w:rsidP="007E62F2">
      <w:pPr>
        <w:spacing w:line="360" w:lineRule="auto"/>
        <w:jc w:val="both"/>
        <w:rPr>
          <w:szCs w:val="24"/>
        </w:rPr>
      </w:pPr>
      <w:r w:rsidRPr="00D75D4B">
        <w:rPr>
          <w:szCs w:val="24"/>
        </w:rPr>
        <w:t>3) Ayrıntılı harcama veya finansman programını hazırlamak,</w:t>
      </w:r>
    </w:p>
    <w:p w:rsidR="00B43C41" w:rsidRPr="00D75D4B" w:rsidRDefault="00B43C41" w:rsidP="007E62F2">
      <w:pPr>
        <w:spacing w:line="360" w:lineRule="auto"/>
        <w:jc w:val="both"/>
        <w:rPr>
          <w:szCs w:val="24"/>
        </w:rPr>
      </w:pPr>
      <w:r w:rsidRPr="00D75D4B">
        <w:rPr>
          <w:szCs w:val="24"/>
        </w:rPr>
        <w:t>4) Bütçe işlemlerini gerçekleştirmek ve kayıtlarını tutmak,</w:t>
      </w:r>
    </w:p>
    <w:p w:rsidR="00B43C41" w:rsidRPr="00D75D4B" w:rsidRDefault="00B43C41" w:rsidP="007E62F2">
      <w:pPr>
        <w:spacing w:line="360" w:lineRule="auto"/>
        <w:jc w:val="both"/>
        <w:rPr>
          <w:szCs w:val="24"/>
        </w:rPr>
      </w:pPr>
      <w:r w:rsidRPr="00D75D4B">
        <w:rPr>
          <w:szCs w:val="24"/>
        </w:rPr>
        <w:t>5) Ödenek gönderme belgesi düzenlemek,</w:t>
      </w:r>
    </w:p>
    <w:p w:rsidR="00B43C41" w:rsidRPr="00D75D4B" w:rsidRDefault="00B43C41" w:rsidP="007E62F2">
      <w:pPr>
        <w:spacing w:line="360" w:lineRule="auto"/>
        <w:jc w:val="both"/>
        <w:rPr>
          <w:szCs w:val="24"/>
        </w:rPr>
      </w:pPr>
      <w:r w:rsidRPr="00D75D4B">
        <w:rPr>
          <w:szCs w:val="24"/>
        </w:rPr>
        <w:t>6) Gelirlerin tahakkuku ile gelir ve alacakların takip işlemlerini yürütmek,</w:t>
      </w:r>
    </w:p>
    <w:p w:rsidR="00B43C41" w:rsidRPr="00D75D4B" w:rsidRDefault="00B43C41" w:rsidP="007E62F2">
      <w:pPr>
        <w:spacing w:line="360" w:lineRule="auto"/>
        <w:jc w:val="both"/>
        <w:rPr>
          <w:szCs w:val="24"/>
        </w:rPr>
      </w:pPr>
      <w:r w:rsidRPr="00D75D4B">
        <w:rPr>
          <w:szCs w:val="24"/>
        </w:rPr>
        <w:t>7) Yatırım programı hazırlıklarının koordinasyonunu sağlamak, uygulama sonuçlarını</w:t>
      </w:r>
      <w:r>
        <w:rPr>
          <w:szCs w:val="24"/>
        </w:rPr>
        <w:t xml:space="preserve"> </w:t>
      </w:r>
      <w:r w:rsidRPr="00D75D4B">
        <w:rPr>
          <w:szCs w:val="24"/>
        </w:rPr>
        <w:t>izlemek ve yıllık yatırım değerlendirme raporunu hazırlamak,</w:t>
      </w:r>
    </w:p>
    <w:p w:rsidR="00B43C41" w:rsidRPr="00D75D4B" w:rsidRDefault="00B43C41" w:rsidP="007E62F2">
      <w:pPr>
        <w:spacing w:line="360" w:lineRule="auto"/>
        <w:jc w:val="both"/>
        <w:rPr>
          <w:szCs w:val="24"/>
        </w:rPr>
      </w:pPr>
      <w:r w:rsidRPr="00D75D4B">
        <w:rPr>
          <w:szCs w:val="24"/>
        </w:rPr>
        <w:t xml:space="preserve">8) Bütçe uygulama sonuçlarını raporlamak; sorunları </w:t>
      </w:r>
      <w:r>
        <w:rPr>
          <w:szCs w:val="24"/>
        </w:rPr>
        <w:t xml:space="preserve">önleyici ve etkililiği artırıcı </w:t>
      </w:r>
      <w:r w:rsidRPr="00D75D4B">
        <w:rPr>
          <w:szCs w:val="24"/>
        </w:rPr>
        <w:t>tedbirler üretmek,</w:t>
      </w:r>
    </w:p>
    <w:p w:rsidR="00B43C41" w:rsidRPr="00D75D4B" w:rsidRDefault="00B43C41" w:rsidP="007E62F2">
      <w:pPr>
        <w:spacing w:line="360" w:lineRule="auto"/>
        <w:jc w:val="both"/>
        <w:rPr>
          <w:szCs w:val="24"/>
        </w:rPr>
      </w:pPr>
      <w:r w:rsidRPr="00D75D4B">
        <w:rPr>
          <w:szCs w:val="24"/>
        </w:rPr>
        <w:t>9) İdare faaliyetlerinin stratejik plan, performans programı ve bütçeye uygunluğunu</w:t>
      </w:r>
      <w:r>
        <w:rPr>
          <w:szCs w:val="24"/>
        </w:rPr>
        <w:t xml:space="preserve"> i</w:t>
      </w:r>
      <w:r w:rsidRPr="00D75D4B">
        <w:rPr>
          <w:szCs w:val="24"/>
        </w:rPr>
        <w:t>zlemek ve değerlendirmek.</w:t>
      </w:r>
    </w:p>
    <w:p w:rsidR="00B43C41" w:rsidRPr="007E62F2" w:rsidRDefault="00B43C41" w:rsidP="007E62F2">
      <w:pPr>
        <w:spacing w:line="360" w:lineRule="auto"/>
        <w:jc w:val="both"/>
        <w:rPr>
          <w:b/>
          <w:szCs w:val="24"/>
        </w:rPr>
      </w:pPr>
      <w:r w:rsidRPr="007E62F2">
        <w:rPr>
          <w:b/>
          <w:szCs w:val="24"/>
        </w:rPr>
        <w:t>b) Muhasebe, kesin hesap ve raporlama;</w:t>
      </w:r>
    </w:p>
    <w:p w:rsidR="00B43C41" w:rsidRPr="00D75D4B" w:rsidRDefault="00B43C41" w:rsidP="007E62F2">
      <w:pPr>
        <w:spacing w:line="360" w:lineRule="auto"/>
        <w:jc w:val="both"/>
        <w:rPr>
          <w:szCs w:val="24"/>
        </w:rPr>
      </w:pPr>
      <w:r w:rsidRPr="00D75D4B">
        <w:rPr>
          <w:szCs w:val="24"/>
        </w:rPr>
        <w:t>1) Genel bütçe kapsamı dışındaki idarelerde muhasebe hizmetlerini yürütmek,</w:t>
      </w:r>
    </w:p>
    <w:p w:rsidR="00B43C41" w:rsidRPr="00D75D4B" w:rsidRDefault="00B43C41" w:rsidP="007E62F2">
      <w:pPr>
        <w:spacing w:line="360" w:lineRule="auto"/>
        <w:jc w:val="both"/>
        <w:rPr>
          <w:szCs w:val="24"/>
        </w:rPr>
      </w:pPr>
      <w:r w:rsidRPr="00D75D4B">
        <w:rPr>
          <w:szCs w:val="24"/>
        </w:rPr>
        <w:t>2) Bütçe kesin hesabını hazırlamak,</w:t>
      </w:r>
    </w:p>
    <w:p w:rsidR="00B43C41" w:rsidRPr="00D75D4B" w:rsidRDefault="00B43C41" w:rsidP="007E62F2">
      <w:pPr>
        <w:spacing w:line="360" w:lineRule="auto"/>
        <w:jc w:val="both"/>
        <w:rPr>
          <w:szCs w:val="24"/>
        </w:rPr>
      </w:pPr>
      <w:r w:rsidRPr="00D75D4B">
        <w:rPr>
          <w:szCs w:val="24"/>
        </w:rPr>
        <w:t>3) Mal yönetim dönemine ilişkin icmal cetvellerini hazırlamak,</w:t>
      </w:r>
    </w:p>
    <w:p w:rsidR="00B43C41" w:rsidRPr="00D75D4B" w:rsidRDefault="00B43C41" w:rsidP="007E62F2">
      <w:pPr>
        <w:spacing w:line="360" w:lineRule="auto"/>
        <w:jc w:val="both"/>
        <w:rPr>
          <w:szCs w:val="24"/>
        </w:rPr>
      </w:pPr>
      <w:r w:rsidRPr="00D75D4B">
        <w:rPr>
          <w:szCs w:val="24"/>
        </w:rPr>
        <w:t>4) Malî istatistikleri hazırlamak.</w:t>
      </w:r>
    </w:p>
    <w:p w:rsidR="00B43C41" w:rsidRPr="007E62F2" w:rsidRDefault="00B43C41" w:rsidP="007E62F2">
      <w:pPr>
        <w:spacing w:line="360" w:lineRule="auto"/>
        <w:jc w:val="both"/>
        <w:rPr>
          <w:b/>
          <w:szCs w:val="24"/>
        </w:rPr>
      </w:pPr>
      <w:r w:rsidRPr="007E62F2">
        <w:rPr>
          <w:b/>
          <w:szCs w:val="24"/>
        </w:rPr>
        <w:t>c) İç kontrol;</w:t>
      </w:r>
    </w:p>
    <w:p w:rsidR="00B43C41" w:rsidRPr="00D75D4B" w:rsidRDefault="00B43C41" w:rsidP="007E62F2">
      <w:pPr>
        <w:spacing w:line="360" w:lineRule="auto"/>
        <w:jc w:val="both"/>
        <w:rPr>
          <w:szCs w:val="24"/>
        </w:rPr>
      </w:pPr>
      <w:r w:rsidRPr="00D75D4B">
        <w:rPr>
          <w:szCs w:val="24"/>
        </w:rPr>
        <w:t>1) İç kontrol sisteminin kurulması, standartlarının uygulanması ve geliştirilmesi konularında çalışmalar yapmak,</w:t>
      </w:r>
    </w:p>
    <w:p w:rsidR="00B43C41" w:rsidRPr="00D75D4B" w:rsidRDefault="00B43C41" w:rsidP="007E62F2">
      <w:pPr>
        <w:spacing w:line="360" w:lineRule="auto"/>
        <w:jc w:val="both"/>
        <w:rPr>
          <w:szCs w:val="24"/>
        </w:rPr>
      </w:pPr>
      <w:r w:rsidRPr="00D75D4B">
        <w:rPr>
          <w:szCs w:val="24"/>
        </w:rPr>
        <w:t>2) İdarenin görev alanına ilişkin konularda standartlar hazırlamak,</w:t>
      </w:r>
    </w:p>
    <w:p w:rsidR="00B43C41" w:rsidRPr="00D75D4B" w:rsidRDefault="00B43C41" w:rsidP="007E62F2">
      <w:pPr>
        <w:tabs>
          <w:tab w:val="left" w:pos="142"/>
        </w:tabs>
        <w:spacing w:line="360" w:lineRule="auto"/>
        <w:jc w:val="both"/>
        <w:rPr>
          <w:szCs w:val="24"/>
        </w:rPr>
      </w:pPr>
      <w:r w:rsidRPr="00D75D4B">
        <w:rPr>
          <w:szCs w:val="24"/>
        </w:rPr>
        <w:lastRenderedPageBreak/>
        <w:t>3) Ön malî kontrol görevini yürütmek,</w:t>
      </w:r>
    </w:p>
    <w:p w:rsidR="00B43C41" w:rsidRDefault="00B43C41" w:rsidP="007E62F2">
      <w:pPr>
        <w:spacing w:line="360" w:lineRule="auto"/>
        <w:jc w:val="both"/>
        <w:rPr>
          <w:szCs w:val="24"/>
        </w:rPr>
      </w:pPr>
      <w:r w:rsidRPr="00D75D4B">
        <w:rPr>
          <w:szCs w:val="24"/>
        </w:rPr>
        <w:t xml:space="preserve">4) Amaçlar ile sonuçlar arasındaki farklılığı giderici ve etkililiği artırıcı tedbirler </w:t>
      </w:r>
    </w:p>
    <w:p w:rsidR="00BC196F" w:rsidRPr="004B1DBB" w:rsidRDefault="00BC196F" w:rsidP="00A83CD5">
      <w:pPr>
        <w:autoSpaceDE w:val="0"/>
        <w:autoSpaceDN w:val="0"/>
        <w:adjustRightInd w:val="0"/>
        <w:spacing w:after="240" w:line="360" w:lineRule="auto"/>
        <w:jc w:val="both"/>
        <w:rPr>
          <w:rFonts w:eastAsia="Helvetica-Condensed"/>
          <w:color w:val="000000"/>
          <w:szCs w:val="24"/>
        </w:rPr>
      </w:pPr>
    </w:p>
    <w:p w:rsidR="00BC196F" w:rsidRPr="00AD6576" w:rsidRDefault="00BC196F" w:rsidP="00A83CD5">
      <w:pPr>
        <w:autoSpaceDE w:val="0"/>
        <w:autoSpaceDN w:val="0"/>
        <w:adjustRightInd w:val="0"/>
        <w:spacing w:after="240" w:line="360" w:lineRule="auto"/>
        <w:jc w:val="both"/>
        <w:rPr>
          <w:b/>
          <w:bCs/>
          <w:sz w:val="28"/>
          <w:szCs w:val="28"/>
        </w:rPr>
      </w:pPr>
      <w:r w:rsidRPr="00AD6576">
        <w:rPr>
          <w:b/>
          <w:bCs/>
          <w:sz w:val="28"/>
          <w:szCs w:val="28"/>
        </w:rPr>
        <w:t>Fakülte ve Yüksekokul İdari Teşkilatı</w:t>
      </w:r>
    </w:p>
    <w:p w:rsidR="00276A01" w:rsidRDefault="00792E05" w:rsidP="003E24D3">
      <w:pPr>
        <w:autoSpaceDE w:val="0"/>
        <w:autoSpaceDN w:val="0"/>
        <w:adjustRightInd w:val="0"/>
        <w:spacing w:after="240" w:line="360" w:lineRule="auto"/>
        <w:ind w:firstLine="708"/>
        <w:jc w:val="both"/>
        <w:rPr>
          <w:rFonts w:eastAsia="Helvetica-Condensed"/>
          <w:color w:val="000000"/>
          <w:szCs w:val="24"/>
        </w:rPr>
      </w:pPr>
      <w:r>
        <w:rPr>
          <w:rFonts w:eastAsia="Helvetica-Condensed"/>
          <w:color w:val="000000"/>
          <w:szCs w:val="24"/>
        </w:rPr>
        <w:t>Bir yerleşke</w:t>
      </w:r>
      <w:r w:rsidR="00BC196F" w:rsidRPr="008C7DE5">
        <w:rPr>
          <w:rFonts w:eastAsia="Helvetica-Condensed"/>
          <w:color w:val="000000"/>
          <w:szCs w:val="24"/>
        </w:rPr>
        <w:t xml:space="preserve"> yapısı içerisinde yer alan fakülte ve yüksekokullarda,</w:t>
      </w:r>
      <w:r w:rsidR="00BC196F">
        <w:rPr>
          <w:rFonts w:eastAsia="Helvetica-Condensed"/>
          <w:color w:val="000000"/>
          <w:szCs w:val="24"/>
        </w:rPr>
        <w:t xml:space="preserve"> </w:t>
      </w:r>
      <w:r w:rsidR="00BC196F" w:rsidRPr="008C7DE5">
        <w:rPr>
          <w:rFonts w:eastAsia="Helvetica-Condensed"/>
          <w:color w:val="000000"/>
          <w:szCs w:val="24"/>
        </w:rPr>
        <w:t>fakülte ve yüksekokul sekreterine bağlı yeteri kadar uzman ve</w:t>
      </w:r>
      <w:r w:rsidR="00BC196F">
        <w:rPr>
          <w:rFonts w:eastAsia="Helvetica-Condensed"/>
          <w:color w:val="000000"/>
          <w:szCs w:val="24"/>
        </w:rPr>
        <w:t xml:space="preserve"> </w:t>
      </w:r>
      <w:r w:rsidR="00BC196F" w:rsidRPr="008C7DE5">
        <w:rPr>
          <w:rFonts w:eastAsia="Helvetica-Condensed"/>
          <w:color w:val="000000"/>
          <w:szCs w:val="24"/>
        </w:rPr>
        <w:t>personelden oluşan sekreterlik, fakültenin veya yüksekokulun idari</w:t>
      </w:r>
      <w:r w:rsidR="00BC196F">
        <w:rPr>
          <w:rFonts w:eastAsia="Helvetica-Condensed"/>
          <w:color w:val="000000"/>
          <w:szCs w:val="24"/>
        </w:rPr>
        <w:t xml:space="preserve"> </w:t>
      </w:r>
      <w:r w:rsidR="00BC196F" w:rsidRPr="008C7DE5">
        <w:rPr>
          <w:rFonts w:eastAsia="Helvetica-Condensed"/>
          <w:color w:val="000000"/>
          <w:szCs w:val="24"/>
        </w:rPr>
        <w:t>işlerini yürütür.</w:t>
      </w:r>
      <w:r w:rsidR="00BC196F">
        <w:rPr>
          <w:rFonts w:eastAsia="Helvetica-Condensed"/>
          <w:color w:val="000000"/>
          <w:szCs w:val="24"/>
        </w:rPr>
        <w:t xml:space="preserve"> </w:t>
      </w:r>
      <w:r w:rsidR="00BC196F" w:rsidRPr="008C7DE5">
        <w:rPr>
          <w:rFonts w:eastAsia="Helvetica-Condensed"/>
          <w:color w:val="000000"/>
          <w:szCs w:val="24"/>
        </w:rPr>
        <w:t>Merkezi olmayan bir yerleşim düzenindeki fakülte ve</w:t>
      </w:r>
      <w:r w:rsidR="00BC196F">
        <w:rPr>
          <w:rFonts w:eastAsia="Helvetica-Condensed"/>
          <w:color w:val="000000"/>
          <w:szCs w:val="24"/>
        </w:rPr>
        <w:t xml:space="preserve"> </w:t>
      </w:r>
      <w:r>
        <w:rPr>
          <w:rFonts w:eastAsia="Helvetica-Condensed"/>
          <w:color w:val="000000"/>
          <w:szCs w:val="24"/>
        </w:rPr>
        <w:t xml:space="preserve">yüksekokullar ile </w:t>
      </w:r>
      <w:r w:rsidR="00BC196F" w:rsidRPr="008C7DE5">
        <w:rPr>
          <w:rFonts w:eastAsia="Helvetica-Condensed"/>
          <w:color w:val="000000"/>
          <w:szCs w:val="24"/>
        </w:rPr>
        <w:t>üniversite rektörlüğünün bulunduğu şehirden</w:t>
      </w:r>
      <w:r w:rsidR="00BC196F">
        <w:rPr>
          <w:rFonts w:eastAsia="Helvetica-Condensed"/>
          <w:color w:val="000000"/>
          <w:szCs w:val="24"/>
        </w:rPr>
        <w:t xml:space="preserve"> </w:t>
      </w:r>
      <w:r w:rsidR="00BC196F" w:rsidRPr="008C7DE5">
        <w:rPr>
          <w:rFonts w:eastAsia="Helvetica-Condensed"/>
          <w:color w:val="000000"/>
          <w:szCs w:val="24"/>
        </w:rPr>
        <w:t>başka şehirlerdeki fakülte ve yüksekokullarda idari yapı aşağıdaki</w:t>
      </w:r>
      <w:r w:rsidR="00BC196F">
        <w:rPr>
          <w:rFonts w:eastAsia="Helvetica-Condensed"/>
          <w:color w:val="000000"/>
          <w:szCs w:val="24"/>
        </w:rPr>
        <w:t xml:space="preserve"> </w:t>
      </w:r>
      <w:r w:rsidR="00BC196F" w:rsidRPr="008C7DE5">
        <w:rPr>
          <w:rFonts w:eastAsia="Helvetica-Condensed"/>
          <w:color w:val="000000"/>
          <w:szCs w:val="24"/>
        </w:rPr>
        <w:t>şekilde düzenlenir.</w:t>
      </w:r>
    </w:p>
    <w:p w:rsidR="00BC196F" w:rsidRPr="00AD6576" w:rsidRDefault="00BC196F" w:rsidP="006613BC">
      <w:pPr>
        <w:autoSpaceDE w:val="0"/>
        <w:autoSpaceDN w:val="0"/>
        <w:adjustRightInd w:val="0"/>
        <w:spacing w:after="240" w:line="360" w:lineRule="auto"/>
        <w:ind w:firstLine="708"/>
        <w:jc w:val="both"/>
        <w:rPr>
          <w:b/>
          <w:bCs/>
          <w:sz w:val="28"/>
          <w:szCs w:val="28"/>
        </w:rPr>
      </w:pPr>
      <w:r w:rsidRPr="00AD6576">
        <w:rPr>
          <w:b/>
          <w:bCs/>
          <w:sz w:val="28"/>
          <w:szCs w:val="28"/>
        </w:rPr>
        <w:t>Fakülte İdari Teşkilatı ve Görevleri</w:t>
      </w:r>
    </w:p>
    <w:p w:rsidR="00BC196F" w:rsidRPr="008C7DE5"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a.</w:t>
      </w:r>
      <w:r w:rsidRPr="008C7DE5">
        <w:rPr>
          <w:rFonts w:eastAsia="Helvetica-Condensed"/>
          <w:color w:val="000000"/>
          <w:szCs w:val="24"/>
        </w:rPr>
        <w:t xml:space="preserve"> Fakülte idari teşkilatı, fakülte sekreteri ile sekreterlik bürosundan</w:t>
      </w:r>
      <w:r>
        <w:rPr>
          <w:rFonts w:eastAsia="Helvetica-Condensed"/>
          <w:color w:val="000000"/>
          <w:szCs w:val="24"/>
        </w:rPr>
        <w:t xml:space="preserve"> </w:t>
      </w:r>
      <w:r w:rsidRPr="008C7DE5">
        <w:rPr>
          <w:rFonts w:eastAsia="Helvetica-Condensed"/>
          <w:color w:val="000000"/>
          <w:szCs w:val="24"/>
        </w:rPr>
        <w:t>ve ihtiyaca göre kurulacak öğrenci işleri, personel, kütüphane, mali iş</w:t>
      </w:r>
      <w:r>
        <w:rPr>
          <w:rFonts w:eastAsia="Helvetica-Condensed"/>
          <w:color w:val="000000"/>
          <w:szCs w:val="24"/>
        </w:rPr>
        <w:t xml:space="preserve">ler, yayın ve destek hizmetleri </w:t>
      </w:r>
      <w:r w:rsidRPr="008C7DE5">
        <w:rPr>
          <w:rFonts w:eastAsia="Helvetica-Condensed"/>
          <w:color w:val="000000"/>
          <w:szCs w:val="24"/>
        </w:rPr>
        <w:t>biriminden oluşur.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b.</w:t>
      </w:r>
      <w:r w:rsidRPr="008C7DE5">
        <w:rPr>
          <w:rFonts w:eastAsia="Helvetica-Condensed"/>
          <w:color w:val="000000"/>
          <w:szCs w:val="24"/>
        </w:rPr>
        <w:t xml:space="preserve"> Bir fakülte, 1’inci fıkrada sayılan birimlerin kurulmasına ilgili</w:t>
      </w:r>
      <w:r>
        <w:rPr>
          <w:rFonts w:eastAsia="Helvetica-Condensed"/>
          <w:color w:val="000000"/>
          <w:szCs w:val="24"/>
        </w:rPr>
        <w:t xml:space="preserve"> </w:t>
      </w:r>
      <w:r w:rsidRPr="008C7DE5">
        <w:rPr>
          <w:rFonts w:eastAsia="Helvetica-Condensed"/>
          <w:color w:val="000000"/>
          <w:szCs w:val="24"/>
        </w:rPr>
        <w:t>üniversitenin önerisi üzerine Yükseköğretim Kurulunca karar</w:t>
      </w:r>
      <w:r>
        <w:rPr>
          <w:rFonts w:eastAsia="Helvetica-Condensed"/>
          <w:color w:val="000000"/>
          <w:szCs w:val="24"/>
        </w:rPr>
        <w:t xml:space="preserve"> </w:t>
      </w:r>
      <w:r w:rsidRPr="008C7DE5">
        <w:rPr>
          <w:rFonts w:eastAsia="Helvetica-Condensed"/>
          <w:color w:val="000000"/>
          <w:szCs w:val="24"/>
        </w:rPr>
        <w:t>verilir.</w:t>
      </w:r>
    </w:p>
    <w:p w:rsidR="004B3B4F" w:rsidRPr="006613BC"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c.</w:t>
      </w:r>
      <w:r>
        <w:rPr>
          <w:rFonts w:eastAsia="Helvetica-Condensed"/>
          <w:color w:val="000000"/>
          <w:szCs w:val="24"/>
        </w:rPr>
        <w:t xml:space="preserve"> </w:t>
      </w:r>
      <w:r w:rsidRPr="008C7DE5">
        <w:rPr>
          <w:rFonts w:eastAsia="Helvetica-Condensed"/>
          <w:color w:val="000000"/>
          <w:szCs w:val="24"/>
        </w:rPr>
        <w:t>Fakülte sekreteri ile sekreterlik bürosu ve varsa bağlı birimler,</w:t>
      </w:r>
      <w:r>
        <w:rPr>
          <w:rFonts w:eastAsia="Helvetica-Condensed"/>
          <w:color w:val="000000"/>
          <w:szCs w:val="24"/>
        </w:rPr>
        <w:t xml:space="preserve"> </w:t>
      </w:r>
      <w:r w:rsidRPr="008C7DE5">
        <w:rPr>
          <w:rFonts w:eastAsia="Helvetica-Condensed"/>
          <w:color w:val="000000"/>
          <w:szCs w:val="24"/>
        </w:rPr>
        <w:t>fakültenin idari hizmetlerinin yürütülmesinden sorumludurlar.</w:t>
      </w:r>
    </w:p>
    <w:p w:rsidR="00BC196F" w:rsidRPr="00AD6576" w:rsidRDefault="00BC196F" w:rsidP="006613BC">
      <w:pPr>
        <w:autoSpaceDE w:val="0"/>
        <w:autoSpaceDN w:val="0"/>
        <w:adjustRightInd w:val="0"/>
        <w:spacing w:after="240" w:line="360" w:lineRule="auto"/>
        <w:ind w:firstLine="709"/>
        <w:jc w:val="both"/>
        <w:rPr>
          <w:rFonts w:eastAsia="Helvetica-Condensed"/>
          <w:b/>
          <w:sz w:val="28"/>
          <w:szCs w:val="28"/>
        </w:rPr>
      </w:pPr>
      <w:r w:rsidRPr="00AD6576">
        <w:rPr>
          <w:rFonts w:eastAsia="Helvetica-Condensed"/>
          <w:b/>
          <w:sz w:val="28"/>
          <w:szCs w:val="28"/>
        </w:rPr>
        <w:t>Yüksekokul İdari Teşkilatı ve Görevleri</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a .</w:t>
      </w:r>
      <w:r w:rsidRPr="008C7DE5">
        <w:rPr>
          <w:rFonts w:eastAsia="Helvetica-Condensed"/>
          <w:color w:val="000000"/>
          <w:szCs w:val="24"/>
        </w:rPr>
        <w:t xml:space="preserve"> Yüksekokul İdari teşkilatı, yüksekokul sekreteri ile sekreterlik</w:t>
      </w:r>
      <w:r>
        <w:rPr>
          <w:rFonts w:eastAsia="Helvetica-Condensed"/>
          <w:color w:val="000000"/>
          <w:szCs w:val="24"/>
        </w:rPr>
        <w:t xml:space="preserve"> </w:t>
      </w:r>
      <w:r w:rsidRPr="008C7DE5">
        <w:rPr>
          <w:rFonts w:eastAsia="Helvetica-Condensed"/>
          <w:color w:val="000000"/>
          <w:szCs w:val="24"/>
        </w:rPr>
        <w:t>bürosundan ve ihtiyaca göre kurulacak öğrenci işleri, personel</w:t>
      </w:r>
      <w:r>
        <w:rPr>
          <w:rFonts w:eastAsia="Helvetica-Condensed"/>
          <w:color w:val="000000"/>
          <w:szCs w:val="24"/>
        </w:rPr>
        <w:t xml:space="preserve">, </w:t>
      </w:r>
      <w:r w:rsidRPr="008C7DE5">
        <w:rPr>
          <w:rFonts w:eastAsia="Helvetica-Condensed"/>
          <w:color w:val="000000"/>
          <w:szCs w:val="24"/>
        </w:rPr>
        <w:t>kütüphane, mali işler ve destek hizmetleri biriminden oluşur.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b .</w:t>
      </w:r>
      <w:r w:rsidRPr="008C7DE5">
        <w:rPr>
          <w:rFonts w:eastAsia="Helvetica-Condensed"/>
          <w:color w:val="000000"/>
          <w:szCs w:val="24"/>
        </w:rPr>
        <w:t xml:space="preserve"> Bir yüksekokulda, 1’inci fıkrada sayılan birimlerin kurulmasına,</w:t>
      </w:r>
      <w:r>
        <w:rPr>
          <w:rFonts w:eastAsia="Helvetica-Condensed"/>
          <w:color w:val="000000"/>
          <w:szCs w:val="24"/>
        </w:rPr>
        <w:t xml:space="preserve"> </w:t>
      </w:r>
      <w:r w:rsidRPr="008C7DE5">
        <w:rPr>
          <w:rFonts w:eastAsia="Helvetica-Condensed"/>
          <w:color w:val="000000"/>
          <w:szCs w:val="24"/>
        </w:rPr>
        <w:t>ilgili üniversitenin önerisi üzerine Yükseköğretim Kurulunca</w:t>
      </w:r>
      <w:r>
        <w:rPr>
          <w:rFonts w:eastAsia="Helvetica-Condensed"/>
          <w:color w:val="000000"/>
          <w:szCs w:val="24"/>
        </w:rPr>
        <w:t xml:space="preserve"> </w:t>
      </w:r>
      <w:r w:rsidRPr="008C7DE5">
        <w:rPr>
          <w:rFonts w:eastAsia="Helvetica-Condensed"/>
          <w:color w:val="000000"/>
          <w:szCs w:val="24"/>
        </w:rPr>
        <w:t>karar verilir.</w:t>
      </w:r>
    </w:p>
    <w:p w:rsidR="0060137A" w:rsidRPr="004B3B4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c .</w:t>
      </w:r>
      <w:r w:rsidRPr="008C7DE5">
        <w:rPr>
          <w:rFonts w:eastAsia="Helvetica-Condensed"/>
          <w:color w:val="000000"/>
          <w:szCs w:val="24"/>
        </w:rPr>
        <w:t xml:space="preserve"> Yüksekokul sekreteri ile sekreterlik bürosu ve varsa bağlı</w:t>
      </w:r>
      <w:r>
        <w:rPr>
          <w:rFonts w:eastAsia="Helvetica-Condensed"/>
          <w:color w:val="000000"/>
          <w:szCs w:val="24"/>
        </w:rPr>
        <w:t xml:space="preserve"> birimler, yüksekokulun idari </w:t>
      </w:r>
      <w:r w:rsidRPr="008C7DE5">
        <w:rPr>
          <w:rFonts w:eastAsia="Helvetica-Condensed"/>
          <w:color w:val="000000"/>
          <w:szCs w:val="24"/>
        </w:rPr>
        <w:t>hizmetlerinin yürütülmesinden</w:t>
      </w:r>
      <w:r>
        <w:rPr>
          <w:rFonts w:eastAsia="Helvetica-Condensed"/>
          <w:color w:val="000000"/>
          <w:szCs w:val="24"/>
        </w:rPr>
        <w:t xml:space="preserve"> </w:t>
      </w:r>
      <w:r w:rsidRPr="008C7DE5">
        <w:rPr>
          <w:rFonts w:eastAsia="Helvetica-Condensed"/>
          <w:color w:val="000000"/>
          <w:szCs w:val="24"/>
        </w:rPr>
        <w:t>sorumludurlar.</w:t>
      </w:r>
    </w:p>
    <w:p w:rsidR="00690A35" w:rsidRDefault="00690A35" w:rsidP="006613BC">
      <w:pPr>
        <w:autoSpaceDE w:val="0"/>
        <w:autoSpaceDN w:val="0"/>
        <w:adjustRightInd w:val="0"/>
        <w:spacing w:after="240" w:line="360" w:lineRule="auto"/>
        <w:ind w:firstLine="709"/>
        <w:jc w:val="both"/>
        <w:rPr>
          <w:rFonts w:eastAsia="Helvetica-Condensed"/>
          <w:b/>
          <w:bCs/>
          <w:sz w:val="28"/>
          <w:szCs w:val="28"/>
        </w:rPr>
      </w:pPr>
    </w:p>
    <w:p w:rsidR="00BC196F" w:rsidRPr="00AD6576" w:rsidRDefault="00BC196F" w:rsidP="006613BC">
      <w:pPr>
        <w:autoSpaceDE w:val="0"/>
        <w:autoSpaceDN w:val="0"/>
        <w:adjustRightInd w:val="0"/>
        <w:spacing w:after="240" w:line="360" w:lineRule="auto"/>
        <w:ind w:firstLine="709"/>
        <w:jc w:val="both"/>
        <w:rPr>
          <w:rFonts w:eastAsia="Helvetica-Condensed"/>
          <w:b/>
          <w:bCs/>
          <w:sz w:val="28"/>
          <w:szCs w:val="28"/>
        </w:rPr>
      </w:pPr>
      <w:r w:rsidRPr="00AD6576">
        <w:rPr>
          <w:rFonts w:eastAsia="Helvetica-Condensed"/>
          <w:b/>
          <w:bCs/>
          <w:sz w:val="28"/>
          <w:szCs w:val="28"/>
        </w:rPr>
        <w:lastRenderedPageBreak/>
        <w:t>Enstitü İdari teşkilatı ve görevleri</w:t>
      </w:r>
    </w:p>
    <w:p w:rsidR="00BC196F" w:rsidRDefault="00BC196F" w:rsidP="00A83CD5">
      <w:pPr>
        <w:autoSpaceDE w:val="0"/>
        <w:autoSpaceDN w:val="0"/>
        <w:adjustRightInd w:val="0"/>
        <w:spacing w:after="240" w:line="360" w:lineRule="auto"/>
        <w:jc w:val="both"/>
        <w:rPr>
          <w:rFonts w:eastAsia="Helvetica-Condensed"/>
          <w:color w:val="000000"/>
          <w:szCs w:val="24"/>
        </w:rPr>
      </w:pPr>
      <w:r>
        <w:rPr>
          <w:rFonts w:eastAsia="Helvetica-Condensed"/>
          <w:b/>
          <w:color w:val="000000"/>
          <w:szCs w:val="24"/>
        </w:rPr>
        <w:t xml:space="preserve">a </w:t>
      </w:r>
      <w:r w:rsidRPr="008C7DE5">
        <w:rPr>
          <w:rFonts w:eastAsia="Helvetica-Condensed"/>
          <w:color w:val="000000"/>
          <w:szCs w:val="24"/>
        </w:rPr>
        <w:t>. Bölüm idari teşkilatı, bir büro şefinin yönetiminde yeter</w:t>
      </w:r>
      <w:r>
        <w:rPr>
          <w:rFonts w:eastAsia="Helvetica-Condensed"/>
          <w:color w:val="000000"/>
          <w:szCs w:val="24"/>
        </w:rPr>
        <w:t xml:space="preserve"> </w:t>
      </w:r>
      <w:r w:rsidRPr="008C7DE5">
        <w:rPr>
          <w:rFonts w:eastAsia="Helvetica-Condensed"/>
          <w:color w:val="000000"/>
          <w:szCs w:val="24"/>
        </w:rPr>
        <w:t>sayıda personelden oluşur.</w:t>
      </w:r>
    </w:p>
    <w:p w:rsidR="0025272E" w:rsidRDefault="00BC196F" w:rsidP="003E24D3">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b</w:t>
      </w:r>
      <w:r>
        <w:rPr>
          <w:rFonts w:eastAsia="Helvetica-Condensed"/>
          <w:color w:val="000000"/>
          <w:szCs w:val="24"/>
        </w:rPr>
        <w:t xml:space="preserve"> </w:t>
      </w:r>
      <w:r w:rsidRPr="00F53AD1">
        <w:rPr>
          <w:rFonts w:eastAsia="Helvetica-Condensed"/>
          <w:b/>
          <w:color w:val="000000"/>
          <w:szCs w:val="24"/>
        </w:rPr>
        <w:t>.</w:t>
      </w:r>
      <w:r w:rsidRPr="008C7DE5">
        <w:rPr>
          <w:rFonts w:eastAsia="Helvetica-Condensed"/>
          <w:color w:val="000000"/>
          <w:szCs w:val="24"/>
        </w:rPr>
        <w:t xml:space="preserve"> Bölüm bürosu, bölümün yazı, evrak ve benzeri işlerini</w:t>
      </w:r>
      <w:r>
        <w:rPr>
          <w:rFonts w:eastAsia="Helvetica-Condensed"/>
          <w:color w:val="000000"/>
          <w:szCs w:val="24"/>
        </w:rPr>
        <w:t xml:space="preserve"> </w:t>
      </w:r>
      <w:r w:rsidRPr="008C7DE5">
        <w:rPr>
          <w:rFonts w:eastAsia="Helvetica-Condensed"/>
          <w:color w:val="000000"/>
          <w:szCs w:val="24"/>
        </w:rPr>
        <w:t>bölüm başkanının emirlerine göre yerine getirir.</w:t>
      </w:r>
    </w:p>
    <w:p w:rsidR="003E24D3" w:rsidRPr="0025272E" w:rsidRDefault="003E24D3" w:rsidP="004B3B4F">
      <w:pPr>
        <w:autoSpaceDE w:val="0"/>
        <w:autoSpaceDN w:val="0"/>
        <w:adjustRightInd w:val="0"/>
        <w:spacing w:after="240" w:line="360" w:lineRule="auto"/>
        <w:jc w:val="both"/>
        <w:rPr>
          <w:rFonts w:eastAsia="Helvetica-Condensed"/>
          <w:b/>
          <w:bCs/>
          <w:sz w:val="28"/>
          <w:szCs w:val="28"/>
        </w:rPr>
      </w:pPr>
      <w:r w:rsidRPr="0025272E">
        <w:rPr>
          <w:rFonts w:eastAsia="Helvetica-Condensed"/>
          <w:b/>
          <w:bCs/>
          <w:sz w:val="28"/>
          <w:szCs w:val="28"/>
        </w:rPr>
        <w:t>Üst Yönetici, Harcama Yetkilisi, Muhasebe Yetkilileri ve Gerçekleştirme Görevlilerinin 5018 sayılı Kamu Mali Yönetim ve Kontrol Kanunu’na göre Hesap Verme Sorumlulukları</w:t>
      </w:r>
    </w:p>
    <w:p w:rsidR="003E24D3" w:rsidRPr="0025272E" w:rsidRDefault="003E24D3" w:rsidP="006613BC">
      <w:pPr>
        <w:autoSpaceDE w:val="0"/>
        <w:autoSpaceDN w:val="0"/>
        <w:adjustRightInd w:val="0"/>
        <w:spacing w:after="240" w:line="360" w:lineRule="auto"/>
        <w:ind w:firstLine="709"/>
        <w:jc w:val="both"/>
        <w:rPr>
          <w:rFonts w:eastAsia="Helvetica-Condensed"/>
          <w:b/>
          <w:color w:val="000000"/>
          <w:sz w:val="28"/>
          <w:szCs w:val="28"/>
        </w:rPr>
      </w:pPr>
      <w:r w:rsidRPr="0025272E">
        <w:rPr>
          <w:rFonts w:eastAsia="Helvetica-Condensed"/>
          <w:b/>
          <w:color w:val="000000"/>
          <w:sz w:val="28"/>
          <w:szCs w:val="28"/>
        </w:rPr>
        <w:t xml:space="preserve">Üst Yöneticiler </w:t>
      </w:r>
    </w:p>
    <w:p w:rsidR="003E24D3" w:rsidRDefault="003E24D3" w:rsidP="003E24D3">
      <w:pPr>
        <w:autoSpaceDE w:val="0"/>
        <w:autoSpaceDN w:val="0"/>
        <w:adjustRightInd w:val="0"/>
        <w:spacing w:after="240" w:line="360" w:lineRule="auto"/>
        <w:ind w:firstLine="709"/>
        <w:jc w:val="both"/>
        <w:rPr>
          <w:rFonts w:eastAsia="Helvetica-Condensed"/>
          <w:b/>
          <w:color w:val="000000"/>
          <w:szCs w:val="24"/>
        </w:rPr>
      </w:pPr>
      <w:r w:rsidRPr="003E24D3">
        <w:rPr>
          <w:rFonts w:eastAsia="Helvetica-Condensed"/>
          <w:color w:val="000000"/>
          <w:szCs w:val="24"/>
        </w:rPr>
        <w:t>Bakanlıklarda müsteşar, diğer kamu idarelerinde en üst yönetici, il özel idarelerinde vali ve belediyelerde belediye başkanı üst yöneticidir. Ancak, Millî Savunma Bakan</w:t>
      </w:r>
      <w:r>
        <w:rPr>
          <w:rFonts w:eastAsia="Helvetica-Condensed"/>
          <w:color w:val="000000"/>
          <w:szCs w:val="24"/>
        </w:rPr>
        <w:t xml:space="preserve">lığında üst yönetici Bakandır. </w:t>
      </w:r>
    </w:p>
    <w:p w:rsidR="003E24D3" w:rsidRPr="003E24D3" w:rsidRDefault="003E24D3" w:rsidP="003E24D3">
      <w:pPr>
        <w:autoSpaceDE w:val="0"/>
        <w:autoSpaceDN w:val="0"/>
        <w:adjustRightInd w:val="0"/>
        <w:spacing w:after="240" w:line="360" w:lineRule="auto"/>
        <w:ind w:firstLine="709"/>
        <w:jc w:val="both"/>
        <w:rPr>
          <w:rFonts w:eastAsia="Helvetica-Condensed"/>
          <w:b/>
          <w:color w:val="000000"/>
          <w:szCs w:val="24"/>
        </w:rPr>
      </w:pPr>
      <w:r w:rsidRPr="003E24D3">
        <w:rPr>
          <w:rFonts w:eastAsia="Helvetica-Condensed"/>
          <w:color w:val="000000"/>
          <w:szCs w:val="24"/>
        </w:rPr>
        <w:t>Üst yöneticiler, idarelerinin stratejik planlarının ve bütçelerinin kalkınma planın</w:t>
      </w:r>
      <w:r>
        <w:rPr>
          <w:rFonts w:eastAsia="Helvetica-Condensed"/>
          <w:color w:val="000000"/>
          <w:szCs w:val="24"/>
        </w:rPr>
        <w:t xml:space="preserve">a, yıllık programlara, kurumun </w:t>
      </w:r>
      <w:r w:rsidRPr="003E24D3">
        <w:rPr>
          <w:rFonts w:eastAsia="Helvetica-Condensed"/>
          <w:color w:val="000000"/>
          <w:szCs w:val="24"/>
        </w:rPr>
        <w:t>stratejik plan ve performans hedefleri ile hizmet gereklerine uygun olarak hazırlanması ve u</w:t>
      </w:r>
      <w:r>
        <w:rPr>
          <w:rFonts w:eastAsia="Helvetica-Condensed"/>
          <w:color w:val="000000"/>
          <w:szCs w:val="24"/>
        </w:rPr>
        <w:t xml:space="preserve">ygulanmasından, sorumlulukları </w:t>
      </w:r>
      <w:r w:rsidRPr="003E24D3">
        <w:rPr>
          <w:rFonts w:eastAsia="Helvetica-Condensed"/>
          <w:color w:val="000000"/>
          <w:szCs w:val="24"/>
        </w:rPr>
        <w:t>altındaki kaynakların etkili, ekonomik ve verimli şekilde elde edilmesi ve kullanımın</w:t>
      </w:r>
      <w:r>
        <w:rPr>
          <w:rFonts w:eastAsia="Helvetica-Condensed"/>
          <w:color w:val="000000"/>
          <w:szCs w:val="24"/>
        </w:rPr>
        <w:t xml:space="preserve">ı sağlamaktan, kayıp ve kötüye </w:t>
      </w:r>
      <w:r w:rsidRPr="003E24D3">
        <w:rPr>
          <w:rFonts w:eastAsia="Helvetica-Condensed"/>
          <w:color w:val="000000"/>
          <w:szCs w:val="24"/>
        </w:rPr>
        <w:t>kullanımının önlenmesinden, malî yönetim ve kontrol sisteminin işleyişinin gözetilmesi, izle</w:t>
      </w:r>
      <w:r>
        <w:rPr>
          <w:rFonts w:eastAsia="Helvetica-Condensed"/>
          <w:color w:val="000000"/>
          <w:szCs w:val="24"/>
        </w:rPr>
        <w:t xml:space="preserve">nmesi ve bu Kanunda belirtilen </w:t>
      </w:r>
      <w:r w:rsidRPr="003E24D3">
        <w:rPr>
          <w:rFonts w:eastAsia="Helvetica-Condensed"/>
          <w:color w:val="000000"/>
          <w:szCs w:val="24"/>
        </w:rPr>
        <w:t xml:space="preserve">görev ve sorumlulukların yerine getirilmesinden Bakana; mahallî idarelerde ise meclislerine karşı sorumludurlar. </w:t>
      </w:r>
    </w:p>
    <w:p w:rsidR="003E24D3" w:rsidRPr="003E24D3" w:rsidRDefault="003E24D3" w:rsidP="003E24D3">
      <w:pPr>
        <w:autoSpaceDE w:val="0"/>
        <w:autoSpaceDN w:val="0"/>
        <w:adjustRightInd w:val="0"/>
        <w:spacing w:after="240" w:line="360" w:lineRule="auto"/>
        <w:ind w:firstLine="709"/>
        <w:jc w:val="both"/>
        <w:rPr>
          <w:rFonts w:eastAsia="Helvetica-Condensed"/>
          <w:color w:val="000000"/>
          <w:szCs w:val="24"/>
        </w:rPr>
      </w:pPr>
      <w:r w:rsidRPr="003E24D3">
        <w:rPr>
          <w:rFonts w:eastAsia="Helvetica-Condensed"/>
          <w:color w:val="000000"/>
          <w:szCs w:val="24"/>
        </w:rPr>
        <w:t>Üst yöneticiler, bu sorumluluğun gereklerini harcama yetkilileri, malî hizmetler birimi</w:t>
      </w:r>
      <w:r>
        <w:rPr>
          <w:rFonts w:eastAsia="Helvetica-Condensed"/>
          <w:color w:val="000000"/>
          <w:szCs w:val="24"/>
        </w:rPr>
        <w:t xml:space="preserve"> ve iç denetçiler aracılığıyla yerine getirirler.</w:t>
      </w:r>
    </w:p>
    <w:p w:rsidR="003E24D3" w:rsidRPr="0025272E" w:rsidRDefault="003E24D3" w:rsidP="006613BC">
      <w:pPr>
        <w:autoSpaceDE w:val="0"/>
        <w:autoSpaceDN w:val="0"/>
        <w:adjustRightInd w:val="0"/>
        <w:spacing w:after="240" w:line="360" w:lineRule="auto"/>
        <w:ind w:firstLine="708"/>
        <w:jc w:val="both"/>
        <w:rPr>
          <w:rFonts w:eastAsia="Helvetica-Condensed"/>
          <w:b/>
          <w:bCs/>
          <w:sz w:val="28"/>
          <w:szCs w:val="28"/>
        </w:rPr>
      </w:pPr>
      <w:r w:rsidRPr="0025272E">
        <w:rPr>
          <w:b/>
          <w:bCs/>
          <w:sz w:val="28"/>
          <w:szCs w:val="28"/>
        </w:rPr>
        <w:t>Harcama Yetkilileri</w:t>
      </w:r>
    </w:p>
    <w:p w:rsidR="0060137A" w:rsidRDefault="003E24D3" w:rsidP="0060137A">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5018 sayılı Kanunun 31’inci maddesinin birinci fıkrasında</w:t>
      </w:r>
      <w:r>
        <w:rPr>
          <w:rFonts w:eastAsia="Helvetica-Condensed"/>
          <w:color w:val="000000"/>
          <w:szCs w:val="24"/>
        </w:rPr>
        <w:t xml:space="preserve"> </w:t>
      </w:r>
      <w:r w:rsidRPr="008C7DE5">
        <w:rPr>
          <w:rFonts w:eastAsia="Helvetica-Condensed"/>
          <w:color w:val="000000"/>
          <w:szCs w:val="24"/>
        </w:rPr>
        <w:t>bütçeye ödenek tahsis edilen her bir harcama biriminin en üst</w:t>
      </w:r>
      <w:r>
        <w:rPr>
          <w:rFonts w:eastAsia="Helvetica-Condensed"/>
          <w:color w:val="000000"/>
          <w:szCs w:val="24"/>
        </w:rPr>
        <w:t xml:space="preserve"> </w:t>
      </w:r>
      <w:r w:rsidRPr="008C7DE5">
        <w:rPr>
          <w:rFonts w:eastAsia="Helvetica-Condensed"/>
          <w:color w:val="000000"/>
          <w:szCs w:val="24"/>
        </w:rPr>
        <w:t>yöneticisinin harcama yetkilisi olduğu ifade edilmiş, beşinci</w:t>
      </w:r>
      <w:r>
        <w:rPr>
          <w:rFonts w:eastAsia="Helvetica-Condensed"/>
          <w:color w:val="000000"/>
          <w:szCs w:val="24"/>
        </w:rPr>
        <w:t xml:space="preserve"> </w:t>
      </w:r>
      <w:r w:rsidRPr="008C7DE5">
        <w:rPr>
          <w:rFonts w:eastAsia="Helvetica-Condensed"/>
          <w:color w:val="000000"/>
          <w:szCs w:val="24"/>
        </w:rPr>
        <w:t>fıkrasında da harcama yetkililerinin bütçede öngörülen ödenekleri</w:t>
      </w:r>
      <w:r>
        <w:rPr>
          <w:rFonts w:eastAsia="Helvetica-Condensed"/>
          <w:color w:val="000000"/>
          <w:szCs w:val="24"/>
        </w:rPr>
        <w:t xml:space="preserve"> kadar ödenek gönderme </w:t>
      </w:r>
      <w:r w:rsidRPr="008C7DE5">
        <w:rPr>
          <w:rFonts w:eastAsia="Helvetica-Condensed"/>
          <w:color w:val="000000"/>
          <w:szCs w:val="24"/>
        </w:rPr>
        <w:t>belgesiyle kendisine ödenek verilen</w:t>
      </w:r>
      <w:r>
        <w:rPr>
          <w:rFonts w:eastAsia="Helvetica-Condensed"/>
          <w:color w:val="000000"/>
          <w:szCs w:val="24"/>
        </w:rPr>
        <w:t xml:space="preserve"> </w:t>
      </w:r>
      <w:r w:rsidRPr="008C7DE5">
        <w:rPr>
          <w:rFonts w:eastAsia="Helvetica-Condensed"/>
          <w:color w:val="000000"/>
          <w:szCs w:val="24"/>
        </w:rPr>
        <w:t>harcama yetkililerinin ise</w:t>
      </w:r>
      <w:r>
        <w:rPr>
          <w:rFonts w:eastAsia="Helvetica-Condensed"/>
          <w:color w:val="000000"/>
          <w:szCs w:val="24"/>
        </w:rPr>
        <w:t xml:space="preserve"> tahsis edilen ödenek tutarında </w:t>
      </w:r>
      <w:r w:rsidRPr="008C7DE5">
        <w:rPr>
          <w:rFonts w:eastAsia="Helvetica-Condensed"/>
          <w:color w:val="000000"/>
          <w:szCs w:val="24"/>
        </w:rPr>
        <w:t>harcama</w:t>
      </w:r>
      <w:r>
        <w:rPr>
          <w:rFonts w:eastAsia="Helvetica-Condensed"/>
          <w:color w:val="000000"/>
          <w:szCs w:val="24"/>
        </w:rPr>
        <w:t xml:space="preserve"> </w:t>
      </w:r>
      <w:r w:rsidRPr="008C7DE5">
        <w:rPr>
          <w:rFonts w:eastAsia="Helvetica-Condensed"/>
          <w:color w:val="000000"/>
          <w:szCs w:val="24"/>
        </w:rPr>
        <w:t>yapabilecekleri belirtilmiştir.</w:t>
      </w:r>
      <w:r>
        <w:rPr>
          <w:rFonts w:eastAsia="Helvetica-Condensed"/>
          <w:color w:val="000000"/>
          <w:szCs w:val="24"/>
        </w:rPr>
        <w:t xml:space="preserve"> </w:t>
      </w:r>
      <w:r w:rsidRPr="008C7DE5">
        <w:rPr>
          <w:rFonts w:eastAsia="Helvetica-Condensed"/>
          <w:color w:val="000000"/>
          <w:szCs w:val="24"/>
        </w:rPr>
        <w:t xml:space="preserve">5018 sayılı 31’inci maddesinin birinci fıkrası </w:t>
      </w:r>
      <w:r w:rsidRPr="008C7DE5">
        <w:rPr>
          <w:rFonts w:eastAsia="Helvetica-Condensed"/>
          <w:color w:val="000000"/>
          <w:szCs w:val="24"/>
        </w:rPr>
        <w:lastRenderedPageBreak/>
        <w:t>uyarınca;</w:t>
      </w:r>
      <w:r>
        <w:rPr>
          <w:rFonts w:eastAsia="Helvetica-Condensed"/>
          <w:color w:val="000000"/>
          <w:szCs w:val="24"/>
        </w:rPr>
        <w:t xml:space="preserve"> </w:t>
      </w:r>
      <w:r w:rsidRPr="008C7DE5">
        <w:rPr>
          <w:rFonts w:eastAsia="Helvetica-Condensed"/>
          <w:color w:val="000000"/>
          <w:szCs w:val="24"/>
        </w:rPr>
        <w:t>bütçelerden harcama yapabilmesi, harcama yetkilisinin harcama</w:t>
      </w:r>
      <w:r>
        <w:rPr>
          <w:rFonts w:eastAsia="Helvetica-Condensed"/>
          <w:color w:val="000000"/>
          <w:szCs w:val="24"/>
        </w:rPr>
        <w:t xml:space="preserve"> </w:t>
      </w:r>
      <w:r w:rsidRPr="008C7DE5">
        <w:rPr>
          <w:rFonts w:eastAsia="Helvetica-Condensed"/>
          <w:color w:val="000000"/>
          <w:szCs w:val="24"/>
        </w:rPr>
        <w:t>talimatı vermesiyle mümkündür.</w:t>
      </w:r>
    </w:p>
    <w:p w:rsidR="00BC196F" w:rsidRPr="0025272E" w:rsidRDefault="00BC196F" w:rsidP="006613BC">
      <w:pPr>
        <w:autoSpaceDE w:val="0"/>
        <w:autoSpaceDN w:val="0"/>
        <w:adjustRightInd w:val="0"/>
        <w:spacing w:after="240" w:line="360" w:lineRule="auto"/>
        <w:ind w:firstLine="708"/>
        <w:jc w:val="both"/>
        <w:rPr>
          <w:rFonts w:eastAsia="Helvetica-Condensed"/>
          <w:color w:val="000000"/>
          <w:sz w:val="28"/>
          <w:szCs w:val="28"/>
        </w:rPr>
      </w:pPr>
      <w:r w:rsidRPr="0025272E">
        <w:rPr>
          <w:rFonts w:eastAsia="Helvetica-Condensed"/>
          <w:b/>
          <w:bCs/>
          <w:sz w:val="28"/>
          <w:szCs w:val="28"/>
        </w:rPr>
        <w:t>Muhasebe Yetkilisi</w:t>
      </w:r>
    </w:p>
    <w:p w:rsidR="00276A01" w:rsidRPr="003E24D3" w:rsidRDefault="00BC196F" w:rsidP="003E24D3">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5018 sayılı Kanunu</w:t>
      </w:r>
      <w:r w:rsidR="00792E05">
        <w:rPr>
          <w:rFonts w:eastAsia="Helvetica-Condensed"/>
          <w:color w:val="000000"/>
          <w:szCs w:val="24"/>
        </w:rPr>
        <w:t>n</w:t>
      </w:r>
      <w:r w:rsidRPr="008C7DE5">
        <w:rPr>
          <w:rFonts w:eastAsia="Helvetica-Condensed"/>
          <w:color w:val="000000"/>
          <w:szCs w:val="24"/>
        </w:rPr>
        <w:t xml:space="preserve"> 61’inci ve 62’nci maddelerinde</w:t>
      </w:r>
      <w:r>
        <w:rPr>
          <w:rFonts w:eastAsia="Helvetica-Condensed"/>
          <w:color w:val="000000"/>
          <w:szCs w:val="24"/>
        </w:rPr>
        <w:t xml:space="preserve"> </w:t>
      </w:r>
      <w:r w:rsidRPr="008C7DE5">
        <w:rPr>
          <w:rFonts w:eastAsia="Helvetica-Condensed"/>
          <w:color w:val="000000"/>
          <w:szCs w:val="24"/>
        </w:rPr>
        <w:t>düzenlenmiştir.</w:t>
      </w:r>
    </w:p>
    <w:p w:rsidR="00BC196F" w:rsidRPr="0025272E" w:rsidRDefault="00BC196F" w:rsidP="006613BC">
      <w:pPr>
        <w:autoSpaceDE w:val="0"/>
        <w:autoSpaceDN w:val="0"/>
        <w:adjustRightInd w:val="0"/>
        <w:spacing w:after="240" w:line="360" w:lineRule="auto"/>
        <w:ind w:firstLine="708"/>
        <w:jc w:val="both"/>
        <w:rPr>
          <w:rFonts w:eastAsia="Helvetica-Condensed"/>
          <w:b/>
          <w:bCs/>
          <w:sz w:val="28"/>
          <w:szCs w:val="28"/>
        </w:rPr>
      </w:pPr>
      <w:r w:rsidRPr="0025272E">
        <w:rPr>
          <w:rFonts w:eastAsia="Helvetica-Condensed"/>
          <w:b/>
          <w:bCs/>
          <w:sz w:val="28"/>
          <w:szCs w:val="28"/>
        </w:rPr>
        <w:t>Muhasebe Yetkilisinin Nitelikleri</w:t>
      </w:r>
    </w:p>
    <w:p w:rsidR="00BC196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Muhasebe yetkilisi olarak atanacakların, 657 sayılı Devlet</w:t>
      </w:r>
      <w:r>
        <w:rPr>
          <w:rFonts w:eastAsia="Helvetica-Condensed"/>
          <w:color w:val="000000"/>
          <w:szCs w:val="24"/>
        </w:rPr>
        <w:t xml:space="preserve"> </w:t>
      </w:r>
      <w:r w:rsidRPr="008C7DE5">
        <w:rPr>
          <w:rFonts w:eastAsia="Helvetica-Condensed"/>
          <w:color w:val="000000"/>
          <w:szCs w:val="24"/>
        </w:rPr>
        <w:t>Memurları Kanununun 48’inci maddesinde belirtilenler ile aşağıdaki</w:t>
      </w:r>
      <w:r>
        <w:rPr>
          <w:rFonts w:eastAsia="Helvetica-Condensed"/>
          <w:color w:val="000000"/>
          <w:szCs w:val="24"/>
        </w:rPr>
        <w:t xml:space="preserve"> </w:t>
      </w:r>
      <w:r w:rsidRPr="008C7DE5">
        <w:rPr>
          <w:rFonts w:eastAsia="Helvetica-Condensed"/>
          <w:color w:val="000000"/>
          <w:szCs w:val="24"/>
        </w:rPr>
        <w:t>şartları taşımaları gerekir:</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a.</w:t>
      </w:r>
      <w:r w:rsidRPr="008C7DE5">
        <w:rPr>
          <w:rFonts w:eastAsia="Helvetica-Condensed"/>
          <w:color w:val="000000"/>
          <w:szCs w:val="24"/>
        </w:rPr>
        <w:t xml:space="preserve"> En az dört yıllık yüksek öğrenim görmüş olmak,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b.</w:t>
      </w:r>
      <w:r w:rsidRPr="008C7DE5">
        <w:rPr>
          <w:rFonts w:eastAsia="Helvetica-Condensed"/>
          <w:color w:val="000000"/>
          <w:szCs w:val="24"/>
        </w:rPr>
        <w:t xml:space="preserve"> Kamu idarelerinin muhasebe hizmetlerinde en az dört yıl</w:t>
      </w:r>
      <w:r>
        <w:rPr>
          <w:rFonts w:eastAsia="Helvetica-Condensed"/>
          <w:color w:val="000000"/>
          <w:szCs w:val="24"/>
        </w:rPr>
        <w:t xml:space="preserve"> </w:t>
      </w:r>
      <w:r w:rsidRPr="008C7DE5">
        <w:rPr>
          <w:rFonts w:eastAsia="Helvetica-Condensed"/>
          <w:color w:val="000000"/>
          <w:szCs w:val="24"/>
        </w:rPr>
        <w:t>çalışmış olmak koşuluyla bu idarelerde muhasebe yetkilisi</w:t>
      </w:r>
      <w:r>
        <w:rPr>
          <w:rFonts w:eastAsia="Helvetica-Condensed"/>
          <w:color w:val="000000"/>
          <w:szCs w:val="24"/>
        </w:rPr>
        <w:t xml:space="preserve"> </w:t>
      </w:r>
      <w:r w:rsidRPr="008C7DE5">
        <w:rPr>
          <w:rFonts w:eastAsia="Helvetica-Condensed"/>
          <w:color w:val="000000"/>
          <w:szCs w:val="24"/>
        </w:rPr>
        <w:t>yardımcısı veya dengi görevlerde bulunmak,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c.</w:t>
      </w:r>
      <w:r w:rsidRPr="008C7DE5">
        <w:rPr>
          <w:rFonts w:eastAsia="Helvetica-Condensed"/>
          <w:color w:val="000000"/>
          <w:szCs w:val="24"/>
        </w:rPr>
        <w:t xml:space="preserve"> Muhasebe yetkilisi sertifikası almış olmak,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d.</w:t>
      </w:r>
      <w:r w:rsidRPr="008C7DE5">
        <w:rPr>
          <w:rFonts w:eastAsia="Helvetica-Condensed"/>
          <w:color w:val="000000"/>
          <w:szCs w:val="24"/>
        </w:rPr>
        <w:t xml:space="preserve"> Son üç yıl içerisinde olumsuz sicil almamış olmak,</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e.</w:t>
      </w:r>
      <w:r w:rsidRPr="008C7DE5">
        <w:rPr>
          <w:rFonts w:eastAsia="Helvetica-Condensed"/>
          <w:color w:val="000000"/>
          <w:szCs w:val="24"/>
        </w:rPr>
        <w:t xml:space="preserve"> Aylıktan kesme ve kademe ilerlemesinin durdurulması cezası</w:t>
      </w:r>
      <w:r>
        <w:rPr>
          <w:rFonts w:eastAsia="Helvetica-Condensed"/>
          <w:color w:val="000000"/>
          <w:szCs w:val="24"/>
        </w:rPr>
        <w:t xml:space="preserve"> </w:t>
      </w:r>
      <w:r w:rsidRPr="008C7DE5">
        <w:rPr>
          <w:rFonts w:eastAsia="Helvetica-Condensed"/>
          <w:color w:val="000000"/>
          <w:szCs w:val="24"/>
        </w:rPr>
        <w:t>almamış olmak,</w:t>
      </w:r>
    </w:p>
    <w:p w:rsidR="00BC196F" w:rsidRPr="00E4547F" w:rsidRDefault="00BC196F" w:rsidP="00A83CD5">
      <w:pPr>
        <w:autoSpaceDE w:val="0"/>
        <w:autoSpaceDN w:val="0"/>
        <w:adjustRightInd w:val="0"/>
        <w:spacing w:after="240" w:line="360" w:lineRule="auto"/>
        <w:jc w:val="both"/>
        <w:rPr>
          <w:b/>
          <w:bCs/>
          <w:color w:val="4099B1"/>
          <w:szCs w:val="24"/>
        </w:rPr>
      </w:pPr>
      <w:r w:rsidRPr="00F53AD1">
        <w:rPr>
          <w:rFonts w:eastAsia="Helvetica-Condensed"/>
          <w:b/>
          <w:color w:val="000000"/>
          <w:szCs w:val="24"/>
        </w:rPr>
        <w:t>f.</w:t>
      </w:r>
      <w:r w:rsidRPr="008C7DE5">
        <w:rPr>
          <w:rFonts w:eastAsia="Helvetica-Condensed"/>
          <w:color w:val="000000"/>
          <w:szCs w:val="24"/>
        </w:rPr>
        <w:t xml:space="preserve"> Görevin gerektirdiği bilgi ve temsil yeteneğine sahip olmak.</w:t>
      </w:r>
      <w:r w:rsidRPr="008C7DE5">
        <w:rPr>
          <w:b/>
          <w:bCs/>
          <w:color w:val="4099B1"/>
          <w:szCs w:val="24"/>
        </w:rPr>
        <w:t xml:space="preserve"> </w:t>
      </w:r>
    </w:p>
    <w:p w:rsidR="00BC196F" w:rsidRPr="0025272E" w:rsidRDefault="00BC196F" w:rsidP="006613BC">
      <w:pPr>
        <w:autoSpaceDE w:val="0"/>
        <w:autoSpaceDN w:val="0"/>
        <w:adjustRightInd w:val="0"/>
        <w:spacing w:after="240" w:line="360" w:lineRule="auto"/>
        <w:ind w:firstLine="708"/>
        <w:jc w:val="both"/>
        <w:rPr>
          <w:b/>
          <w:bCs/>
          <w:sz w:val="28"/>
          <w:szCs w:val="28"/>
        </w:rPr>
      </w:pPr>
      <w:r w:rsidRPr="0025272E">
        <w:rPr>
          <w:b/>
          <w:bCs/>
          <w:sz w:val="28"/>
          <w:szCs w:val="28"/>
        </w:rPr>
        <w:t>Atanması</w:t>
      </w:r>
    </w:p>
    <w:p w:rsidR="00BC196F" w:rsidRPr="00E4547F" w:rsidRDefault="00BC196F" w:rsidP="00A83CD5">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5018 sayılı Kanun uyarınca özel bütçe kapsamında yer alan</w:t>
      </w:r>
      <w:r>
        <w:rPr>
          <w:rFonts w:eastAsia="Helvetica-Condensed"/>
          <w:color w:val="000000"/>
          <w:szCs w:val="24"/>
        </w:rPr>
        <w:t xml:space="preserve"> </w:t>
      </w:r>
      <w:r w:rsidRPr="008C7DE5">
        <w:rPr>
          <w:rFonts w:eastAsia="Helvetica-Condensed"/>
          <w:color w:val="000000"/>
          <w:szCs w:val="24"/>
        </w:rPr>
        <w:t>Üniversitelerde Muhasebe Yetkilisi üst yönetici tarafından atanır.</w:t>
      </w:r>
    </w:p>
    <w:p w:rsidR="00BC196F" w:rsidRPr="0025272E" w:rsidRDefault="00BC196F" w:rsidP="006613BC">
      <w:pPr>
        <w:autoSpaceDE w:val="0"/>
        <w:autoSpaceDN w:val="0"/>
        <w:adjustRightInd w:val="0"/>
        <w:spacing w:after="240" w:line="360" w:lineRule="auto"/>
        <w:ind w:firstLine="708"/>
        <w:jc w:val="both"/>
        <w:rPr>
          <w:b/>
          <w:bCs/>
          <w:sz w:val="28"/>
          <w:szCs w:val="28"/>
        </w:rPr>
      </w:pPr>
      <w:r w:rsidRPr="0025272E">
        <w:rPr>
          <w:b/>
          <w:bCs/>
          <w:sz w:val="28"/>
          <w:szCs w:val="28"/>
        </w:rPr>
        <w:t>Muhasebe Yetkilisinin Yetki ve Sorumlulukları</w:t>
      </w:r>
    </w:p>
    <w:p w:rsidR="00F02C45" w:rsidRDefault="00BC196F" w:rsidP="004B3B4F">
      <w:pPr>
        <w:autoSpaceDE w:val="0"/>
        <w:autoSpaceDN w:val="0"/>
        <w:adjustRightInd w:val="0"/>
        <w:spacing w:after="240" w:line="360" w:lineRule="auto"/>
        <w:ind w:firstLine="708"/>
        <w:jc w:val="both"/>
        <w:rPr>
          <w:rFonts w:eastAsia="Helvetica-Condensed"/>
          <w:color w:val="000000"/>
          <w:szCs w:val="24"/>
        </w:rPr>
      </w:pPr>
      <w:r w:rsidRPr="008C7DE5">
        <w:rPr>
          <w:rFonts w:eastAsia="Helvetica-Condensed"/>
          <w:color w:val="000000"/>
          <w:szCs w:val="24"/>
        </w:rPr>
        <w:t>Gelir ve alacakların ilgili mevzuata göre tahsili, giderlerin hak</w:t>
      </w:r>
      <w:r>
        <w:rPr>
          <w:rFonts w:eastAsia="Helvetica-Condensed"/>
          <w:color w:val="000000"/>
          <w:szCs w:val="24"/>
        </w:rPr>
        <w:t xml:space="preserve"> </w:t>
      </w:r>
      <w:r w:rsidRPr="008C7DE5">
        <w:rPr>
          <w:rFonts w:eastAsia="Helvetica-Condensed"/>
          <w:color w:val="000000"/>
          <w:szCs w:val="24"/>
        </w:rPr>
        <w:t>sahiplerine ödenmesi ve para ile ifade edilebilen değerler ile emanetin</w:t>
      </w:r>
      <w:r>
        <w:rPr>
          <w:rFonts w:eastAsia="Helvetica-Condensed"/>
          <w:color w:val="000000"/>
          <w:szCs w:val="24"/>
        </w:rPr>
        <w:t xml:space="preserve"> </w:t>
      </w:r>
      <w:r w:rsidRPr="008C7DE5">
        <w:rPr>
          <w:rFonts w:eastAsia="Helvetica-Condensed"/>
          <w:color w:val="000000"/>
          <w:szCs w:val="24"/>
        </w:rPr>
        <w:t>alınması, saklanması ve ilgililere verilmesi veya gönderilmesi ve</w:t>
      </w:r>
      <w:r>
        <w:rPr>
          <w:rFonts w:eastAsia="Helvetica-Condensed"/>
          <w:color w:val="000000"/>
          <w:szCs w:val="24"/>
        </w:rPr>
        <w:t xml:space="preserve"> </w:t>
      </w:r>
      <w:r w:rsidRPr="008C7DE5">
        <w:rPr>
          <w:rFonts w:eastAsia="Helvetica-Condensed"/>
          <w:color w:val="000000"/>
          <w:szCs w:val="24"/>
        </w:rPr>
        <w:t>diğer tüm mali işlemlerin kayıtlarının yapılması işlemlerini yürütür.</w:t>
      </w:r>
      <w:r>
        <w:rPr>
          <w:rFonts w:eastAsia="Helvetica-Condensed"/>
          <w:color w:val="000000"/>
          <w:szCs w:val="24"/>
        </w:rPr>
        <w:t xml:space="preserve"> </w:t>
      </w:r>
      <w:r w:rsidRPr="008C7DE5">
        <w:rPr>
          <w:rFonts w:eastAsia="Helvetica-Condensed"/>
          <w:color w:val="000000"/>
          <w:szCs w:val="24"/>
        </w:rPr>
        <w:t>Memuriyet kadro ve unvanlarının Muhasebe Yetkililiğine etkisi</w:t>
      </w:r>
      <w:r>
        <w:rPr>
          <w:rFonts w:eastAsia="Helvetica-Condensed"/>
          <w:color w:val="000000"/>
          <w:szCs w:val="24"/>
        </w:rPr>
        <w:t xml:space="preserve"> </w:t>
      </w:r>
      <w:r w:rsidRPr="008C7DE5">
        <w:rPr>
          <w:rFonts w:eastAsia="Helvetica-Condensed"/>
          <w:color w:val="000000"/>
          <w:szCs w:val="24"/>
        </w:rPr>
        <w:t>yoktur.</w:t>
      </w:r>
      <w:r>
        <w:rPr>
          <w:rFonts w:eastAsia="Helvetica-Condensed"/>
          <w:color w:val="000000"/>
          <w:szCs w:val="24"/>
        </w:rPr>
        <w:t xml:space="preserve"> Muhasebe Yetkilisi </w:t>
      </w:r>
      <w:r w:rsidRPr="008C7DE5">
        <w:rPr>
          <w:rFonts w:eastAsia="Helvetica-Condensed"/>
          <w:color w:val="000000"/>
          <w:szCs w:val="24"/>
        </w:rPr>
        <w:t>bu hizmetlerin yapılmasından ve muhasebe</w:t>
      </w:r>
      <w:r>
        <w:rPr>
          <w:rFonts w:eastAsia="Helvetica-Condensed"/>
          <w:color w:val="000000"/>
          <w:szCs w:val="24"/>
        </w:rPr>
        <w:t xml:space="preserve"> </w:t>
      </w:r>
      <w:r w:rsidRPr="008C7DE5">
        <w:rPr>
          <w:rFonts w:eastAsia="Helvetica-Condensed"/>
          <w:color w:val="000000"/>
          <w:szCs w:val="24"/>
        </w:rPr>
        <w:t>kayıtlarının usulüne uygun, saydam ve erişilebilir şekilde</w:t>
      </w:r>
      <w:r>
        <w:rPr>
          <w:rFonts w:eastAsia="Helvetica-Condensed"/>
          <w:color w:val="000000"/>
          <w:szCs w:val="24"/>
        </w:rPr>
        <w:t xml:space="preserve"> </w:t>
      </w:r>
      <w:r w:rsidRPr="008C7DE5">
        <w:rPr>
          <w:rFonts w:eastAsia="Helvetica-Condensed"/>
          <w:color w:val="000000"/>
          <w:szCs w:val="24"/>
        </w:rPr>
        <w:t>tutulmasından sorumludur. Muhasebe Yetkilileri gerekli bilgi ve</w:t>
      </w:r>
      <w:r>
        <w:rPr>
          <w:rFonts w:eastAsia="Helvetica-Condensed"/>
          <w:color w:val="000000"/>
          <w:szCs w:val="24"/>
        </w:rPr>
        <w:t xml:space="preserve"> </w:t>
      </w:r>
      <w:r w:rsidRPr="008C7DE5">
        <w:rPr>
          <w:rFonts w:eastAsia="Helvetica-Condensed"/>
          <w:color w:val="000000"/>
          <w:szCs w:val="24"/>
        </w:rPr>
        <w:t xml:space="preserve">raporları düzenli </w:t>
      </w:r>
      <w:r w:rsidRPr="008C7DE5">
        <w:rPr>
          <w:rFonts w:eastAsia="Helvetica-Condensed"/>
          <w:color w:val="000000"/>
          <w:szCs w:val="24"/>
        </w:rPr>
        <w:lastRenderedPageBreak/>
        <w:t>olarak kamu idarelerine verirler.</w:t>
      </w:r>
      <w:r>
        <w:rPr>
          <w:rFonts w:eastAsia="Helvetica-Condensed"/>
          <w:color w:val="000000"/>
          <w:szCs w:val="24"/>
        </w:rPr>
        <w:t xml:space="preserve"> </w:t>
      </w:r>
      <w:r w:rsidRPr="008C7DE5">
        <w:rPr>
          <w:rFonts w:eastAsia="Helvetica-Condensed"/>
          <w:color w:val="000000"/>
          <w:szCs w:val="24"/>
        </w:rPr>
        <w:t>Muhasebe yetkilileri ödeme aşamasında, ödeme emri belgesi ve</w:t>
      </w:r>
      <w:r>
        <w:rPr>
          <w:rFonts w:eastAsia="Helvetica-Condensed"/>
          <w:color w:val="000000"/>
          <w:szCs w:val="24"/>
        </w:rPr>
        <w:t xml:space="preserve"> </w:t>
      </w:r>
      <w:r w:rsidRPr="008C7DE5">
        <w:rPr>
          <w:rFonts w:eastAsia="Helvetica-Condensed"/>
          <w:color w:val="000000"/>
          <w:szCs w:val="24"/>
        </w:rPr>
        <w:t>eki belgeler üzerinde;</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a.</w:t>
      </w:r>
      <w:r w:rsidRPr="008C7DE5">
        <w:rPr>
          <w:rFonts w:eastAsia="Helvetica-Condensed"/>
          <w:color w:val="000000"/>
          <w:szCs w:val="24"/>
        </w:rPr>
        <w:t xml:space="preserve"> Yetkililerin imzasını,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b.</w:t>
      </w:r>
      <w:r w:rsidRPr="008C7DE5">
        <w:rPr>
          <w:rFonts w:eastAsia="Helvetica-Condensed"/>
          <w:color w:val="000000"/>
          <w:szCs w:val="24"/>
        </w:rPr>
        <w:t xml:space="preserve"> Ödemeye ilişkin ilgili mevzuatında sayılan belgelerin tamam</w:t>
      </w:r>
      <w:r>
        <w:rPr>
          <w:rFonts w:eastAsia="Helvetica-Condensed"/>
          <w:color w:val="000000"/>
          <w:szCs w:val="24"/>
        </w:rPr>
        <w:t xml:space="preserve"> </w:t>
      </w:r>
      <w:r w:rsidRPr="008C7DE5">
        <w:rPr>
          <w:rFonts w:eastAsia="Helvetica-Condensed"/>
          <w:color w:val="000000"/>
          <w:szCs w:val="24"/>
        </w:rPr>
        <w:t>olmasını,</w:t>
      </w:r>
    </w:p>
    <w:p w:rsidR="00BC196F"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c.</w:t>
      </w:r>
      <w:r w:rsidRPr="008C7DE5">
        <w:rPr>
          <w:rFonts w:eastAsia="Helvetica-Condensed"/>
          <w:color w:val="000000"/>
          <w:szCs w:val="24"/>
        </w:rPr>
        <w:t xml:space="preserve"> Maddi hata bulunup bulunmadığını,</w:t>
      </w:r>
    </w:p>
    <w:p w:rsidR="00276A01" w:rsidRPr="00093CB1" w:rsidRDefault="00BC196F" w:rsidP="00A83CD5">
      <w:pPr>
        <w:autoSpaceDE w:val="0"/>
        <w:autoSpaceDN w:val="0"/>
        <w:adjustRightInd w:val="0"/>
        <w:spacing w:after="240" w:line="360" w:lineRule="auto"/>
        <w:jc w:val="both"/>
        <w:rPr>
          <w:rFonts w:eastAsia="Helvetica-Condensed"/>
          <w:color w:val="000000"/>
          <w:szCs w:val="24"/>
        </w:rPr>
      </w:pPr>
      <w:r w:rsidRPr="00F53AD1">
        <w:rPr>
          <w:rFonts w:eastAsia="Helvetica-Condensed"/>
          <w:b/>
          <w:color w:val="000000"/>
          <w:szCs w:val="24"/>
        </w:rPr>
        <w:t>d.</w:t>
      </w:r>
      <w:r w:rsidRPr="008C7DE5">
        <w:rPr>
          <w:rFonts w:eastAsia="Helvetica-Condensed"/>
          <w:color w:val="000000"/>
          <w:szCs w:val="24"/>
        </w:rPr>
        <w:t xml:space="preserve"> Hak sahibinin kimliğine ilişkin bilgileri,</w:t>
      </w:r>
      <w:r>
        <w:rPr>
          <w:rFonts w:eastAsia="Helvetica-Condensed"/>
          <w:color w:val="000000"/>
          <w:szCs w:val="24"/>
        </w:rPr>
        <w:t xml:space="preserve"> </w:t>
      </w:r>
      <w:r w:rsidRPr="008C7DE5">
        <w:rPr>
          <w:rFonts w:eastAsia="Helvetica-Condensed"/>
          <w:color w:val="000000"/>
          <w:szCs w:val="24"/>
        </w:rPr>
        <w:t>Kontrol etmekle yükümlüdür.</w:t>
      </w:r>
    </w:p>
    <w:p w:rsidR="00BC196F" w:rsidRPr="0025272E" w:rsidRDefault="00BC196F" w:rsidP="006613BC">
      <w:pPr>
        <w:autoSpaceDE w:val="0"/>
        <w:autoSpaceDN w:val="0"/>
        <w:adjustRightInd w:val="0"/>
        <w:spacing w:after="240" w:line="360" w:lineRule="auto"/>
        <w:ind w:firstLine="708"/>
        <w:jc w:val="both"/>
        <w:rPr>
          <w:b/>
          <w:bCs/>
          <w:sz w:val="28"/>
          <w:szCs w:val="28"/>
        </w:rPr>
      </w:pPr>
      <w:r w:rsidRPr="0025272E">
        <w:rPr>
          <w:b/>
          <w:bCs/>
          <w:sz w:val="28"/>
          <w:szCs w:val="28"/>
        </w:rPr>
        <w:t>Gerçekleştirme Görevlileri</w:t>
      </w:r>
    </w:p>
    <w:p w:rsidR="00E4547F" w:rsidRDefault="00BC196F" w:rsidP="00A83CD5">
      <w:pPr>
        <w:autoSpaceDE w:val="0"/>
        <w:autoSpaceDN w:val="0"/>
        <w:adjustRightInd w:val="0"/>
        <w:spacing w:after="240" w:line="360" w:lineRule="auto"/>
        <w:ind w:firstLine="708"/>
        <w:jc w:val="both"/>
        <w:rPr>
          <w:rFonts w:eastAsia="Helvetica-Condensed"/>
          <w:szCs w:val="24"/>
        </w:rPr>
      </w:pPr>
      <w:r w:rsidRPr="008C7DE5">
        <w:rPr>
          <w:rFonts w:eastAsia="Helvetica-Condensed"/>
          <w:color w:val="000000"/>
          <w:szCs w:val="24"/>
        </w:rPr>
        <w:t>5018 sayılı kanunun 33’üncü maddesi uyarınca gerçekleştirme</w:t>
      </w:r>
      <w:r>
        <w:rPr>
          <w:rFonts w:eastAsia="Helvetica-Condensed"/>
          <w:color w:val="000000"/>
          <w:szCs w:val="24"/>
        </w:rPr>
        <w:t xml:space="preserve"> </w:t>
      </w:r>
      <w:r w:rsidRPr="008C7DE5">
        <w:rPr>
          <w:rFonts w:eastAsia="Helvetica-Condensed"/>
          <w:color w:val="000000"/>
          <w:szCs w:val="24"/>
        </w:rPr>
        <w:t xml:space="preserve">görevlileri; harcama talimatı üzerine; işin yaptırılması, mal veya </w:t>
      </w:r>
      <w:r w:rsidRPr="008C7DE5">
        <w:rPr>
          <w:rFonts w:eastAsia="Helvetica-Condensed"/>
          <w:szCs w:val="24"/>
        </w:rPr>
        <w:t>hizmetin alınması, t</w:t>
      </w:r>
      <w:r>
        <w:rPr>
          <w:rFonts w:eastAsia="Helvetica-Condensed"/>
          <w:szCs w:val="24"/>
        </w:rPr>
        <w:t xml:space="preserve">eslim almaya ilişkin işlemlerin </w:t>
      </w:r>
      <w:r w:rsidRPr="008C7DE5">
        <w:rPr>
          <w:rFonts w:eastAsia="Helvetica-Condensed"/>
          <w:szCs w:val="24"/>
        </w:rPr>
        <w:t>yapılması,</w:t>
      </w:r>
      <w:r>
        <w:rPr>
          <w:rFonts w:eastAsia="Helvetica-Condensed"/>
          <w:color w:val="000000"/>
          <w:szCs w:val="24"/>
        </w:rPr>
        <w:t xml:space="preserve"> </w:t>
      </w:r>
      <w:r w:rsidRPr="008C7DE5">
        <w:rPr>
          <w:rFonts w:eastAsia="Helvetica-Condensed"/>
          <w:szCs w:val="24"/>
        </w:rPr>
        <w:t>belgelendirilmesi ve ödeme için gerekli belgelerin hazırlanması</w:t>
      </w:r>
      <w:r>
        <w:rPr>
          <w:rFonts w:eastAsia="Helvetica-Condensed"/>
          <w:color w:val="000000"/>
          <w:szCs w:val="24"/>
        </w:rPr>
        <w:t xml:space="preserve"> </w:t>
      </w:r>
      <w:r w:rsidRPr="008C7DE5">
        <w:rPr>
          <w:rFonts w:eastAsia="Helvetica-Condensed"/>
          <w:szCs w:val="24"/>
        </w:rPr>
        <w:t>görevlerini yürütürler. 5018 sayılı kanun çerçevesinde yapmaları</w:t>
      </w:r>
      <w:r>
        <w:rPr>
          <w:rFonts w:eastAsia="Helvetica-Condensed"/>
          <w:color w:val="000000"/>
          <w:szCs w:val="24"/>
        </w:rPr>
        <w:t xml:space="preserve"> </w:t>
      </w:r>
      <w:r w:rsidRPr="008C7DE5">
        <w:rPr>
          <w:rFonts w:eastAsia="Helvetica-Condensed"/>
          <w:szCs w:val="24"/>
        </w:rPr>
        <w:t>gereken iş ve işlemlerden sorumludurlar.</w:t>
      </w:r>
      <w:r>
        <w:rPr>
          <w:rFonts w:eastAsia="Helvetica-Condensed"/>
          <w:color w:val="000000"/>
          <w:szCs w:val="24"/>
        </w:rPr>
        <w:t xml:space="preserve"> </w:t>
      </w:r>
      <w:r w:rsidRPr="008C7DE5">
        <w:rPr>
          <w:rFonts w:eastAsia="Helvetica-Condensed"/>
          <w:szCs w:val="24"/>
        </w:rPr>
        <w:t>İç kontrol, ön mali kontrol ve ön mali kontrole ilişkin usul ve</w:t>
      </w:r>
      <w:r>
        <w:rPr>
          <w:rFonts w:eastAsia="Helvetica-Condensed"/>
          <w:color w:val="000000"/>
          <w:szCs w:val="24"/>
        </w:rPr>
        <w:t xml:space="preserve"> </w:t>
      </w:r>
      <w:r w:rsidRPr="008C7DE5">
        <w:rPr>
          <w:rFonts w:eastAsia="Helvetica-Condensed"/>
          <w:szCs w:val="24"/>
        </w:rPr>
        <w:t>esasların 14’üncü madde</w:t>
      </w:r>
      <w:r w:rsidR="000105D9">
        <w:rPr>
          <w:rFonts w:eastAsia="Helvetica-Condensed"/>
          <w:szCs w:val="24"/>
        </w:rPr>
        <w:t>si uyarınca harcama birimlerin</w:t>
      </w:r>
      <w:r w:rsidRPr="008C7DE5">
        <w:rPr>
          <w:rFonts w:eastAsia="Helvetica-Condensed"/>
          <w:szCs w:val="24"/>
        </w:rPr>
        <w:t xml:space="preserve"> </w:t>
      </w:r>
      <w:r w:rsidR="000105D9">
        <w:rPr>
          <w:rFonts w:eastAsia="Helvetica-Condensed"/>
          <w:szCs w:val="24"/>
        </w:rPr>
        <w:t>ödenekleri</w:t>
      </w:r>
      <w:r w:rsidRPr="008C7DE5">
        <w:rPr>
          <w:rFonts w:eastAsia="Helvetica-Condensed"/>
          <w:szCs w:val="24"/>
        </w:rPr>
        <w:t xml:space="preserve"> ve</w:t>
      </w:r>
      <w:r>
        <w:rPr>
          <w:rFonts w:eastAsia="Helvetica-Condensed"/>
          <w:szCs w:val="24"/>
        </w:rPr>
        <w:t xml:space="preserve">rimli kullanılmasından ve 5018 </w:t>
      </w:r>
      <w:r w:rsidRPr="008C7DE5">
        <w:rPr>
          <w:rFonts w:eastAsia="Helvetica-Condensed"/>
          <w:szCs w:val="24"/>
        </w:rPr>
        <w:t>sayılı Kanun çerçevesinde,</w:t>
      </w:r>
      <w:r>
        <w:rPr>
          <w:rFonts w:eastAsia="Helvetica-Condensed"/>
          <w:color w:val="000000"/>
          <w:szCs w:val="24"/>
        </w:rPr>
        <w:t xml:space="preserve"> </w:t>
      </w:r>
      <w:r w:rsidRPr="008C7DE5">
        <w:rPr>
          <w:rFonts w:eastAsia="Helvetica-Condensed"/>
          <w:szCs w:val="24"/>
        </w:rPr>
        <w:t>idari ve mali karar ve işlemlere ilişkin olarak iç kontrolün işleyişinden</w:t>
      </w:r>
      <w:r>
        <w:rPr>
          <w:rFonts w:eastAsia="Helvetica-Condensed"/>
          <w:color w:val="000000"/>
          <w:szCs w:val="24"/>
        </w:rPr>
        <w:t xml:space="preserve"> </w:t>
      </w:r>
      <w:r w:rsidRPr="008C7DE5">
        <w:rPr>
          <w:rFonts w:eastAsia="Helvetica-Condensed"/>
          <w:szCs w:val="24"/>
        </w:rPr>
        <w:t>sorumludurlar.</w:t>
      </w:r>
      <w:r>
        <w:rPr>
          <w:rFonts w:eastAsia="Helvetica-Condensed"/>
          <w:color w:val="000000"/>
          <w:szCs w:val="24"/>
        </w:rPr>
        <w:t xml:space="preserve"> </w:t>
      </w:r>
    </w:p>
    <w:p w:rsidR="00E4547F" w:rsidRDefault="00E4547F" w:rsidP="00C0526D">
      <w:pPr>
        <w:autoSpaceDE w:val="0"/>
        <w:autoSpaceDN w:val="0"/>
        <w:adjustRightInd w:val="0"/>
        <w:spacing w:after="240" w:line="360" w:lineRule="auto"/>
        <w:ind w:firstLine="708"/>
        <w:jc w:val="both"/>
        <w:rPr>
          <w:rFonts w:eastAsia="Helvetica-Condensed"/>
          <w:szCs w:val="24"/>
        </w:rPr>
      </w:pPr>
    </w:p>
    <w:p w:rsidR="00E4547F" w:rsidRDefault="00E4547F" w:rsidP="00C0526D">
      <w:pPr>
        <w:autoSpaceDE w:val="0"/>
        <w:autoSpaceDN w:val="0"/>
        <w:adjustRightInd w:val="0"/>
        <w:spacing w:after="240" w:line="360" w:lineRule="auto"/>
        <w:ind w:firstLine="708"/>
        <w:jc w:val="both"/>
        <w:rPr>
          <w:rFonts w:eastAsia="Helvetica-Condensed"/>
          <w:szCs w:val="24"/>
        </w:rPr>
      </w:pPr>
    </w:p>
    <w:p w:rsidR="00E4547F" w:rsidRDefault="00E4547F" w:rsidP="00C0526D">
      <w:pPr>
        <w:autoSpaceDE w:val="0"/>
        <w:autoSpaceDN w:val="0"/>
        <w:adjustRightInd w:val="0"/>
        <w:spacing w:after="240" w:line="360" w:lineRule="auto"/>
        <w:ind w:firstLine="708"/>
        <w:jc w:val="both"/>
        <w:rPr>
          <w:rFonts w:eastAsia="Helvetica-Condensed"/>
          <w:szCs w:val="24"/>
        </w:rPr>
      </w:pPr>
    </w:p>
    <w:p w:rsidR="00E4547F" w:rsidRDefault="00E4547F" w:rsidP="00C0526D">
      <w:pPr>
        <w:autoSpaceDE w:val="0"/>
        <w:autoSpaceDN w:val="0"/>
        <w:adjustRightInd w:val="0"/>
        <w:spacing w:after="240" w:line="360" w:lineRule="auto"/>
        <w:ind w:firstLine="708"/>
        <w:jc w:val="both"/>
        <w:rPr>
          <w:rFonts w:eastAsia="Helvetica-Condensed"/>
          <w:szCs w:val="24"/>
        </w:rPr>
      </w:pPr>
    </w:p>
    <w:p w:rsidR="00F02C45" w:rsidRDefault="00F02C45" w:rsidP="00C0526D">
      <w:pPr>
        <w:spacing w:after="240"/>
      </w:pPr>
    </w:p>
    <w:p w:rsidR="00776A75" w:rsidRDefault="00776A75" w:rsidP="00C0526D">
      <w:pPr>
        <w:spacing w:after="240"/>
      </w:pPr>
    </w:p>
    <w:p w:rsidR="00776A75" w:rsidRDefault="00776A75" w:rsidP="00C0526D">
      <w:pPr>
        <w:spacing w:after="240"/>
      </w:pPr>
    </w:p>
    <w:p w:rsidR="00776A75" w:rsidRDefault="00776A75" w:rsidP="00C0526D">
      <w:pPr>
        <w:spacing w:after="240"/>
      </w:pPr>
    </w:p>
    <w:p w:rsidR="00776A75" w:rsidRDefault="00776A75" w:rsidP="00C0526D">
      <w:pPr>
        <w:spacing w:after="240"/>
      </w:pPr>
    </w:p>
    <w:p w:rsidR="006613BC" w:rsidRDefault="006613BC" w:rsidP="000105D9">
      <w:pPr>
        <w:spacing w:line="360" w:lineRule="auto"/>
        <w:ind w:left="-426" w:firstLine="426"/>
      </w:pPr>
    </w:p>
    <w:p w:rsidR="00690A35" w:rsidRDefault="00690A35" w:rsidP="000105D9">
      <w:pPr>
        <w:spacing w:line="360" w:lineRule="auto"/>
        <w:ind w:left="-426" w:firstLine="426"/>
      </w:pPr>
    </w:p>
    <w:p w:rsidR="007D5556" w:rsidRPr="0025272E" w:rsidRDefault="006613BC" w:rsidP="000105D9">
      <w:pPr>
        <w:spacing w:line="360" w:lineRule="auto"/>
        <w:ind w:left="-426" w:firstLine="426"/>
        <w:rPr>
          <w:b/>
          <w:sz w:val="28"/>
          <w:szCs w:val="28"/>
        </w:rPr>
      </w:pPr>
      <w:r w:rsidRPr="0025272E">
        <w:rPr>
          <w:b/>
          <w:sz w:val="28"/>
          <w:szCs w:val="28"/>
        </w:rPr>
        <w:lastRenderedPageBreak/>
        <w:t>2012 Yılı</w:t>
      </w:r>
      <w:r w:rsidR="00276A01" w:rsidRPr="0025272E">
        <w:rPr>
          <w:b/>
          <w:sz w:val="28"/>
          <w:szCs w:val="28"/>
        </w:rPr>
        <w:t xml:space="preserve"> </w:t>
      </w:r>
      <w:r w:rsidR="006539F6" w:rsidRPr="0025272E">
        <w:rPr>
          <w:b/>
          <w:sz w:val="28"/>
          <w:szCs w:val="28"/>
        </w:rPr>
        <w:t xml:space="preserve">Harcama Yetkilileri </w:t>
      </w:r>
    </w:p>
    <w:tbl>
      <w:tblPr>
        <w:tblW w:w="100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3251"/>
        <w:gridCol w:w="2403"/>
        <w:gridCol w:w="3717"/>
      </w:tblGrid>
      <w:tr w:rsidR="00854171" w:rsidRPr="00902F89" w:rsidTr="006613BC">
        <w:trPr>
          <w:trHeight w:val="946"/>
        </w:trPr>
        <w:tc>
          <w:tcPr>
            <w:tcW w:w="679" w:type="dxa"/>
            <w:shd w:val="clear" w:color="auto" w:fill="BFBFBF" w:themeFill="background1" w:themeFillShade="BF"/>
          </w:tcPr>
          <w:p w:rsidR="00854171" w:rsidRPr="00113463" w:rsidRDefault="00854171" w:rsidP="006539F6">
            <w:pPr>
              <w:rPr>
                <w:b/>
                <w:color w:val="000000" w:themeColor="text1"/>
                <w:szCs w:val="22"/>
              </w:rPr>
            </w:pPr>
            <w:r w:rsidRPr="00113463">
              <w:rPr>
                <w:b/>
                <w:color w:val="000000" w:themeColor="text1"/>
                <w:sz w:val="22"/>
                <w:szCs w:val="22"/>
              </w:rPr>
              <w:t>Sıra No</w:t>
            </w:r>
          </w:p>
        </w:tc>
        <w:tc>
          <w:tcPr>
            <w:tcW w:w="3251" w:type="dxa"/>
            <w:shd w:val="clear" w:color="auto" w:fill="BFBFBF" w:themeFill="background1" w:themeFillShade="BF"/>
            <w:vAlign w:val="center"/>
          </w:tcPr>
          <w:p w:rsidR="00854171" w:rsidRPr="00113463" w:rsidRDefault="00854171" w:rsidP="006539F6">
            <w:pPr>
              <w:jc w:val="center"/>
              <w:rPr>
                <w:b/>
                <w:color w:val="000000" w:themeColor="text1"/>
                <w:szCs w:val="22"/>
              </w:rPr>
            </w:pPr>
            <w:r w:rsidRPr="00113463">
              <w:rPr>
                <w:b/>
                <w:color w:val="000000" w:themeColor="text1"/>
                <w:sz w:val="22"/>
                <w:szCs w:val="22"/>
              </w:rPr>
              <w:t>Birimi</w:t>
            </w:r>
          </w:p>
        </w:tc>
        <w:tc>
          <w:tcPr>
            <w:tcW w:w="2403" w:type="dxa"/>
            <w:shd w:val="clear" w:color="auto" w:fill="BFBFBF" w:themeFill="background1" w:themeFillShade="BF"/>
            <w:vAlign w:val="center"/>
          </w:tcPr>
          <w:p w:rsidR="00854171" w:rsidRPr="00113463" w:rsidRDefault="00854171" w:rsidP="00C0526D">
            <w:pPr>
              <w:tabs>
                <w:tab w:val="left" w:pos="1050"/>
                <w:tab w:val="left" w:pos="1140"/>
              </w:tabs>
              <w:spacing w:line="360" w:lineRule="auto"/>
              <w:jc w:val="center"/>
              <w:rPr>
                <w:b/>
                <w:color w:val="000000" w:themeColor="text1"/>
                <w:szCs w:val="22"/>
              </w:rPr>
            </w:pPr>
            <w:r w:rsidRPr="00113463">
              <w:rPr>
                <w:b/>
                <w:color w:val="000000" w:themeColor="text1"/>
                <w:sz w:val="22"/>
                <w:szCs w:val="22"/>
              </w:rPr>
              <w:t>Görevi</w:t>
            </w:r>
          </w:p>
        </w:tc>
        <w:tc>
          <w:tcPr>
            <w:tcW w:w="3717" w:type="dxa"/>
            <w:shd w:val="clear" w:color="auto" w:fill="BFBFBF" w:themeFill="background1" w:themeFillShade="BF"/>
            <w:vAlign w:val="center"/>
          </w:tcPr>
          <w:p w:rsidR="00854171" w:rsidRPr="00113463" w:rsidRDefault="00093CB1" w:rsidP="00C0526D">
            <w:pPr>
              <w:spacing w:line="360" w:lineRule="auto"/>
              <w:jc w:val="center"/>
              <w:rPr>
                <w:b/>
                <w:color w:val="000000" w:themeColor="text1"/>
                <w:szCs w:val="22"/>
              </w:rPr>
            </w:pPr>
            <w:r w:rsidRPr="00113463">
              <w:rPr>
                <w:b/>
                <w:color w:val="000000" w:themeColor="text1"/>
                <w:sz w:val="22"/>
                <w:szCs w:val="22"/>
              </w:rPr>
              <w:t>Unvanı</w:t>
            </w:r>
            <w:r w:rsidR="00854171" w:rsidRPr="00113463">
              <w:rPr>
                <w:b/>
                <w:color w:val="000000" w:themeColor="text1"/>
                <w:sz w:val="22"/>
                <w:szCs w:val="22"/>
              </w:rPr>
              <w:t>,</w:t>
            </w:r>
            <w:r w:rsidRPr="00113463">
              <w:rPr>
                <w:b/>
                <w:color w:val="000000" w:themeColor="text1"/>
                <w:sz w:val="22"/>
                <w:szCs w:val="22"/>
              </w:rPr>
              <w:t xml:space="preserve"> </w:t>
            </w:r>
            <w:r w:rsidR="00854171" w:rsidRPr="00113463">
              <w:rPr>
                <w:b/>
                <w:color w:val="000000" w:themeColor="text1"/>
                <w:sz w:val="22"/>
                <w:szCs w:val="22"/>
              </w:rPr>
              <w:t>Adı-Soyadı</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Eğitim Fakültesi</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 xml:space="preserve">Dekan </w:t>
            </w:r>
            <w:r w:rsidR="00C050B6">
              <w:rPr>
                <w:szCs w:val="24"/>
              </w:rPr>
              <w:t>V.</w:t>
            </w:r>
          </w:p>
        </w:tc>
        <w:tc>
          <w:tcPr>
            <w:tcW w:w="3717" w:type="dxa"/>
            <w:shd w:val="clear" w:color="auto" w:fill="FFFFFF" w:themeFill="background1"/>
            <w:vAlign w:val="center"/>
          </w:tcPr>
          <w:p w:rsidR="00854171" w:rsidRPr="00113463" w:rsidRDefault="00854171" w:rsidP="006F6D85">
            <w:pPr>
              <w:spacing w:line="360" w:lineRule="auto"/>
              <w:rPr>
                <w:szCs w:val="24"/>
              </w:rPr>
            </w:pPr>
            <w:r w:rsidRPr="00113463">
              <w:rPr>
                <w:szCs w:val="24"/>
              </w:rPr>
              <w:t xml:space="preserve">Prof. Dr. </w:t>
            </w:r>
            <w:r w:rsidR="006F6D85" w:rsidRPr="00113463">
              <w:rPr>
                <w:szCs w:val="24"/>
              </w:rPr>
              <w:t>Sebati Kudret SAYLAM</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Fen-Edebiyat Fakültesi</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 xml:space="preserve">Dekan </w:t>
            </w:r>
          </w:p>
        </w:tc>
        <w:tc>
          <w:tcPr>
            <w:tcW w:w="3717" w:type="dxa"/>
            <w:shd w:val="clear" w:color="auto" w:fill="FFFFFF" w:themeFill="background1"/>
            <w:vAlign w:val="center"/>
          </w:tcPr>
          <w:p w:rsidR="00854171" w:rsidRPr="00113463" w:rsidRDefault="00854171" w:rsidP="00615AB2">
            <w:pPr>
              <w:spacing w:line="360" w:lineRule="auto"/>
              <w:rPr>
                <w:szCs w:val="24"/>
              </w:rPr>
            </w:pPr>
            <w:r w:rsidRPr="00113463">
              <w:rPr>
                <w:szCs w:val="24"/>
              </w:rPr>
              <w:t xml:space="preserve">Prof. Dr. </w:t>
            </w:r>
            <w:r w:rsidR="00615AB2" w:rsidRPr="00113463">
              <w:rPr>
                <w:szCs w:val="24"/>
              </w:rPr>
              <w:t>Mustafa KURT</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3</w:t>
            </w:r>
          </w:p>
        </w:tc>
        <w:tc>
          <w:tcPr>
            <w:tcW w:w="3251" w:type="dxa"/>
            <w:shd w:val="clear" w:color="auto" w:fill="FFFFFF" w:themeFill="background1"/>
            <w:vAlign w:val="center"/>
          </w:tcPr>
          <w:p w:rsidR="00854171" w:rsidRPr="00113463" w:rsidRDefault="00854171" w:rsidP="00C0526D">
            <w:pPr>
              <w:spacing w:line="360" w:lineRule="auto"/>
              <w:rPr>
                <w:color w:val="000000" w:themeColor="text1"/>
                <w:szCs w:val="24"/>
              </w:rPr>
            </w:pPr>
            <w:r w:rsidRPr="00113463">
              <w:rPr>
                <w:color w:val="000000" w:themeColor="text1"/>
                <w:szCs w:val="24"/>
              </w:rPr>
              <w:t>Ziraat Fakültesi</w:t>
            </w:r>
          </w:p>
        </w:tc>
        <w:tc>
          <w:tcPr>
            <w:tcW w:w="2403" w:type="dxa"/>
            <w:shd w:val="clear" w:color="auto" w:fill="FFFFFF" w:themeFill="background1"/>
            <w:vAlign w:val="center"/>
          </w:tcPr>
          <w:p w:rsidR="00854171" w:rsidRPr="00113463" w:rsidRDefault="00854171" w:rsidP="00C0526D">
            <w:pPr>
              <w:spacing w:line="360" w:lineRule="auto"/>
              <w:rPr>
                <w:color w:val="000000" w:themeColor="text1"/>
                <w:szCs w:val="24"/>
              </w:rPr>
            </w:pPr>
            <w:r w:rsidRPr="00113463">
              <w:rPr>
                <w:color w:val="000000" w:themeColor="text1"/>
                <w:szCs w:val="24"/>
              </w:rPr>
              <w:t xml:space="preserve">Dekan </w:t>
            </w:r>
          </w:p>
        </w:tc>
        <w:tc>
          <w:tcPr>
            <w:tcW w:w="3717" w:type="dxa"/>
            <w:shd w:val="clear" w:color="auto" w:fill="FFFFFF" w:themeFill="background1"/>
            <w:vAlign w:val="center"/>
          </w:tcPr>
          <w:p w:rsidR="00854171" w:rsidRPr="00113463" w:rsidRDefault="00854171" w:rsidP="00C0526D">
            <w:pPr>
              <w:spacing w:line="360" w:lineRule="auto"/>
              <w:rPr>
                <w:color w:val="000000" w:themeColor="text1"/>
                <w:szCs w:val="24"/>
              </w:rPr>
            </w:pPr>
            <w:r w:rsidRPr="00113463">
              <w:rPr>
                <w:color w:val="000000" w:themeColor="text1"/>
                <w:szCs w:val="24"/>
              </w:rPr>
              <w:t xml:space="preserve">Prof. Dr. </w:t>
            </w:r>
            <w:r w:rsidR="00776A75">
              <w:rPr>
                <w:color w:val="000000" w:themeColor="text1"/>
                <w:szCs w:val="24"/>
              </w:rPr>
              <w:t>Ahmet ŞAHİN</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4</w:t>
            </w:r>
          </w:p>
        </w:tc>
        <w:tc>
          <w:tcPr>
            <w:tcW w:w="3251" w:type="dxa"/>
            <w:shd w:val="clear" w:color="auto" w:fill="FFFFFF" w:themeFill="background1"/>
            <w:vAlign w:val="center"/>
          </w:tcPr>
          <w:p w:rsidR="00854171" w:rsidRPr="00113463" w:rsidRDefault="000105D9" w:rsidP="00C0526D">
            <w:pPr>
              <w:spacing w:line="360" w:lineRule="auto"/>
              <w:rPr>
                <w:szCs w:val="24"/>
              </w:rPr>
            </w:pPr>
            <w:r>
              <w:rPr>
                <w:szCs w:val="24"/>
              </w:rPr>
              <w:t>İktisadi ve İdari Bilimler</w:t>
            </w:r>
            <w:r w:rsidR="00854171" w:rsidRPr="00113463">
              <w:rPr>
                <w:szCs w:val="24"/>
              </w:rPr>
              <w:t xml:space="preserve"> Fakültesi</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Dekan V.</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Prof. Dr. Güray ERENER</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5</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Tıp Fakültesi</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Dekan V.</w:t>
            </w:r>
          </w:p>
        </w:tc>
        <w:tc>
          <w:tcPr>
            <w:tcW w:w="3717" w:type="dxa"/>
            <w:shd w:val="clear" w:color="auto" w:fill="FFFFFF" w:themeFill="background1"/>
            <w:vAlign w:val="center"/>
          </w:tcPr>
          <w:p w:rsidR="00854171" w:rsidRPr="00113463" w:rsidRDefault="00854171" w:rsidP="0098711F">
            <w:pPr>
              <w:spacing w:line="360" w:lineRule="auto"/>
              <w:rPr>
                <w:szCs w:val="24"/>
              </w:rPr>
            </w:pPr>
            <w:r w:rsidRPr="00113463">
              <w:rPr>
                <w:szCs w:val="24"/>
              </w:rPr>
              <w:t xml:space="preserve">Prof. Dr. </w:t>
            </w:r>
            <w:r w:rsidR="0098711F" w:rsidRPr="00113463">
              <w:rPr>
                <w:szCs w:val="24"/>
              </w:rPr>
              <w:t>Ayhan KARABULUT</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6</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Mühendislik Mimarlık Fakültesi</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Dekan V.</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Prof. Dr. Sebati Kudret SAYLAM</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7</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Fen Bilimleri Enstitüsü</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Enstitü Müdürü</w:t>
            </w:r>
          </w:p>
        </w:tc>
        <w:tc>
          <w:tcPr>
            <w:tcW w:w="3717" w:type="dxa"/>
            <w:shd w:val="clear" w:color="auto" w:fill="FFFFFF" w:themeFill="background1"/>
            <w:vAlign w:val="center"/>
          </w:tcPr>
          <w:p w:rsidR="00854171" w:rsidRPr="00113463" w:rsidRDefault="006016C4" w:rsidP="00C0526D">
            <w:pPr>
              <w:spacing w:line="360" w:lineRule="auto"/>
              <w:rPr>
                <w:szCs w:val="24"/>
              </w:rPr>
            </w:pPr>
            <w:r w:rsidRPr="00113463">
              <w:rPr>
                <w:szCs w:val="24"/>
              </w:rPr>
              <w:t>Doç. Dr. Mahmut YILMAZ</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8</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Sosyal Bilimler Enstitüsü</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Enstitü Müdürü</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Doç. Dr. Şahmurat ARIK</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9</w:t>
            </w:r>
          </w:p>
        </w:tc>
        <w:tc>
          <w:tcPr>
            <w:tcW w:w="3251" w:type="dxa"/>
            <w:shd w:val="clear" w:color="auto" w:fill="FFFFFF" w:themeFill="background1"/>
            <w:vAlign w:val="center"/>
          </w:tcPr>
          <w:p w:rsidR="00854171" w:rsidRPr="00113463" w:rsidRDefault="000105D9" w:rsidP="00C0526D">
            <w:pPr>
              <w:spacing w:line="360" w:lineRule="auto"/>
              <w:rPr>
                <w:szCs w:val="24"/>
              </w:rPr>
            </w:pPr>
            <w:r>
              <w:rPr>
                <w:szCs w:val="24"/>
              </w:rPr>
              <w:t>Fizik Tedavi ve Rehabilitasyon</w:t>
            </w:r>
            <w:r w:rsidR="00854171" w:rsidRPr="00113463">
              <w:rPr>
                <w:szCs w:val="24"/>
              </w:rPr>
              <w:t xml:space="preserve"> Yüksekokulu</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 Müdürü</w:t>
            </w:r>
          </w:p>
        </w:tc>
        <w:tc>
          <w:tcPr>
            <w:tcW w:w="3717" w:type="dxa"/>
            <w:shd w:val="clear" w:color="auto" w:fill="FFFFFF" w:themeFill="background1"/>
            <w:vAlign w:val="center"/>
          </w:tcPr>
          <w:p w:rsidR="00854171" w:rsidRPr="00113463" w:rsidRDefault="00615AB2" w:rsidP="00615AB2">
            <w:pPr>
              <w:spacing w:line="360" w:lineRule="auto"/>
              <w:rPr>
                <w:szCs w:val="24"/>
              </w:rPr>
            </w:pPr>
            <w:r w:rsidRPr="00113463">
              <w:rPr>
                <w:szCs w:val="24"/>
              </w:rPr>
              <w:t>Doç</w:t>
            </w:r>
            <w:r w:rsidR="005465C2" w:rsidRPr="00113463">
              <w:rPr>
                <w:szCs w:val="24"/>
              </w:rPr>
              <w:t>. Dr</w:t>
            </w:r>
            <w:r w:rsidR="00854171" w:rsidRPr="00113463">
              <w:rPr>
                <w:szCs w:val="24"/>
              </w:rPr>
              <w:t xml:space="preserve">. </w:t>
            </w:r>
            <w:r w:rsidRPr="00113463">
              <w:rPr>
                <w:szCs w:val="24"/>
              </w:rPr>
              <w:t>Sıtkı EKER</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10</w:t>
            </w:r>
          </w:p>
        </w:tc>
        <w:tc>
          <w:tcPr>
            <w:tcW w:w="3251" w:type="dxa"/>
            <w:shd w:val="clear" w:color="auto" w:fill="FFFFFF" w:themeFill="background1"/>
            <w:vAlign w:val="center"/>
          </w:tcPr>
          <w:p w:rsidR="00854171" w:rsidRPr="00113463" w:rsidRDefault="00854171" w:rsidP="00C0526D">
            <w:pPr>
              <w:spacing w:line="360" w:lineRule="auto"/>
              <w:rPr>
                <w:color w:val="000000" w:themeColor="text1"/>
                <w:szCs w:val="24"/>
              </w:rPr>
            </w:pPr>
            <w:r w:rsidRPr="00113463">
              <w:rPr>
                <w:color w:val="000000" w:themeColor="text1"/>
                <w:szCs w:val="24"/>
              </w:rPr>
              <w:t>Sağlık Yüksekokulu</w:t>
            </w:r>
          </w:p>
        </w:tc>
        <w:tc>
          <w:tcPr>
            <w:tcW w:w="2403" w:type="dxa"/>
            <w:shd w:val="clear" w:color="auto" w:fill="FFFFFF" w:themeFill="background1"/>
            <w:vAlign w:val="center"/>
          </w:tcPr>
          <w:p w:rsidR="00854171" w:rsidRPr="00113463" w:rsidRDefault="00854171" w:rsidP="00C0526D">
            <w:pPr>
              <w:spacing w:line="360" w:lineRule="auto"/>
              <w:rPr>
                <w:color w:val="000000" w:themeColor="text1"/>
                <w:szCs w:val="24"/>
              </w:rPr>
            </w:pPr>
            <w:r w:rsidRPr="00113463">
              <w:rPr>
                <w:color w:val="000000" w:themeColor="text1"/>
                <w:szCs w:val="24"/>
              </w:rPr>
              <w:t>Yüksekokul Müdürü</w:t>
            </w:r>
          </w:p>
        </w:tc>
        <w:tc>
          <w:tcPr>
            <w:tcW w:w="3717" w:type="dxa"/>
            <w:shd w:val="clear" w:color="auto" w:fill="FFFFFF" w:themeFill="background1"/>
            <w:vAlign w:val="center"/>
          </w:tcPr>
          <w:p w:rsidR="00854171" w:rsidRPr="00113463" w:rsidRDefault="00854171" w:rsidP="00C0526D">
            <w:pPr>
              <w:spacing w:line="360" w:lineRule="auto"/>
              <w:rPr>
                <w:color w:val="000000" w:themeColor="text1"/>
                <w:szCs w:val="24"/>
              </w:rPr>
            </w:pPr>
            <w:r w:rsidRPr="00113463">
              <w:rPr>
                <w:color w:val="000000" w:themeColor="text1"/>
                <w:szCs w:val="24"/>
              </w:rPr>
              <w:t>Doç. Dr. Muhammed GAFFAROĞLU</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11</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Yabancı Diller Yüksekokulu</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 Müdürü</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Doç. Dr. Ergin KARİPTAŞ</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12</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Meslek Yüksekokulu</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 Müdürü</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Yrd. Doç. Dr. Özkan GÖRGÜLÜ</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13</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Kaman Meslek Yüksekokulu</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 Müdürü</w:t>
            </w:r>
          </w:p>
        </w:tc>
        <w:tc>
          <w:tcPr>
            <w:tcW w:w="3717" w:type="dxa"/>
            <w:shd w:val="clear" w:color="auto" w:fill="FFFFFF" w:themeFill="background1"/>
            <w:vAlign w:val="center"/>
          </w:tcPr>
          <w:p w:rsidR="00854171" w:rsidRPr="00113463" w:rsidRDefault="00615AB2" w:rsidP="00C0526D">
            <w:pPr>
              <w:spacing w:line="360" w:lineRule="auto"/>
              <w:rPr>
                <w:szCs w:val="24"/>
              </w:rPr>
            </w:pPr>
            <w:r w:rsidRPr="00113463">
              <w:rPr>
                <w:szCs w:val="24"/>
              </w:rPr>
              <w:t>Doç. Dr. Alparslan DAYANGAÇ</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lastRenderedPageBreak/>
              <w:t>14</w:t>
            </w:r>
          </w:p>
        </w:tc>
        <w:tc>
          <w:tcPr>
            <w:tcW w:w="3251" w:type="dxa"/>
            <w:shd w:val="clear" w:color="auto" w:fill="FFFFFF" w:themeFill="background1"/>
            <w:vAlign w:val="center"/>
          </w:tcPr>
          <w:p w:rsidR="00854171" w:rsidRPr="00113463" w:rsidRDefault="000105D9" w:rsidP="00C0526D">
            <w:pPr>
              <w:spacing w:line="360" w:lineRule="auto"/>
              <w:rPr>
                <w:szCs w:val="24"/>
              </w:rPr>
            </w:pPr>
            <w:r>
              <w:rPr>
                <w:szCs w:val="24"/>
              </w:rPr>
              <w:t>Beden Eğitimi</w:t>
            </w:r>
            <w:r w:rsidR="00854171" w:rsidRPr="00113463">
              <w:rPr>
                <w:szCs w:val="24"/>
              </w:rPr>
              <w:t xml:space="preserve"> ve Spor Yüksekokulu</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 Müdürü</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Doç. Dr. Mustafa ÖZKAN</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15</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Mucur Meslek Yüksekokulu</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Yüksekokulu Müdürü</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Doç. Dr. Harun ÇİFTÇİ</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16</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Çiçekdağı Meslek Yüksekokulu</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 Müdürü</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Yrd. Doç. Dr. Mustafa ÖZDURAN</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17</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Sağlık Hizmetleri MYO</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Yüksekokul Müdürü</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Yrd. Doç. Dr. Faruk SELÇUK</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18</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Genel Sekreterlik</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Genel Sekreter V.</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Yrd. Doç. Dr. Ercan SOYDAN</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19</w:t>
            </w:r>
          </w:p>
        </w:tc>
        <w:tc>
          <w:tcPr>
            <w:tcW w:w="3251" w:type="dxa"/>
            <w:shd w:val="clear" w:color="auto" w:fill="FFFFFF" w:themeFill="background1"/>
            <w:vAlign w:val="center"/>
          </w:tcPr>
          <w:p w:rsidR="00854171" w:rsidRPr="00113463" w:rsidRDefault="000105D9" w:rsidP="00C0526D">
            <w:pPr>
              <w:spacing w:line="360" w:lineRule="auto"/>
              <w:rPr>
                <w:szCs w:val="24"/>
              </w:rPr>
            </w:pPr>
            <w:r>
              <w:rPr>
                <w:szCs w:val="24"/>
              </w:rPr>
              <w:t>Strateji Geliştirme</w:t>
            </w:r>
            <w:r w:rsidR="00854171" w:rsidRPr="00113463">
              <w:rPr>
                <w:szCs w:val="24"/>
              </w:rPr>
              <w:t xml:space="preserve"> Daire Başkanlığı</w:t>
            </w:r>
          </w:p>
        </w:tc>
        <w:tc>
          <w:tcPr>
            <w:tcW w:w="2403" w:type="dxa"/>
            <w:shd w:val="clear" w:color="auto" w:fill="FFFFFF" w:themeFill="background1"/>
            <w:vAlign w:val="center"/>
          </w:tcPr>
          <w:p w:rsidR="00854171" w:rsidRPr="00113463" w:rsidRDefault="000105D9" w:rsidP="00C0526D">
            <w:pPr>
              <w:spacing w:line="360" w:lineRule="auto"/>
              <w:rPr>
                <w:szCs w:val="24"/>
              </w:rPr>
            </w:pPr>
            <w:r>
              <w:rPr>
                <w:szCs w:val="24"/>
              </w:rPr>
              <w:t>Daire Başkanı</w:t>
            </w:r>
          </w:p>
        </w:tc>
        <w:tc>
          <w:tcPr>
            <w:tcW w:w="3717" w:type="dxa"/>
            <w:shd w:val="clear" w:color="auto" w:fill="FFFFFF" w:themeFill="background1"/>
            <w:vAlign w:val="center"/>
          </w:tcPr>
          <w:p w:rsidR="00854171" w:rsidRPr="00113463" w:rsidRDefault="006016C4" w:rsidP="00C0526D">
            <w:pPr>
              <w:spacing w:line="360" w:lineRule="auto"/>
              <w:rPr>
                <w:szCs w:val="24"/>
              </w:rPr>
            </w:pPr>
            <w:r w:rsidRPr="00113463">
              <w:rPr>
                <w:szCs w:val="24"/>
              </w:rPr>
              <w:t>Ali YILMAZ</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20</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Bilgi İşlem Daire Başkanlığı</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Daire Başkan</w:t>
            </w:r>
            <w:r w:rsidR="000105D9">
              <w:rPr>
                <w:szCs w:val="24"/>
              </w:rPr>
              <w:t>ı</w:t>
            </w:r>
            <w:r w:rsidRPr="00113463">
              <w:rPr>
                <w:szCs w:val="24"/>
              </w:rPr>
              <w:t xml:space="preserve"> </w:t>
            </w:r>
          </w:p>
        </w:tc>
        <w:tc>
          <w:tcPr>
            <w:tcW w:w="3717" w:type="dxa"/>
            <w:shd w:val="clear" w:color="auto" w:fill="FFFFFF" w:themeFill="background1"/>
            <w:vAlign w:val="center"/>
          </w:tcPr>
          <w:p w:rsidR="00854171" w:rsidRPr="00113463" w:rsidRDefault="00615AB2" w:rsidP="00C0526D">
            <w:pPr>
              <w:spacing w:line="360" w:lineRule="auto"/>
              <w:rPr>
                <w:szCs w:val="24"/>
              </w:rPr>
            </w:pPr>
            <w:r w:rsidRPr="00113463">
              <w:rPr>
                <w:szCs w:val="24"/>
              </w:rPr>
              <w:t>Halil YILDIRIM</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21</w:t>
            </w:r>
          </w:p>
        </w:tc>
        <w:tc>
          <w:tcPr>
            <w:tcW w:w="3251" w:type="dxa"/>
            <w:shd w:val="clear" w:color="auto" w:fill="FFFFFF" w:themeFill="background1"/>
            <w:vAlign w:val="center"/>
          </w:tcPr>
          <w:p w:rsidR="00854171" w:rsidRPr="00113463" w:rsidRDefault="000105D9" w:rsidP="00C0526D">
            <w:pPr>
              <w:spacing w:line="360" w:lineRule="auto"/>
              <w:rPr>
                <w:szCs w:val="24"/>
              </w:rPr>
            </w:pPr>
            <w:r>
              <w:rPr>
                <w:szCs w:val="24"/>
              </w:rPr>
              <w:t>İdari ve Mali İşler Daire Başkanlığı</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Daire Başkan V.</w:t>
            </w:r>
          </w:p>
        </w:tc>
        <w:tc>
          <w:tcPr>
            <w:tcW w:w="3717" w:type="dxa"/>
            <w:shd w:val="clear" w:color="auto" w:fill="FFFFFF" w:themeFill="background1"/>
            <w:vAlign w:val="center"/>
          </w:tcPr>
          <w:p w:rsidR="00854171" w:rsidRPr="00113463" w:rsidRDefault="006016C4" w:rsidP="00C0526D">
            <w:pPr>
              <w:spacing w:line="360" w:lineRule="auto"/>
              <w:rPr>
                <w:szCs w:val="24"/>
              </w:rPr>
            </w:pPr>
            <w:r w:rsidRPr="00113463">
              <w:rPr>
                <w:szCs w:val="24"/>
              </w:rPr>
              <w:t>Emin DEMİR</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22</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Personel Daire Başkanlığı</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Daire Başkan V.</w:t>
            </w:r>
          </w:p>
        </w:tc>
        <w:tc>
          <w:tcPr>
            <w:tcW w:w="3717" w:type="dxa"/>
            <w:shd w:val="clear" w:color="auto" w:fill="FFFFFF" w:themeFill="background1"/>
            <w:vAlign w:val="center"/>
          </w:tcPr>
          <w:p w:rsidR="00854171" w:rsidRPr="00113463" w:rsidRDefault="00854171" w:rsidP="00C0526D">
            <w:pPr>
              <w:spacing w:line="360" w:lineRule="auto"/>
              <w:rPr>
                <w:szCs w:val="24"/>
              </w:rPr>
            </w:pPr>
            <w:r w:rsidRPr="00113463">
              <w:rPr>
                <w:szCs w:val="24"/>
              </w:rPr>
              <w:t>Abdullah YILDIRIM</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23</w:t>
            </w:r>
          </w:p>
        </w:tc>
        <w:tc>
          <w:tcPr>
            <w:tcW w:w="3251" w:type="dxa"/>
            <w:shd w:val="clear" w:color="auto" w:fill="FFFFFF" w:themeFill="background1"/>
            <w:vAlign w:val="center"/>
          </w:tcPr>
          <w:p w:rsidR="00854171" w:rsidRPr="00113463" w:rsidRDefault="000105D9" w:rsidP="00C0526D">
            <w:pPr>
              <w:spacing w:line="360" w:lineRule="auto"/>
              <w:rPr>
                <w:szCs w:val="24"/>
              </w:rPr>
            </w:pPr>
            <w:r>
              <w:rPr>
                <w:szCs w:val="24"/>
              </w:rPr>
              <w:t>Kütüphane ve Dokümantasyon Daire Başkanlığı</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Daire Başkan</w:t>
            </w:r>
            <w:r w:rsidR="000105D9">
              <w:rPr>
                <w:szCs w:val="24"/>
              </w:rPr>
              <w:t>ı</w:t>
            </w:r>
            <w:r w:rsidRPr="00113463">
              <w:rPr>
                <w:szCs w:val="24"/>
              </w:rPr>
              <w:t xml:space="preserve"> </w:t>
            </w:r>
          </w:p>
        </w:tc>
        <w:tc>
          <w:tcPr>
            <w:tcW w:w="3717" w:type="dxa"/>
            <w:shd w:val="clear" w:color="auto" w:fill="FFFFFF" w:themeFill="background1"/>
            <w:vAlign w:val="center"/>
          </w:tcPr>
          <w:p w:rsidR="00854171" w:rsidRPr="00113463" w:rsidRDefault="00615AB2" w:rsidP="00C0526D">
            <w:pPr>
              <w:spacing w:line="360" w:lineRule="auto"/>
              <w:rPr>
                <w:szCs w:val="24"/>
              </w:rPr>
            </w:pPr>
            <w:r w:rsidRPr="00113463">
              <w:rPr>
                <w:szCs w:val="24"/>
              </w:rPr>
              <w:t>Dilber SARIKAYA</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24</w:t>
            </w:r>
          </w:p>
        </w:tc>
        <w:tc>
          <w:tcPr>
            <w:tcW w:w="3251" w:type="dxa"/>
            <w:shd w:val="clear" w:color="auto" w:fill="FFFFFF" w:themeFill="background1"/>
            <w:vAlign w:val="center"/>
          </w:tcPr>
          <w:p w:rsidR="00854171" w:rsidRPr="00113463" w:rsidRDefault="000105D9" w:rsidP="00C0526D">
            <w:pPr>
              <w:spacing w:line="360" w:lineRule="auto"/>
              <w:rPr>
                <w:szCs w:val="24"/>
              </w:rPr>
            </w:pPr>
            <w:r>
              <w:rPr>
                <w:szCs w:val="24"/>
              </w:rPr>
              <w:t>Sağlık Kültür ve Spor Daire Başkanlığı</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Daire Başkan V.</w:t>
            </w:r>
          </w:p>
        </w:tc>
        <w:tc>
          <w:tcPr>
            <w:tcW w:w="3717" w:type="dxa"/>
            <w:shd w:val="clear" w:color="auto" w:fill="FFFFFF" w:themeFill="background1"/>
            <w:vAlign w:val="center"/>
          </w:tcPr>
          <w:p w:rsidR="00854171" w:rsidRPr="00113463" w:rsidRDefault="00615AB2" w:rsidP="00C0526D">
            <w:pPr>
              <w:spacing w:line="360" w:lineRule="auto"/>
              <w:rPr>
                <w:szCs w:val="24"/>
              </w:rPr>
            </w:pPr>
            <w:r w:rsidRPr="00113463">
              <w:rPr>
                <w:szCs w:val="24"/>
              </w:rPr>
              <w:t>Ünal HENDEK</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25</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Öğrenci İşleri Daire Başkanlığı</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Daire Başkan</w:t>
            </w:r>
            <w:r w:rsidR="000105D9">
              <w:rPr>
                <w:szCs w:val="24"/>
              </w:rPr>
              <w:t>ı</w:t>
            </w:r>
          </w:p>
        </w:tc>
        <w:tc>
          <w:tcPr>
            <w:tcW w:w="3717" w:type="dxa"/>
            <w:shd w:val="clear" w:color="auto" w:fill="FFFFFF" w:themeFill="background1"/>
            <w:vAlign w:val="center"/>
          </w:tcPr>
          <w:p w:rsidR="00854171" w:rsidRPr="00113463" w:rsidRDefault="00615AB2" w:rsidP="00C0526D">
            <w:pPr>
              <w:spacing w:line="360" w:lineRule="auto"/>
              <w:rPr>
                <w:szCs w:val="24"/>
              </w:rPr>
            </w:pPr>
            <w:r w:rsidRPr="00113463">
              <w:rPr>
                <w:szCs w:val="24"/>
              </w:rPr>
              <w:t>Cengiz BEKTAŞ</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26</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Yapı İşleri ve T</w:t>
            </w:r>
            <w:r w:rsidR="000105D9">
              <w:rPr>
                <w:szCs w:val="24"/>
              </w:rPr>
              <w:t>eknik Daire Başkanlığı</w:t>
            </w:r>
          </w:p>
        </w:tc>
        <w:tc>
          <w:tcPr>
            <w:tcW w:w="2403" w:type="dxa"/>
            <w:shd w:val="clear" w:color="auto" w:fill="FFFFFF" w:themeFill="background1"/>
            <w:vAlign w:val="center"/>
          </w:tcPr>
          <w:p w:rsidR="00854171" w:rsidRPr="00113463" w:rsidRDefault="00854171" w:rsidP="00C0526D">
            <w:pPr>
              <w:spacing w:line="360" w:lineRule="auto"/>
              <w:rPr>
                <w:szCs w:val="24"/>
              </w:rPr>
            </w:pPr>
            <w:r w:rsidRPr="00113463">
              <w:rPr>
                <w:szCs w:val="24"/>
              </w:rPr>
              <w:t>Daire Başkan V.</w:t>
            </w:r>
          </w:p>
        </w:tc>
        <w:tc>
          <w:tcPr>
            <w:tcW w:w="3717" w:type="dxa"/>
            <w:shd w:val="clear" w:color="auto" w:fill="FFFFFF" w:themeFill="background1"/>
            <w:vAlign w:val="center"/>
          </w:tcPr>
          <w:p w:rsidR="00854171" w:rsidRPr="00113463" w:rsidRDefault="0098711F" w:rsidP="00C0526D">
            <w:pPr>
              <w:spacing w:line="360" w:lineRule="auto"/>
              <w:rPr>
                <w:szCs w:val="24"/>
              </w:rPr>
            </w:pPr>
            <w:r w:rsidRPr="00113463">
              <w:rPr>
                <w:szCs w:val="24"/>
              </w:rPr>
              <w:t>Mehmet TERCAN</w:t>
            </w:r>
          </w:p>
        </w:tc>
      </w:tr>
      <w:tr w:rsidR="00854171" w:rsidRPr="00902F89" w:rsidTr="006613BC">
        <w:trPr>
          <w:trHeight w:val="946"/>
        </w:trPr>
        <w:tc>
          <w:tcPr>
            <w:tcW w:w="679" w:type="dxa"/>
            <w:shd w:val="clear" w:color="auto" w:fill="FFFFFF" w:themeFill="background1"/>
            <w:vAlign w:val="center"/>
          </w:tcPr>
          <w:p w:rsidR="00854171" w:rsidRPr="00113463" w:rsidRDefault="00854171" w:rsidP="00C0526D">
            <w:pPr>
              <w:spacing w:line="360" w:lineRule="auto"/>
              <w:jc w:val="center"/>
              <w:rPr>
                <w:color w:val="000000" w:themeColor="text1"/>
                <w:szCs w:val="22"/>
              </w:rPr>
            </w:pPr>
            <w:r w:rsidRPr="00113463">
              <w:rPr>
                <w:color w:val="000000" w:themeColor="text1"/>
                <w:sz w:val="22"/>
                <w:szCs w:val="22"/>
              </w:rPr>
              <w:t>27</w:t>
            </w:r>
          </w:p>
        </w:tc>
        <w:tc>
          <w:tcPr>
            <w:tcW w:w="3251" w:type="dxa"/>
            <w:shd w:val="clear" w:color="auto" w:fill="FFFFFF" w:themeFill="background1"/>
            <w:vAlign w:val="center"/>
          </w:tcPr>
          <w:p w:rsidR="00854171" w:rsidRPr="00113463" w:rsidRDefault="00854171" w:rsidP="00C0526D">
            <w:pPr>
              <w:spacing w:line="360" w:lineRule="auto"/>
              <w:rPr>
                <w:szCs w:val="24"/>
              </w:rPr>
            </w:pPr>
            <w:r w:rsidRPr="00113463">
              <w:rPr>
                <w:szCs w:val="24"/>
              </w:rPr>
              <w:t>Hukuk Müşavirliği</w:t>
            </w:r>
          </w:p>
        </w:tc>
        <w:tc>
          <w:tcPr>
            <w:tcW w:w="2403" w:type="dxa"/>
            <w:shd w:val="clear" w:color="auto" w:fill="FFFFFF" w:themeFill="background1"/>
            <w:vAlign w:val="center"/>
          </w:tcPr>
          <w:p w:rsidR="00854171" w:rsidRPr="00113463" w:rsidRDefault="006016C4" w:rsidP="00C0526D">
            <w:pPr>
              <w:spacing w:line="360" w:lineRule="auto"/>
              <w:rPr>
                <w:szCs w:val="24"/>
              </w:rPr>
            </w:pPr>
            <w:r w:rsidRPr="00113463">
              <w:rPr>
                <w:szCs w:val="24"/>
              </w:rPr>
              <w:t>Hukuk Müşavir V.</w:t>
            </w:r>
          </w:p>
        </w:tc>
        <w:tc>
          <w:tcPr>
            <w:tcW w:w="3717" w:type="dxa"/>
            <w:shd w:val="clear" w:color="auto" w:fill="FFFFFF" w:themeFill="background1"/>
            <w:vAlign w:val="center"/>
          </w:tcPr>
          <w:p w:rsidR="00854171" w:rsidRPr="00113463" w:rsidRDefault="006016C4" w:rsidP="00C0526D">
            <w:pPr>
              <w:spacing w:line="360" w:lineRule="auto"/>
              <w:rPr>
                <w:szCs w:val="24"/>
              </w:rPr>
            </w:pPr>
            <w:r w:rsidRPr="00113463">
              <w:rPr>
                <w:szCs w:val="24"/>
              </w:rPr>
              <w:t>Av. Sedat BULUT</w:t>
            </w:r>
          </w:p>
        </w:tc>
      </w:tr>
    </w:tbl>
    <w:p w:rsidR="000105D9" w:rsidRDefault="000105D9" w:rsidP="000105D9">
      <w:pPr>
        <w:rPr>
          <w:rStyle w:val="Gl"/>
        </w:rPr>
      </w:pPr>
      <w:bookmarkStart w:id="13" w:name="_Toc321993771"/>
      <w:bookmarkStart w:id="14" w:name="_Toc322075037"/>
    </w:p>
    <w:p w:rsidR="000105D9" w:rsidRDefault="000105D9" w:rsidP="000105D9">
      <w:pPr>
        <w:rPr>
          <w:rStyle w:val="Gl"/>
        </w:rPr>
      </w:pPr>
    </w:p>
    <w:p w:rsidR="00FE1AF6" w:rsidRPr="0025272E" w:rsidRDefault="000105D9" w:rsidP="000105D9">
      <w:pPr>
        <w:rPr>
          <w:rStyle w:val="Gl"/>
          <w:sz w:val="28"/>
          <w:szCs w:val="28"/>
        </w:rPr>
      </w:pPr>
      <w:r w:rsidRPr="0025272E">
        <w:rPr>
          <w:rStyle w:val="Gl"/>
          <w:sz w:val="28"/>
          <w:szCs w:val="28"/>
        </w:rPr>
        <w:lastRenderedPageBreak/>
        <w:t xml:space="preserve">C. </w:t>
      </w:r>
      <w:r w:rsidR="00FE1AF6" w:rsidRPr="0025272E">
        <w:rPr>
          <w:rStyle w:val="Gl"/>
          <w:sz w:val="28"/>
          <w:szCs w:val="28"/>
        </w:rPr>
        <w:t>İdareye İlişkin Bilgiler</w:t>
      </w:r>
      <w:bookmarkEnd w:id="13"/>
      <w:bookmarkEnd w:id="14"/>
    </w:p>
    <w:p w:rsidR="000105D9" w:rsidRPr="0025272E" w:rsidRDefault="000105D9" w:rsidP="000105D9">
      <w:pPr>
        <w:rPr>
          <w:rStyle w:val="Gl"/>
          <w:sz w:val="28"/>
          <w:szCs w:val="28"/>
        </w:rPr>
      </w:pPr>
      <w:bookmarkStart w:id="15" w:name="_Toc158804385"/>
      <w:bookmarkStart w:id="16" w:name="_Toc260139349"/>
      <w:bookmarkStart w:id="17" w:name="_Toc260140550"/>
      <w:bookmarkStart w:id="18" w:name="_Toc260141172"/>
      <w:bookmarkStart w:id="19" w:name="_Toc321993772"/>
      <w:bookmarkStart w:id="20" w:name="_Toc322075038"/>
      <w:r w:rsidRPr="0025272E">
        <w:rPr>
          <w:rStyle w:val="Gl"/>
          <w:sz w:val="28"/>
          <w:szCs w:val="28"/>
        </w:rPr>
        <w:t xml:space="preserve"> </w:t>
      </w:r>
    </w:p>
    <w:p w:rsidR="00FE1AF6" w:rsidRPr="0025272E" w:rsidRDefault="000105D9" w:rsidP="006613BC">
      <w:pPr>
        <w:ind w:firstLine="709"/>
        <w:rPr>
          <w:rStyle w:val="Gl"/>
          <w:sz w:val="28"/>
          <w:szCs w:val="28"/>
        </w:rPr>
      </w:pPr>
      <w:r w:rsidRPr="0025272E">
        <w:rPr>
          <w:rStyle w:val="Gl"/>
          <w:sz w:val="28"/>
          <w:szCs w:val="28"/>
        </w:rPr>
        <w:t xml:space="preserve">1. </w:t>
      </w:r>
      <w:r w:rsidR="00FE1AF6" w:rsidRPr="0025272E">
        <w:rPr>
          <w:rStyle w:val="Gl"/>
          <w:sz w:val="28"/>
          <w:szCs w:val="28"/>
        </w:rPr>
        <w:t>Fiziksel Yapı</w:t>
      </w:r>
      <w:bookmarkEnd w:id="15"/>
      <w:bookmarkEnd w:id="16"/>
      <w:bookmarkEnd w:id="17"/>
      <w:bookmarkEnd w:id="18"/>
      <w:bookmarkEnd w:id="19"/>
      <w:bookmarkEnd w:id="20"/>
    </w:p>
    <w:p w:rsidR="00A83CD5" w:rsidRPr="000105D9" w:rsidRDefault="00A83CD5" w:rsidP="000105D9">
      <w:pPr>
        <w:rPr>
          <w:rStyle w:val="Gl"/>
        </w:rPr>
      </w:pPr>
    </w:p>
    <w:p w:rsidR="00003278" w:rsidRDefault="00181B80" w:rsidP="00A83CD5">
      <w:pPr>
        <w:autoSpaceDE w:val="0"/>
        <w:autoSpaceDN w:val="0"/>
        <w:adjustRightInd w:val="0"/>
        <w:spacing w:after="300" w:line="360" w:lineRule="auto"/>
        <w:ind w:firstLine="709"/>
        <w:jc w:val="both"/>
        <w:rPr>
          <w:szCs w:val="24"/>
          <w:lang w:eastAsia="tr-TR"/>
        </w:rPr>
      </w:pPr>
      <w:r>
        <w:rPr>
          <w:szCs w:val="24"/>
          <w:lang w:eastAsia="tr-TR"/>
        </w:rPr>
        <w:t xml:space="preserve">Üniversitemiz </w:t>
      </w:r>
      <w:r w:rsidR="00276A01">
        <w:rPr>
          <w:szCs w:val="24"/>
          <w:lang w:eastAsia="tr-TR"/>
        </w:rPr>
        <w:t>Merkez</w:t>
      </w:r>
      <w:r w:rsidR="006F6D85">
        <w:rPr>
          <w:szCs w:val="24"/>
          <w:lang w:eastAsia="tr-TR"/>
        </w:rPr>
        <w:t xml:space="preserve"> Yerleşkesi,</w:t>
      </w:r>
      <w:r>
        <w:rPr>
          <w:szCs w:val="24"/>
          <w:lang w:eastAsia="tr-TR"/>
        </w:rPr>
        <w:t xml:space="preserve"> Aşıkpaşa Yerleşkesi, Fizik Tedavi ve Rehabilitasyon Yerleşkesi, Sağlık Yüksekokulu Yerleşkesi, Bağbaşı Yerleşkesi olmak üzere beş</w:t>
      </w:r>
      <w:r w:rsidR="00FE1AF6" w:rsidRPr="004F020E">
        <w:rPr>
          <w:szCs w:val="24"/>
          <w:lang w:eastAsia="tr-TR"/>
        </w:rPr>
        <w:t xml:space="preserve"> büyük yerleşke iç</w:t>
      </w:r>
      <w:r w:rsidR="00FE1AF6">
        <w:rPr>
          <w:szCs w:val="24"/>
          <w:lang w:eastAsia="tr-TR"/>
        </w:rPr>
        <w:t>erisinde faaliyet göstermekte</w:t>
      </w:r>
      <w:r w:rsidR="0062690E">
        <w:rPr>
          <w:szCs w:val="24"/>
          <w:lang w:eastAsia="tr-TR"/>
        </w:rPr>
        <w:t>dir</w:t>
      </w:r>
      <w:r w:rsidR="00FE1AF6" w:rsidRPr="004F020E">
        <w:rPr>
          <w:szCs w:val="24"/>
          <w:lang w:eastAsia="tr-TR"/>
        </w:rPr>
        <w:t>.</w:t>
      </w:r>
      <w:r w:rsidR="00003278">
        <w:rPr>
          <w:szCs w:val="24"/>
          <w:lang w:eastAsia="tr-TR"/>
        </w:rPr>
        <w:t xml:space="preserve"> </w:t>
      </w:r>
    </w:p>
    <w:p w:rsidR="00181B80" w:rsidRDefault="00003278" w:rsidP="00A83CD5">
      <w:pPr>
        <w:autoSpaceDE w:val="0"/>
        <w:autoSpaceDN w:val="0"/>
        <w:adjustRightInd w:val="0"/>
        <w:spacing w:after="300" w:line="360" w:lineRule="auto"/>
        <w:jc w:val="both"/>
        <w:rPr>
          <w:szCs w:val="24"/>
          <w:lang w:eastAsia="tr-TR"/>
        </w:rPr>
      </w:pPr>
      <w:r>
        <w:rPr>
          <w:szCs w:val="24"/>
          <w:lang w:eastAsia="tr-TR"/>
        </w:rPr>
        <w:tab/>
        <w:t>Bağbaşı Yerleşkesi adından da anlaşılabileceği üzere Bağbaşı Mahallesi</w:t>
      </w:r>
      <w:r w:rsidR="002D1DC9">
        <w:rPr>
          <w:szCs w:val="24"/>
          <w:lang w:eastAsia="tr-TR"/>
        </w:rPr>
        <w:t xml:space="preserve"> s</w:t>
      </w:r>
      <w:r w:rsidR="00B90F57">
        <w:rPr>
          <w:szCs w:val="24"/>
          <w:lang w:eastAsia="tr-TR"/>
        </w:rPr>
        <w:t xml:space="preserve">ınırları içinde yer almaktadır. </w:t>
      </w:r>
      <w:r w:rsidR="00B90F57" w:rsidRPr="004F020E">
        <w:rPr>
          <w:szCs w:val="24"/>
          <w:lang w:eastAsia="tr-TR"/>
        </w:rPr>
        <w:t>Bakanlar Kurulu kararıyla oluşturulan Üniversite Yerleşkesi Tespit Komisyonu tarafından, 30 Nisan 20</w:t>
      </w:r>
      <w:r w:rsidR="00D45867">
        <w:rPr>
          <w:szCs w:val="24"/>
          <w:lang w:eastAsia="tr-TR"/>
        </w:rPr>
        <w:t>08’de Bağbaşı Mahallesindeki</w:t>
      </w:r>
      <w:r w:rsidR="00B90F57" w:rsidRPr="004F020E">
        <w:rPr>
          <w:szCs w:val="24"/>
          <w:lang w:eastAsia="tr-TR"/>
        </w:rPr>
        <w:t xml:space="preserve"> 1</w:t>
      </w:r>
      <w:r w:rsidR="00B90F57">
        <w:rPr>
          <w:szCs w:val="24"/>
          <w:lang w:eastAsia="tr-TR"/>
        </w:rPr>
        <w:t>.</w:t>
      </w:r>
      <w:r w:rsidR="00B90F57" w:rsidRPr="004F020E">
        <w:rPr>
          <w:szCs w:val="24"/>
          <w:lang w:eastAsia="tr-TR"/>
        </w:rPr>
        <w:t>882 dönümlük</w:t>
      </w:r>
      <w:r w:rsidR="00B90F57">
        <w:rPr>
          <w:szCs w:val="24"/>
          <w:lang w:eastAsia="tr-TR"/>
        </w:rPr>
        <w:t xml:space="preserve"> bu</w:t>
      </w:r>
      <w:r w:rsidR="00B90F57" w:rsidRPr="004F020E">
        <w:rPr>
          <w:szCs w:val="24"/>
          <w:lang w:eastAsia="tr-TR"/>
        </w:rPr>
        <w:t xml:space="preserve"> arazi </w:t>
      </w:r>
      <w:r w:rsidR="000105D9">
        <w:rPr>
          <w:szCs w:val="24"/>
          <w:lang w:eastAsia="tr-TR"/>
        </w:rPr>
        <w:t>Üniversitemizin yeni yerleşke alanı</w:t>
      </w:r>
      <w:r w:rsidR="00B90F57" w:rsidRPr="004F020E">
        <w:rPr>
          <w:szCs w:val="24"/>
          <w:lang w:eastAsia="tr-TR"/>
        </w:rPr>
        <w:t xml:space="preserve"> olarak belirlenmiştir. Üniversitemizin halen en önemli sorununun mekân sıkıntısı olduğu dikkate alınarak hızla hareket edilmiş ve yeni yerleşkenin Vaziyet Planı ve Üniversitemizin 16 yıllık Gelişim Planı yapılarak Başbakanlık Devlet Planlama Teşkilatı Müsteşarlığından onay alınmıştır. Yeni Yerleşkenin I. Etap Alt Yapı Projesi ile Fen-Edebiyat Fakültesi, Beden Eğitimi ve Spor Yüksekokulu ve 500 kişilik kapalı spor salonunun </w:t>
      </w:r>
      <w:r w:rsidR="00B90F57">
        <w:rPr>
          <w:szCs w:val="24"/>
          <w:lang w:eastAsia="tr-TR"/>
        </w:rPr>
        <w:t xml:space="preserve">2008 yılı itibariyle </w:t>
      </w:r>
      <w:r w:rsidR="00B90F57" w:rsidRPr="004F020E">
        <w:rPr>
          <w:szCs w:val="24"/>
          <w:lang w:eastAsia="tr-TR"/>
        </w:rPr>
        <w:t>mimari projeleri hazırlanmış, bu binaların ihale işlemleri tamamlanmış ve yapım çalışmalarına başlanmıştır.</w:t>
      </w:r>
      <w:r w:rsidR="00B90F57">
        <w:rPr>
          <w:szCs w:val="24"/>
          <w:lang w:eastAsia="tr-TR"/>
        </w:rPr>
        <w:t xml:space="preserve"> 2010 yılı sonu itibariyle Beden Eğitimi ve Spor Yüksekokulu ile Kapalı S</w:t>
      </w:r>
      <w:r w:rsidR="00393FE2">
        <w:rPr>
          <w:szCs w:val="24"/>
          <w:lang w:eastAsia="tr-TR"/>
        </w:rPr>
        <w:t xml:space="preserve">por Salonu inşaatları tamamlanmasının ardından 2011 yılı içinde de Fen-Edebiyat Fakültesi inşaatı tamamlanarak Üniversitemizin kullanımına hazır hale gelmiştir. Gerekli tüm hazırlıklar tamamlandıktan sonra sırasıyla Rektörlük, İktisadi ve İdari Bilimler Fakültesi, Fen-Edebiyat Fakültesi ve Beden Eğitimi Spor Yüksekokulu yeni </w:t>
      </w:r>
      <w:r w:rsidR="00F047B7">
        <w:rPr>
          <w:szCs w:val="24"/>
          <w:lang w:eastAsia="tr-TR"/>
        </w:rPr>
        <w:t>hizmet binalarına taşınmış ve 2011-2012 eğitim öğretim döneminde öğrenciler yeni binalarda hizmet almaya başlamıştır</w:t>
      </w:r>
      <w:r w:rsidR="007E1427">
        <w:rPr>
          <w:szCs w:val="24"/>
          <w:lang w:eastAsia="tr-TR"/>
        </w:rPr>
        <w:t xml:space="preserve">. </w:t>
      </w:r>
      <w:r w:rsidR="00E507BF">
        <w:rPr>
          <w:szCs w:val="24"/>
          <w:lang w:eastAsia="tr-TR"/>
        </w:rPr>
        <w:t>Ayrıca 2010 yılı içinde Sağlık Kültür ve Spor Daire Başkanlığı</w:t>
      </w:r>
      <w:r w:rsidR="00181B80">
        <w:rPr>
          <w:szCs w:val="24"/>
          <w:lang w:eastAsia="tr-TR"/>
        </w:rPr>
        <w:t>’na</w:t>
      </w:r>
      <w:r w:rsidR="00E507BF">
        <w:rPr>
          <w:szCs w:val="24"/>
          <w:lang w:eastAsia="tr-TR"/>
        </w:rPr>
        <w:t xml:space="preserve"> </w:t>
      </w:r>
      <w:r w:rsidR="009C2C99">
        <w:rPr>
          <w:szCs w:val="24"/>
          <w:lang w:eastAsia="tr-TR"/>
        </w:rPr>
        <w:t>ait</w:t>
      </w:r>
      <w:r w:rsidR="00E507BF">
        <w:rPr>
          <w:szCs w:val="24"/>
          <w:lang w:eastAsia="tr-TR"/>
        </w:rPr>
        <w:t xml:space="preserve"> yeni hizmet binasının yapımına başlanmış olup</w:t>
      </w:r>
      <w:r w:rsidR="00F168C1">
        <w:rPr>
          <w:szCs w:val="24"/>
          <w:lang w:eastAsia="tr-TR"/>
        </w:rPr>
        <w:t xml:space="preserve"> bina</w:t>
      </w:r>
      <w:r w:rsidR="00E507BF">
        <w:rPr>
          <w:szCs w:val="24"/>
          <w:lang w:eastAsia="tr-TR"/>
        </w:rPr>
        <w:t xml:space="preserve"> 2012 yılı içinde</w:t>
      </w:r>
      <w:r w:rsidR="007E1427">
        <w:rPr>
          <w:szCs w:val="24"/>
          <w:lang w:eastAsia="tr-TR"/>
        </w:rPr>
        <w:t xml:space="preserve"> hizmete açılmıştır</w:t>
      </w:r>
      <w:r w:rsidR="001A240B">
        <w:rPr>
          <w:szCs w:val="24"/>
          <w:lang w:eastAsia="tr-TR"/>
        </w:rPr>
        <w:t>. Sağlık Kültür ve Spor</w:t>
      </w:r>
      <w:r w:rsidR="00E507BF">
        <w:rPr>
          <w:szCs w:val="24"/>
          <w:lang w:eastAsia="tr-TR"/>
        </w:rPr>
        <w:t xml:space="preserve"> Daire Başkanlığı’na ait binanın da hizmete</w:t>
      </w:r>
      <w:r w:rsidR="009C2C99">
        <w:rPr>
          <w:szCs w:val="24"/>
          <w:lang w:eastAsia="tr-TR"/>
        </w:rPr>
        <w:t xml:space="preserve"> girmesinin ardından Bağbaşı Yerleşkesi’</w:t>
      </w:r>
      <w:r w:rsidR="003C0E57">
        <w:rPr>
          <w:szCs w:val="24"/>
          <w:lang w:eastAsia="tr-TR"/>
        </w:rPr>
        <w:t>ndeki kapalı alan 58</w:t>
      </w:r>
      <w:r w:rsidR="009C2C99">
        <w:rPr>
          <w:szCs w:val="24"/>
          <w:lang w:eastAsia="tr-TR"/>
        </w:rPr>
        <w:t xml:space="preserve">.788 </w:t>
      </w:r>
      <w:r w:rsidR="009C2C99" w:rsidRPr="004F020E">
        <w:rPr>
          <w:szCs w:val="24"/>
          <w:lang w:eastAsia="tr-TR"/>
        </w:rPr>
        <w:t>m</w:t>
      </w:r>
      <w:r w:rsidR="009C2C99" w:rsidRPr="004F020E">
        <w:rPr>
          <w:szCs w:val="24"/>
          <w:vertAlign w:val="superscript"/>
          <w:lang w:eastAsia="tr-TR"/>
        </w:rPr>
        <w:t>2</w:t>
      </w:r>
      <w:r w:rsidR="007E1427">
        <w:rPr>
          <w:szCs w:val="24"/>
          <w:lang w:eastAsia="tr-TR"/>
        </w:rPr>
        <w:t>’ye ulaşmıştır.</w:t>
      </w:r>
      <w:r w:rsidR="00181B80">
        <w:rPr>
          <w:szCs w:val="24"/>
          <w:lang w:eastAsia="tr-TR"/>
        </w:rPr>
        <w:t xml:space="preserve"> 2012 yılında 1. Etap Peyzaj projeleri tamamlanmış, yaklaşık 100 dönüm yeşil alan oluşturulmuş 3.047adet ağaç, 3.771 adet küçük ağaç olmak üzere toplam 6.818 adet dikilmiştir.</w:t>
      </w:r>
    </w:p>
    <w:p w:rsidR="00FE1AF6" w:rsidRPr="004F020E" w:rsidRDefault="00003278" w:rsidP="00A83CD5">
      <w:pPr>
        <w:autoSpaceDE w:val="0"/>
        <w:autoSpaceDN w:val="0"/>
        <w:adjustRightInd w:val="0"/>
        <w:spacing w:after="300" w:line="360" w:lineRule="auto"/>
        <w:jc w:val="both"/>
        <w:rPr>
          <w:szCs w:val="24"/>
          <w:lang w:eastAsia="tr-TR"/>
        </w:rPr>
      </w:pPr>
      <w:r>
        <w:rPr>
          <w:szCs w:val="24"/>
          <w:lang w:eastAsia="tr-TR"/>
        </w:rPr>
        <w:tab/>
      </w:r>
      <w:r w:rsidR="003C0E57">
        <w:rPr>
          <w:szCs w:val="24"/>
          <w:lang w:eastAsia="tr-TR"/>
        </w:rPr>
        <w:t xml:space="preserve">Üniversitemizin ikinci büyük yerleşkesi olan </w:t>
      </w:r>
      <w:r w:rsidR="007E1427" w:rsidRPr="001A73D1">
        <w:rPr>
          <w:color w:val="000000" w:themeColor="text1"/>
          <w:szCs w:val="24"/>
          <w:lang w:eastAsia="tr-TR"/>
        </w:rPr>
        <w:t xml:space="preserve">Merkez </w:t>
      </w:r>
      <w:r w:rsidRPr="001A73D1">
        <w:rPr>
          <w:color w:val="000000" w:themeColor="text1"/>
          <w:szCs w:val="24"/>
          <w:lang w:eastAsia="tr-TR"/>
        </w:rPr>
        <w:t>Yerleşkesi</w:t>
      </w:r>
      <w:r>
        <w:rPr>
          <w:szCs w:val="24"/>
          <w:lang w:eastAsia="tr-TR"/>
        </w:rPr>
        <w:t xml:space="preserve"> </w:t>
      </w:r>
      <w:r w:rsidR="00FE1AF6" w:rsidRPr="004F020E">
        <w:rPr>
          <w:szCs w:val="24"/>
          <w:lang w:eastAsia="tr-TR"/>
        </w:rPr>
        <w:t>şehir merkezinde Terme Caddesi</w:t>
      </w:r>
      <w:r w:rsidR="00FE1AF6">
        <w:rPr>
          <w:szCs w:val="24"/>
          <w:lang w:eastAsia="tr-TR"/>
        </w:rPr>
        <w:t>’</w:t>
      </w:r>
      <w:r w:rsidR="00FE1AF6" w:rsidRPr="004F020E">
        <w:rPr>
          <w:szCs w:val="24"/>
          <w:lang w:eastAsia="tr-TR"/>
        </w:rPr>
        <w:t>nde bulunmaktadır. Yüz ölçümü</w:t>
      </w:r>
      <w:r w:rsidR="00FE1AF6">
        <w:rPr>
          <w:szCs w:val="24"/>
          <w:lang w:eastAsia="tr-TR"/>
        </w:rPr>
        <w:t xml:space="preserve"> 36 dönüm, kapalı alanı 23</w:t>
      </w:r>
      <w:r w:rsidR="00FE1AF6" w:rsidRPr="004F020E">
        <w:rPr>
          <w:szCs w:val="24"/>
          <w:lang w:eastAsia="tr-TR"/>
        </w:rPr>
        <w:t>.</w:t>
      </w:r>
      <w:r w:rsidR="00FE1AF6">
        <w:rPr>
          <w:szCs w:val="24"/>
          <w:lang w:eastAsia="tr-TR"/>
        </w:rPr>
        <w:t>760</w:t>
      </w:r>
      <w:r w:rsidR="00E507BF">
        <w:rPr>
          <w:szCs w:val="24"/>
          <w:lang w:eastAsia="tr-TR"/>
        </w:rPr>
        <w:t xml:space="preserve"> </w:t>
      </w:r>
      <w:r w:rsidR="00E507BF" w:rsidRPr="004F020E">
        <w:rPr>
          <w:szCs w:val="24"/>
          <w:lang w:eastAsia="tr-TR"/>
        </w:rPr>
        <w:t>m</w:t>
      </w:r>
      <w:r w:rsidR="00E507BF" w:rsidRPr="004F020E">
        <w:rPr>
          <w:szCs w:val="24"/>
          <w:vertAlign w:val="superscript"/>
          <w:lang w:eastAsia="tr-TR"/>
        </w:rPr>
        <w:t>2</w:t>
      </w:r>
      <w:r w:rsidR="00E507BF" w:rsidRPr="004F020E">
        <w:rPr>
          <w:szCs w:val="24"/>
          <w:lang w:eastAsia="tr-TR"/>
        </w:rPr>
        <w:t>’dir.</w:t>
      </w:r>
      <w:r w:rsidR="00FE1AF6" w:rsidRPr="004F020E">
        <w:rPr>
          <w:szCs w:val="24"/>
          <w:lang w:eastAsia="tr-TR"/>
        </w:rPr>
        <w:t xml:space="preserve"> </w:t>
      </w:r>
      <w:r w:rsidR="00FE1AF6" w:rsidRPr="0052109E">
        <w:rPr>
          <w:szCs w:val="24"/>
          <w:lang w:eastAsia="tr-TR"/>
        </w:rPr>
        <w:t>Üniversit</w:t>
      </w:r>
      <w:r w:rsidR="007E1427">
        <w:rPr>
          <w:szCs w:val="24"/>
          <w:lang w:eastAsia="tr-TR"/>
        </w:rPr>
        <w:t>emize bağlı Eğitim Fakültesi,</w:t>
      </w:r>
      <w:r w:rsidR="00FE1AF6" w:rsidRPr="0052109E">
        <w:rPr>
          <w:szCs w:val="24"/>
          <w:lang w:eastAsia="tr-TR"/>
        </w:rPr>
        <w:t xml:space="preserve"> Kırşehir Meslek Yüksekokulu</w:t>
      </w:r>
      <w:r w:rsidR="007E1427">
        <w:rPr>
          <w:szCs w:val="24"/>
          <w:lang w:eastAsia="tr-TR"/>
        </w:rPr>
        <w:t xml:space="preserve"> ve Enstitülerimiz</w:t>
      </w:r>
      <w:r w:rsidR="00FE1AF6" w:rsidRPr="0052109E">
        <w:rPr>
          <w:szCs w:val="24"/>
          <w:lang w:eastAsia="tr-TR"/>
        </w:rPr>
        <w:t xml:space="preserve"> bu yerleşkede bulunmaktadır. Derslik ve laboratuarlarımızın yanı sıra, okul kütüphaneleri, bir </w:t>
      </w:r>
      <w:r w:rsidR="00FE1AF6" w:rsidRPr="0052109E">
        <w:rPr>
          <w:szCs w:val="24"/>
          <w:lang w:eastAsia="tr-TR"/>
        </w:rPr>
        <w:lastRenderedPageBreak/>
        <w:t>adet kapalı spor salonu, açık ve kapalı kafeteryalarımız ile öğrencilerimize hizmet veren diğer mekânlarımız bu yerleşkemizde bulunan eklentilerimizden</w:t>
      </w:r>
      <w:r w:rsidR="00FE1AF6" w:rsidRPr="004F020E">
        <w:rPr>
          <w:szCs w:val="24"/>
          <w:lang w:eastAsia="tr-TR"/>
        </w:rPr>
        <w:t xml:space="preserve"> bazılarıdır. </w:t>
      </w:r>
    </w:p>
    <w:p w:rsidR="00FE1AF6" w:rsidRPr="00D071D4" w:rsidRDefault="00276A01" w:rsidP="00A83CD5">
      <w:pPr>
        <w:spacing w:after="300" w:line="360" w:lineRule="auto"/>
        <w:ind w:firstLine="540"/>
        <w:jc w:val="both"/>
        <w:rPr>
          <w:color w:val="FF0000"/>
          <w:szCs w:val="24"/>
          <w:lang w:eastAsia="tr-TR"/>
        </w:rPr>
      </w:pPr>
      <w:r>
        <w:rPr>
          <w:szCs w:val="24"/>
          <w:lang w:eastAsia="tr-TR"/>
        </w:rPr>
        <w:t>Üniversitemizin diğer bir</w:t>
      </w:r>
      <w:r w:rsidR="00FE1AF6" w:rsidRPr="004F020E">
        <w:rPr>
          <w:szCs w:val="24"/>
          <w:lang w:eastAsia="tr-TR"/>
        </w:rPr>
        <w:t xml:space="preserve"> yerleşim birimi olan Aşıkpaşa Yerleşkesi, Kırşehir - Kayseri yolu üzerind</w:t>
      </w:r>
      <w:r w:rsidR="007E1427">
        <w:rPr>
          <w:szCs w:val="24"/>
          <w:lang w:eastAsia="tr-TR"/>
        </w:rPr>
        <w:t xml:space="preserve">e, </w:t>
      </w:r>
      <w:r w:rsidR="007E1427" w:rsidRPr="001A73D1">
        <w:rPr>
          <w:color w:val="000000" w:themeColor="text1"/>
          <w:szCs w:val="24"/>
          <w:lang w:eastAsia="tr-TR"/>
        </w:rPr>
        <w:t>Merkez</w:t>
      </w:r>
      <w:r w:rsidR="007E3265" w:rsidRPr="001A73D1">
        <w:rPr>
          <w:color w:val="000000" w:themeColor="text1"/>
          <w:szCs w:val="24"/>
          <w:lang w:eastAsia="tr-TR"/>
        </w:rPr>
        <w:t xml:space="preserve"> Yerleşkesi’</w:t>
      </w:r>
      <w:r w:rsidR="00FE1AF6" w:rsidRPr="001A73D1">
        <w:rPr>
          <w:color w:val="000000" w:themeColor="text1"/>
          <w:szCs w:val="24"/>
          <w:lang w:eastAsia="tr-TR"/>
        </w:rPr>
        <w:t>ne</w:t>
      </w:r>
      <w:r w:rsidR="00FE1AF6" w:rsidRPr="004F020E">
        <w:rPr>
          <w:szCs w:val="24"/>
          <w:lang w:eastAsia="tr-TR"/>
        </w:rPr>
        <w:t xml:space="preserve"> </w:t>
      </w:r>
      <w:r w:rsidR="00D3529E" w:rsidRPr="004F020E">
        <w:rPr>
          <w:szCs w:val="24"/>
          <w:lang w:eastAsia="tr-TR"/>
        </w:rPr>
        <w:t>8</w:t>
      </w:r>
      <w:r w:rsidR="00D3529E">
        <w:rPr>
          <w:szCs w:val="24"/>
          <w:lang w:eastAsia="tr-TR"/>
        </w:rPr>
        <w:t xml:space="preserve"> km</w:t>
      </w:r>
      <w:r w:rsidR="00181B80">
        <w:rPr>
          <w:szCs w:val="24"/>
          <w:lang w:eastAsia="tr-TR"/>
        </w:rPr>
        <w:t>, Bağbaşı Yerleşkesine 15 km</w:t>
      </w:r>
      <w:r w:rsidR="007E3265">
        <w:rPr>
          <w:szCs w:val="24"/>
          <w:lang w:eastAsia="tr-TR"/>
        </w:rPr>
        <w:t xml:space="preserve"> uzaklıkta Gölhisar Mevkii’</w:t>
      </w:r>
      <w:r w:rsidR="00FE1AF6" w:rsidRPr="004F020E">
        <w:rPr>
          <w:szCs w:val="24"/>
          <w:lang w:eastAsia="tr-TR"/>
        </w:rPr>
        <w:t>n</w:t>
      </w:r>
      <w:r w:rsidR="00F168C1">
        <w:rPr>
          <w:szCs w:val="24"/>
          <w:lang w:eastAsia="tr-TR"/>
        </w:rPr>
        <w:t>de bulunmaktadır.</w:t>
      </w:r>
      <w:r w:rsidR="00FE1AF6">
        <w:rPr>
          <w:szCs w:val="24"/>
          <w:lang w:eastAsia="tr-TR"/>
        </w:rPr>
        <w:t xml:space="preserve"> Arazi yüz</w:t>
      </w:r>
      <w:r w:rsidR="007E1427">
        <w:rPr>
          <w:szCs w:val="24"/>
          <w:lang w:eastAsia="tr-TR"/>
        </w:rPr>
        <w:t>ölçümü yaklaşık olarak 597.000</w:t>
      </w:r>
      <w:r w:rsidR="007E1427" w:rsidRPr="007E1427">
        <w:rPr>
          <w:szCs w:val="24"/>
          <w:lang w:eastAsia="tr-TR"/>
        </w:rPr>
        <w:t xml:space="preserve"> m</w:t>
      </w:r>
      <w:r w:rsidR="007E1427" w:rsidRPr="007E1427">
        <w:rPr>
          <w:szCs w:val="24"/>
          <w:vertAlign w:val="superscript"/>
          <w:lang w:eastAsia="tr-TR"/>
        </w:rPr>
        <w:t>2</w:t>
      </w:r>
      <w:r w:rsidR="007E1427">
        <w:rPr>
          <w:szCs w:val="24"/>
          <w:lang w:eastAsia="tr-TR"/>
        </w:rPr>
        <w:t xml:space="preserve"> </w:t>
      </w:r>
      <w:r w:rsidR="00FE1AF6" w:rsidRPr="004F020E">
        <w:rPr>
          <w:szCs w:val="24"/>
          <w:lang w:eastAsia="tr-TR"/>
        </w:rPr>
        <w:t>olup 1</w:t>
      </w:r>
      <w:r w:rsidR="00FE1AF6">
        <w:rPr>
          <w:szCs w:val="24"/>
          <w:lang w:eastAsia="tr-TR"/>
        </w:rPr>
        <w:t>3.85</w:t>
      </w:r>
      <w:r w:rsidR="00FE1AF6" w:rsidRPr="004F020E">
        <w:rPr>
          <w:szCs w:val="24"/>
          <w:lang w:eastAsia="tr-TR"/>
        </w:rPr>
        <w:t>0 m</w:t>
      </w:r>
      <w:r w:rsidR="00FE1AF6" w:rsidRPr="004F020E">
        <w:rPr>
          <w:szCs w:val="24"/>
          <w:vertAlign w:val="superscript"/>
          <w:lang w:eastAsia="tr-TR"/>
        </w:rPr>
        <w:t>2</w:t>
      </w:r>
      <w:r w:rsidR="00FE1AF6" w:rsidRPr="004F020E">
        <w:rPr>
          <w:szCs w:val="24"/>
          <w:lang w:eastAsia="tr-TR"/>
        </w:rPr>
        <w:t xml:space="preserve"> </w:t>
      </w:r>
      <w:r w:rsidR="00D3529E">
        <w:rPr>
          <w:szCs w:val="24"/>
          <w:lang w:eastAsia="tr-TR"/>
        </w:rPr>
        <w:t>kapalı alana sahipt</w:t>
      </w:r>
      <w:r w:rsidR="007E1427">
        <w:rPr>
          <w:szCs w:val="24"/>
          <w:lang w:eastAsia="tr-TR"/>
        </w:rPr>
        <w:t>ir. Ziraat Fakültesi bu yerleşkede</w:t>
      </w:r>
      <w:r w:rsidR="00D3529E">
        <w:rPr>
          <w:szCs w:val="24"/>
          <w:lang w:eastAsia="tr-TR"/>
        </w:rPr>
        <w:t xml:space="preserve"> yer almaktadır.</w:t>
      </w:r>
      <w:r w:rsidR="00D3529E" w:rsidRPr="004F020E">
        <w:rPr>
          <w:szCs w:val="24"/>
          <w:lang w:eastAsia="tr-TR"/>
        </w:rPr>
        <w:t xml:space="preserve"> </w:t>
      </w:r>
    </w:p>
    <w:p w:rsidR="00FE1AF6" w:rsidRPr="004F020E" w:rsidRDefault="00FE1AF6" w:rsidP="00A83CD5">
      <w:pPr>
        <w:spacing w:after="300" w:line="360" w:lineRule="auto"/>
        <w:ind w:firstLine="540"/>
        <w:jc w:val="both"/>
        <w:rPr>
          <w:szCs w:val="24"/>
          <w:lang w:eastAsia="tr-TR"/>
        </w:rPr>
      </w:pPr>
      <w:r w:rsidRPr="004F020E">
        <w:rPr>
          <w:szCs w:val="24"/>
          <w:lang w:eastAsia="tr-TR"/>
        </w:rPr>
        <w:t>Bu üç yerleşke dışında Üniversitemize bağlı çeşitli birimlerin b</w:t>
      </w:r>
      <w:r w:rsidR="00276A01">
        <w:rPr>
          <w:szCs w:val="24"/>
          <w:lang w:eastAsia="tr-TR"/>
        </w:rPr>
        <w:t>ulunduğu aşağıda belirtilen yedi</w:t>
      </w:r>
      <w:r w:rsidRPr="004F020E">
        <w:rPr>
          <w:szCs w:val="24"/>
          <w:lang w:eastAsia="tr-TR"/>
        </w:rPr>
        <w:t xml:space="preserve"> ayrı yerleşim alanı daha bulunmaktadır. </w:t>
      </w:r>
    </w:p>
    <w:p w:rsidR="00D071D4" w:rsidRDefault="00D35B20" w:rsidP="00A83CD5">
      <w:pPr>
        <w:numPr>
          <w:ilvl w:val="0"/>
          <w:numId w:val="1"/>
        </w:numPr>
        <w:spacing w:after="300" w:line="360" w:lineRule="auto"/>
        <w:jc w:val="both"/>
        <w:rPr>
          <w:szCs w:val="24"/>
          <w:lang w:eastAsia="tr-TR"/>
        </w:rPr>
      </w:pPr>
      <w:r w:rsidRPr="00D071D4">
        <w:rPr>
          <w:szCs w:val="24"/>
          <w:lang w:eastAsia="tr-TR"/>
        </w:rPr>
        <w:t>Ankara Caddesi üzerinde</w:t>
      </w:r>
      <w:r w:rsidR="00FE1AF6" w:rsidRPr="00D071D4">
        <w:rPr>
          <w:szCs w:val="24"/>
          <w:lang w:eastAsia="tr-TR"/>
        </w:rPr>
        <w:t xml:space="preserve"> bulunan S</w:t>
      </w:r>
      <w:r w:rsidRPr="00D071D4">
        <w:rPr>
          <w:szCs w:val="24"/>
          <w:lang w:eastAsia="tr-TR"/>
        </w:rPr>
        <w:t>ağlık Yüksekokulu Y</w:t>
      </w:r>
      <w:r w:rsidR="00FE1AF6" w:rsidRPr="00D071D4">
        <w:rPr>
          <w:szCs w:val="24"/>
          <w:lang w:eastAsia="tr-TR"/>
        </w:rPr>
        <w:t>erleşkesi 8.252 m</w:t>
      </w:r>
      <w:r w:rsidR="00FE1AF6" w:rsidRPr="00D071D4">
        <w:rPr>
          <w:szCs w:val="24"/>
          <w:vertAlign w:val="superscript"/>
          <w:lang w:eastAsia="tr-TR"/>
        </w:rPr>
        <w:t>2</w:t>
      </w:r>
      <w:r w:rsidR="00FE1AF6" w:rsidRPr="00D071D4">
        <w:rPr>
          <w:szCs w:val="24"/>
          <w:lang w:eastAsia="tr-TR"/>
        </w:rPr>
        <w:t xml:space="preserve"> arazi üzerine inşa edilmiş 1.752 m</w:t>
      </w:r>
      <w:r w:rsidR="00FE1AF6" w:rsidRPr="00D071D4">
        <w:rPr>
          <w:szCs w:val="24"/>
          <w:vertAlign w:val="superscript"/>
          <w:lang w:eastAsia="tr-TR"/>
        </w:rPr>
        <w:t>2</w:t>
      </w:r>
      <w:r w:rsidR="00FE1AF6" w:rsidRPr="00D071D4">
        <w:rPr>
          <w:szCs w:val="24"/>
          <w:lang w:eastAsia="tr-TR"/>
        </w:rPr>
        <w:t xml:space="preserve"> kapalı yapı alanına sahiptir.</w:t>
      </w:r>
      <w:r w:rsidRPr="00D071D4">
        <w:rPr>
          <w:szCs w:val="24"/>
          <w:lang w:eastAsia="tr-TR"/>
        </w:rPr>
        <w:t xml:space="preserve"> </w:t>
      </w:r>
    </w:p>
    <w:p w:rsidR="00FE1AF6" w:rsidRPr="00D071D4" w:rsidRDefault="00FE1AF6" w:rsidP="00A83CD5">
      <w:pPr>
        <w:numPr>
          <w:ilvl w:val="0"/>
          <w:numId w:val="1"/>
        </w:numPr>
        <w:spacing w:after="300" w:line="360" w:lineRule="auto"/>
        <w:jc w:val="both"/>
        <w:rPr>
          <w:szCs w:val="24"/>
          <w:lang w:eastAsia="tr-TR"/>
        </w:rPr>
      </w:pPr>
      <w:r w:rsidRPr="00D071D4">
        <w:rPr>
          <w:szCs w:val="24"/>
          <w:lang w:eastAsia="tr-TR"/>
        </w:rPr>
        <w:t>Kırşehir merkez Kuşdilli Mahallesi’nde bulunan Ahilik</w:t>
      </w:r>
      <w:r w:rsidR="00D071D4">
        <w:rPr>
          <w:szCs w:val="24"/>
          <w:lang w:eastAsia="tr-TR"/>
        </w:rPr>
        <w:t xml:space="preserve"> Kültürünü Araştırma ve Uygulama Merkezi </w:t>
      </w:r>
      <w:r w:rsidR="00776A75">
        <w:rPr>
          <w:szCs w:val="24"/>
          <w:lang w:eastAsia="tr-TR"/>
        </w:rPr>
        <w:t>( Hacıbey Konağı )</w:t>
      </w:r>
      <w:r w:rsidR="00D071D4">
        <w:rPr>
          <w:szCs w:val="24"/>
          <w:lang w:eastAsia="tr-TR"/>
        </w:rPr>
        <w:t xml:space="preserve">748 </w:t>
      </w:r>
      <w:r w:rsidRPr="00D071D4">
        <w:rPr>
          <w:szCs w:val="24"/>
          <w:lang w:eastAsia="tr-TR"/>
        </w:rPr>
        <w:t>m</w:t>
      </w:r>
      <w:r w:rsidRPr="00D071D4">
        <w:rPr>
          <w:szCs w:val="24"/>
          <w:vertAlign w:val="superscript"/>
          <w:lang w:eastAsia="tr-TR"/>
        </w:rPr>
        <w:t>2</w:t>
      </w:r>
      <w:r w:rsidRPr="00D071D4">
        <w:rPr>
          <w:szCs w:val="24"/>
          <w:lang w:eastAsia="tr-TR"/>
        </w:rPr>
        <w:t xml:space="preserve"> alanda </w:t>
      </w:r>
      <w:r w:rsidR="00D071D4">
        <w:rPr>
          <w:szCs w:val="24"/>
          <w:lang w:eastAsia="tr-TR"/>
        </w:rPr>
        <w:t xml:space="preserve">248 </w:t>
      </w:r>
      <w:r w:rsidRPr="00D071D4">
        <w:rPr>
          <w:szCs w:val="24"/>
          <w:lang w:eastAsia="tr-TR"/>
        </w:rPr>
        <w:t>m</w:t>
      </w:r>
      <w:r w:rsidRPr="00D071D4">
        <w:rPr>
          <w:szCs w:val="24"/>
          <w:vertAlign w:val="superscript"/>
          <w:lang w:eastAsia="tr-TR"/>
        </w:rPr>
        <w:t>2</w:t>
      </w:r>
      <w:r w:rsidRPr="00D071D4">
        <w:rPr>
          <w:szCs w:val="24"/>
          <w:lang w:eastAsia="tr-TR"/>
        </w:rPr>
        <w:t xml:space="preserve"> kapalı alana sahip bulunmaktadır.</w:t>
      </w:r>
    </w:p>
    <w:p w:rsidR="00FE1AF6" w:rsidRPr="0052109E" w:rsidRDefault="00FE1AF6" w:rsidP="00A83CD5">
      <w:pPr>
        <w:numPr>
          <w:ilvl w:val="0"/>
          <w:numId w:val="1"/>
        </w:numPr>
        <w:spacing w:after="300" w:line="360" w:lineRule="auto"/>
        <w:jc w:val="both"/>
        <w:rPr>
          <w:szCs w:val="24"/>
          <w:lang w:eastAsia="tr-TR"/>
        </w:rPr>
      </w:pPr>
      <w:r w:rsidRPr="004F020E">
        <w:rPr>
          <w:szCs w:val="24"/>
          <w:lang w:eastAsia="tr-TR"/>
        </w:rPr>
        <w:t>Kırşehir Sıdıklı Büyükoba Köyü Hirfanlı Baraj Gölü kenarında bulunan 54</w:t>
      </w:r>
      <w:r>
        <w:rPr>
          <w:szCs w:val="24"/>
          <w:lang w:eastAsia="tr-TR"/>
        </w:rPr>
        <w:t>.7</w:t>
      </w:r>
      <w:r w:rsidRPr="004F020E">
        <w:rPr>
          <w:szCs w:val="24"/>
          <w:lang w:eastAsia="tr-TR"/>
        </w:rPr>
        <w:t>00 m</w:t>
      </w:r>
      <w:r w:rsidRPr="004F020E">
        <w:rPr>
          <w:szCs w:val="24"/>
          <w:vertAlign w:val="superscript"/>
          <w:lang w:eastAsia="tr-TR"/>
        </w:rPr>
        <w:t>2</w:t>
      </w:r>
      <w:r w:rsidRPr="004F020E">
        <w:rPr>
          <w:szCs w:val="24"/>
          <w:lang w:eastAsia="tr-TR"/>
        </w:rPr>
        <w:t>’lik Hidro</w:t>
      </w:r>
      <w:r>
        <w:rPr>
          <w:szCs w:val="24"/>
          <w:lang w:eastAsia="tr-TR"/>
        </w:rPr>
        <w:t>biyoloji Araştırma Merkezi’nde 7</w:t>
      </w:r>
      <w:r w:rsidRPr="004F020E">
        <w:rPr>
          <w:szCs w:val="24"/>
          <w:lang w:eastAsia="tr-TR"/>
        </w:rPr>
        <w:t>00 m</w:t>
      </w:r>
      <w:r w:rsidRPr="004F020E">
        <w:rPr>
          <w:szCs w:val="24"/>
          <w:vertAlign w:val="superscript"/>
          <w:lang w:eastAsia="tr-TR"/>
        </w:rPr>
        <w:t>2</w:t>
      </w:r>
      <w:r w:rsidRPr="004F020E">
        <w:rPr>
          <w:szCs w:val="24"/>
          <w:lang w:eastAsia="tr-TR"/>
        </w:rPr>
        <w:t xml:space="preserve"> kapalı alan bulunmaktadır.</w:t>
      </w:r>
    </w:p>
    <w:p w:rsidR="00FE1AF6" w:rsidRPr="004F020E" w:rsidRDefault="00FE1AF6" w:rsidP="00A83CD5">
      <w:pPr>
        <w:numPr>
          <w:ilvl w:val="0"/>
          <w:numId w:val="1"/>
        </w:numPr>
        <w:spacing w:after="300" w:line="360" w:lineRule="auto"/>
        <w:jc w:val="both"/>
        <w:rPr>
          <w:szCs w:val="24"/>
          <w:lang w:eastAsia="tr-TR"/>
        </w:rPr>
      </w:pPr>
      <w:r w:rsidRPr="004F020E">
        <w:rPr>
          <w:szCs w:val="24"/>
          <w:lang w:eastAsia="tr-TR"/>
        </w:rPr>
        <w:t>Kaman İlçesi</w:t>
      </w:r>
      <w:r>
        <w:rPr>
          <w:szCs w:val="24"/>
          <w:lang w:eastAsia="tr-TR"/>
        </w:rPr>
        <w:t>’</w:t>
      </w:r>
      <w:r w:rsidRPr="004F020E">
        <w:rPr>
          <w:szCs w:val="24"/>
          <w:lang w:eastAsia="tr-TR"/>
        </w:rPr>
        <w:t>nde</w:t>
      </w:r>
      <w:r w:rsidR="00C44CD3">
        <w:rPr>
          <w:szCs w:val="24"/>
          <w:lang w:eastAsia="tr-TR"/>
        </w:rPr>
        <w:t>ki</w:t>
      </w:r>
      <w:r w:rsidRPr="004F020E">
        <w:rPr>
          <w:szCs w:val="24"/>
          <w:lang w:eastAsia="tr-TR"/>
        </w:rPr>
        <w:t xml:space="preserve"> Kaman Meslek Yüksekokulu</w:t>
      </w:r>
      <w:r w:rsidR="00C44CD3">
        <w:rPr>
          <w:szCs w:val="24"/>
          <w:lang w:eastAsia="tr-TR"/>
        </w:rPr>
        <w:t xml:space="preserve"> Yerleşkesi</w:t>
      </w:r>
      <w:r w:rsidR="006C6CED">
        <w:rPr>
          <w:szCs w:val="24"/>
          <w:lang w:eastAsia="tr-TR"/>
        </w:rPr>
        <w:t>’ne ait</w:t>
      </w:r>
      <w:r w:rsidR="00C44CD3">
        <w:rPr>
          <w:szCs w:val="24"/>
          <w:lang w:eastAsia="tr-TR"/>
        </w:rPr>
        <w:t xml:space="preserve"> 21.794 </w:t>
      </w:r>
      <w:r w:rsidR="00C44CD3" w:rsidRPr="004F020E">
        <w:rPr>
          <w:szCs w:val="24"/>
          <w:lang w:eastAsia="tr-TR"/>
        </w:rPr>
        <w:t>m</w:t>
      </w:r>
      <w:r w:rsidR="00C44CD3" w:rsidRPr="004F020E">
        <w:rPr>
          <w:szCs w:val="24"/>
          <w:vertAlign w:val="superscript"/>
          <w:lang w:eastAsia="tr-TR"/>
        </w:rPr>
        <w:t>2</w:t>
      </w:r>
      <w:r w:rsidRPr="004F020E">
        <w:rPr>
          <w:szCs w:val="24"/>
          <w:lang w:eastAsia="tr-TR"/>
        </w:rPr>
        <w:t xml:space="preserve"> </w:t>
      </w:r>
      <w:r w:rsidR="00C44CD3">
        <w:rPr>
          <w:szCs w:val="24"/>
          <w:lang w:eastAsia="tr-TR"/>
        </w:rPr>
        <w:t xml:space="preserve">alan içinde </w:t>
      </w:r>
      <w:r w:rsidRPr="004F020E">
        <w:rPr>
          <w:szCs w:val="24"/>
          <w:lang w:eastAsia="tr-TR"/>
        </w:rPr>
        <w:t>biri yeni bina olmak üzere 9.</w:t>
      </w:r>
      <w:r>
        <w:rPr>
          <w:szCs w:val="24"/>
          <w:lang w:eastAsia="tr-TR"/>
        </w:rPr>
        <w:t>094</w:t>
      </w:r>
      <w:r w:rsidRPr="004F020E">
        <w:rPr>
          <w:szCs w:val="24"/>
          <w:lang w:eastAsia="tr-TR"/>
        </w:rPr>
        <w:t xml:space="preserve"> </w:t>
      </w:r>
      <w:r w:rsidR="00C44CD3" w:rsidRPr="004F020E">
        <w:rPr>
          <w:szCs w:val="24"/>
          <w:lang w:eastAsia="tr-TR"/>
        </w:rPr>
        <w:t>m</w:t>
      </w:r>
      <w:r w:rsidR="00C44CD3" w:rsidRPr="004F020E">
        <w:rPr>
          <w:szCs w:val="24"/>
          <w:vertAlign w:val="superscript"/>
          <w:lang w:eastAsia="tr-TR"/>
        </w:rPr>
        <w:t>2</w:t>
      </w:r>
      <w:r w:rsidR="00C44CD3" w:rsidRPr="004F020E">
        <w:rPr>
          <w:szCs w:val="24"/>
          <w:lang w:eastAsia="tr-TR"/>
        </w:rPr>
        <w:t xml:space="preserve"> kapalı</w:t>
      </w:r>
      <w:r w:rsidRPr="004F020E">
        <w:rPr>
          <w:szCs w:val="24"/>
          <w:lang w:eastAsia="tr-TR"/>
        </w:rPr>
        <w:t xml:space="preserve"> alana sahip tahsisli iki bina bulunmaktadır.</w:t>
      </w:r>
    </w:p>
    <w:p w:rsidR="00FE1AF6" w:rsidRDefault="00FE1AF6" w:rsidP="00A83CD5">
      <w:pPr>
        <w:numPr>
          <w:ilvl w:val="0"/>
          <w:numId w:val="1"/>
        </w:numPr>
        <w:spacing w:after="300" w:line="360" w:lineRule="auto"/>
        <w:jc w:val="both"/>
        <w:rPr>
          <w:szCs w:val="24"/>
          <w:lang w:eastAsia="tr-TR"/>
        </w:rPr>
      </w:pPr>
      <w:r w:rsidRPr="004F020E">
        <w:rPr>
          <w:szCs w:val="24"/>
          <w:lang w:eastAsia="tr-TR"/>
        </w:rPr>
        <w:t>Mucur M</w:t>
      </w:r>
      <w:r w:rsidR="006C6CED">
        <w:rPr>
          <w:szCs w:val="24"/>
          <w:lang w:eastAsia="tr-TR"/>
        </w:rPr>
        <w:t>eslek Yüksekokul Y</w:t>
      </w:r>
      <w:r>
        <w:rPr>
          <w:szCs w:val="24"/>
          <w:lang w:eastAsia="tr-TR"/>
        </w:rPr>
        <w:t>erleşkesi 22</w:t>
      </w:r>
      <w:r w:rsidRPr="004F020E">
        <w:rPr>
          <w:szCs w:val="24"/>
          <w:lang w:eastAsia="tr-TR"/>
        </w:rPr>
        <w:t>.</w:t>
      </w:r>
      <w:r>
        <w:rPr>
          <w:szCs w:val="24"/>
          <w:lang w:eastAsia="tr-TR"/>
        </w:rPr>
        <w:t>8</w:t>
      </w:r>
      <w:r w:rsidRPr="004F020E">
        <w:rPr>
          <w:szCs w:val="24"/>
          <w:lang w:eastAsia="tr-TR"/>
        </w:rPr>
        <w:t>00 m</w:t>
      </w:r>
      <w:r w:rsidRPr="004F020E">
        <w:rPr>
          <w:szCs w:val="24"/>
          <w:vertAlign w:val="superscript"/>
          <w:lang w:eastAsia="tr-TR"/>
        </w:rPr>
        <w:t>2</w:t>
      </w:r>
      <w:r w:rsidRPr="004F020E">
        <w:rPr>
          <w:szCs w:val="24"/>
          <w:lang w:eastAsia="tr-TR"/>
        </w:rPr>
        <w:t xml:space="preserve"> olup 4</w:t>
      </w:r>
      <w:r>
        <w:rPr>
          <w:szCs w:val="24"/>
          <w:lang w:eastAsia="tr-TR"/>
        </w:rPr>
        <w:t>.</w:t>
      </w:r>
      <w:r w:rsidRPr="004F020E">
        <w:rPr>
          <w:szCs w:val="24"/>
          <w:lang w:eastAsia="tr-TR"/>
        </w:rPr>
        <w:t>800 m</w:t>
      </w:r>
      <w:r w:rsidRPr="004F020E">
        <w:rPr>
          <w:szCs w:val="24"/>
          <w:vertAlign w:val="superscript"/>
          <w:lang w:eastAsia="tr-TR"/>
        </w:rPr>
        <w:t>2</w:t>
      </w:r>
      <w:r w:rsidRPr="004F020E">
        <w:rPr>
          <w:szCs w:val="24"/>
          <w:lang w:eastAsia="tr-TR"/>
        </w:rPr>
        <w:t xml:space="preserve"> kapalı alana sahiptir. </w:t>
      </w:r>
    </w:p>
    <w:p w:rsidR="00FE1AF6" w:rsidRDefault="00FE1AF6" w:rsidP="00A83CD5">
      <w:pPr>
        <w:numPr>
          <w:ilvl w:val="0"/>
          <w:numId w:val="1"/>
        </w:numPr>
        <w:spacing w:after="300" w:line="360" w:lineRule="auto"/>
        <w:jc w:val="both"/>
        <w:rPr>
          <w:color w:val="000000"/>
          <w:szCs w:val="24"/>
          <w:lang w:eastAsia="tr-TR"/>
        </w:rPr>
      </w:pPr>
      <w:r w:rsidRPr="004F020E">
        <w:rPr>
          <w:szCs w:val="24"/>
          <w:lang w:eastAsia="tr-TR"/>
        </w:rPr>
        <w:t>Çiçekdağı Meslek Yüksekokulu</w:t>
      </w:r>
      <w:r>
        <w:rPr>
          <w:szCs w:val="24"/>
          <w:lang w:eastAsia="tr-TR"/>
        </w:rPr>
        <w:t>’</w:t>
      </w:r>
      <w:r w:rsidRPr="004F020E">
        <w:rPr>
          <w:szCs w:val="24"/>
          <w:lang w:eastAsia="tr-TR"/>
        </w:rPr>
        <w:t>nun</w:t>
      </w:r>
      <w:r w:rsidR="006C6CED">
        <w:rPr>
          <w:szCs w:val="24"/>
          <w:lang w:eastAsia="tr-TR"/>
        </w:rPr>
        <w:t xml:space="preserve"> Y</w:t>
      </w:r>
      <w:r>
        <w:rPr>
          <w:szCs w:val="24"/>
          <w:lang w:eastAsia="tr-TR"/>
        </w:rPr>
        <w:t>erleşkesi 2.280</w:t>
      </w:r>
      <w:r w:rsidRPr="004F020E">
        <w:rPr>
          <w:szCs w:val="24"/>
          <w:lang w:eastAsia="tr-TR"/>
        </w:rPr>
        <w:t xml:space="preserve"> m</w:t>
      </w:r>
      <w:r w:rsidRPr="004F020E">
        <w:rPr>
          <w:szCs w:val="24"/>
          <w:vertAlign w:val="superscript"/>
          <w:lang w:eastAsia="tr-TR"/>
        </w:rPr>
        <w:t>2</w:t>
      </w:r>
      <w:r w:rsidRPr="004F020E">
        <w:rPr>
          <w:szCs w:val="24"/>
          <w:lang w:eastAsia="tr-TR"/>
        </w:rPr>
        <w:t xml:space="preserve"> olup 780 m</w:t>
      </w:r>
      <w:r w:rsidRPr="004F020E">
        <w:rPr>
          <w:szCs w:val="24"/>
          <w:vertAlign w:val="superscript"/>
          <w:lang w:eastAsia="tr-TR"/>
        </w:rPr>
        <w:t>2</w:t>
      </w:r>
      <w:r w:rsidRPr="004F020E">
        <w:rPr>
          <w:szCs w:val="24"/>
          <w:lang w:eastAsia="tr-TR"/>
        </w:rPr>
        <w:t xml:space="preserve"> kapalı alanı mevcuttur.</w:t>
      </w:r>
      <w:r w:rsidRPr="004F020E">
        <w:rPr>
          <w:color w:val="000000"/>
          <w:szCs w:val="24"/>
          <w:lang w:eastAsia="tr-TR"/>
        </w:rPr>
        <w:t xml:space="preserve">    </w:t>
      </w:r>
    </w:p>
    <w:p w:rsidR="00FE1AF6" w:rsidRPr="004F020E" w:rsidRDefault="006C6CED" w:rsidP="00A83CD5">
      <w:pPr>
        <w:numPr>
          <w:ilvl w:val="0"/>
          <w:numId w:val="1"/>
        </w:numPr>
        <w:spacing w:after="300" w:line="360" w:lineRule="auto"/>
        <w:jc w:val="both"/>
        <w:rPr>
          <w:color w:val="000000"/>
          <w:szCs w:val="24"/>
          <w:lang w:eastAsia="tr-TR"/>
        </w:rPr>
      </w:pPr>
      <w:r>
        <w:rPr>
          <w:color w:val="000000"/>
          <w:szCs w:val="24"/>
          <w:lang w:eastAsia="tr-TR"/>
        </w:rPr>
        <w:t xml:space="preserve">Fizik Tedavi ve Rehabilitasyon </w:t>
      </w:r>
      <w:r w:rsidR="00D071D4">
        <w:rPr>
          <w:color w:val="000000"/>
          <w:szCs w:val="24"/>
          <w:lang w:eastAsia="tr-TR"/>
        </w:rPr>
        <w:t>Yüksekokulu’nun Yerleşkesi</w:t>
      </w:r>
      <w:r w:rsidR="00FE1AF6">
        <w:rPr>
          <w:color w:val="000000"/>
          <w:szCs w:val="24"/>
          <w:lang w:eastAsia="tr-TR"/>
        </w:rPr>
        <w:t xml:space="preserve"> </w:t>
      </w:r>
      <w:r w:rsidR="00D071D4">
        <w:rPr>
          <w:color w:val="000000"/>
          <w:szCs w:val="24"/>
          <w:lang w:eastAsia="tr-TR"/>
        </w:rPr>
        <w:t xml:space="preserve">30.500 m² olup, </w:t>
      </w:r>
      <w:r w:rsidR="00FE1AF6">
        <w:rPr>
          <w:color w:val="000000"/>
          <w:szCs w:val="24"/>
          <w:lang w:eastAsia="tr-TR"/>
        </w:rPr>
        <w:t xml:space="preserve">6.500 m²  </w:t>
      </w:r>
      <w:r w:rsidR="00FE1AF6" w:rsidRPr="004F020E">
        <w:rPr>
          <w:szCs w:val="24"/>
          <w:lang w:eastAsia="tr-TR"/>
        </w:rPr>
        <w:t>kapalı alanı mevcuttur</w:t>
      </w:r>
      <w:r w:rsidR="00FE1AF6">
        <w:rPr>
          <w:szCs w:val="24"/>
          <w:lang w:eastAsia="tr-TR"/>
        </w:rPr>
        <w:t>.</w:t>
      </w:r>
    </w:p>
    <w:p w:rsidR="006613BC" w:rsidRDefault="00FE1AF6" w:rsidP="009504AB">
      <w:pPr>
        <w:pStyle w:val="NormalkiYanaYasla"/>
        <w:spacing w:after="300"/>
      </w:pPr>
      <w:r w:rsidRPr="004F020E">
        <w:t xml:space="preserve">          Üniversitemizin faaliyette bulunduğu taşınmazlarla</w:t>
      </w:r>
      <w:r w:rsidR="001D6636">
        <w:t xml:space="preserve"> ilgili arazi durumu aşağıdaki t</w:t>
      </w:r>
      <w:r w:rsidRPr="004F020E">
        <w:t>ablolarda gösterilmiştir:</w:t>
      </w:r>
    </w:p>
    <w:p w:rsidR="0070509F" w:rsidRPr="006613BC" w:rsidRDefault="0070509F" w:rsidP="006613BC">
      <w:pPr>
        <w:pStyle w:val="NormalkiYanaYasla"/>
        <w:spacing w:after="300"/>
        <w:ind w:firstLine="709"/>
      </w:pPr>
      <w:r w:rsidRPr="0025272E">
        <w:rPr>
          <w:b/>
          <w:sz w:val="28"/>
          <w:szCs w:val="28"/>
        </w:rPr>
        <w:lastRenderedPageBreak/>
        <w:t>Kapalı ve Açık Alanların Dağılımı</w:t>
      </w:r>
    </w:p>
    <w:tbl>
      <w:tblPr>
        <w:tblStyle w:val="TabloKlavuzu"/>
        <w:tblW w:w="9071" w:type="dxa"/>
        <w:tblLook w:val="04A0" w:firstRow="1" w:lastRow="0" w:firstColumn="1" w:lastColumn="0" w:noHBand="0" w:noVBand="1"/>
      </w:tblPr>
      <w:tblGrid>
        <w:gridCol w:w="5323"/>
        <w:gridCol w:w="1923"/>
        <w:gridCol w:w="1825"/>
      </w:tblGrid>
      <w:tr w:rsidR="00903C56" w:rsidRPr="00B25F6F" w:rsidTr="00CE462C">
        <w:trPr>
          <w:trHeight w:val="433"/>
        </w:trPr>
        <w:tc>
          <w:tcPr>
            <w:tcW w:w="5323" w:type="dxa"/>
            <w:shd w:val="clear" w:color="auto" w:fill="BFBFBF" w:themeFill="background1" w:themeFillShade="BF"/>
          </w:tcPr>
          <w:p w:rsidR="00903C56" w:rsidRPr="00113463" w:rsidRDefault="00903C56" w:rsidP="00C0526D">
            <w:pPr>
              <w:jc w:val="center"/>
              <w:rPr>
                <w:b/>
                <w:color w:val="000000" w:themeColor="text1"/>
                <w:szCs w:val="24"/>
              </w:rPr>
            </w:pPr>
          </w:p>
          <w:p w:rsidR="00903C56" w:rsidRPr="00113463" w:rsidRDefault="00903C56" w:rsidP="00C0526D">
            <w:pPr>
              <w:jc w:val="center"/>
              <w:rPr>
                <w:b/>
                <w:color w:val="000000" w:themeColor="text1"/>
                <w:szCs w:val="24"/>
              </w:rPr>
            </w:pPr>
          </w:p>
        </w:tc>
        <w:tc>
          <w:tcPr>
            <w:tcW w:w="1923" w:type="dxa"/>
            <w:shd w:val="clear" w:color="auto" w:fill="BFBFBF" w:themeFill="background1" w:themeFillShade="BF"/>
            <w:vAlign w:val="center"/>
          </w:tcPr>
          <w:p w:rsidR="00903C56" w:rsidRPr="00113463" w:rsidRDefault="00903C56" w:rsidP="00C0526D">
            <w:pPr>
              <w:jc w:val="center"/>
              <w:rPr>
                <w:color w:val="000000" w:themeColor="text1"/>
                <w:szCs w:val="24"/>
              </w:rPr>
            </w:pPr>
          </w:p>
          <w:p w:rsidR="00903C56" w:rsidRPr="00113463" w:rsidRDefault="00903C56" w:rsidP="00C0526D">
            <w:pPr>
              <w:jc w:val="center"/>
              <w:rPr>
                <w:color w:val="000000" w:themeColor="text1"/>
                <w:szCs w:val="24"/>
              </w:rPr>
            </w:pPr>
            <w:r w:rsidRPr="00113463">
              <w:rPr>
                <w:color w:val="000000" w:themeColor="text1"/>
                <w:szCs w:val="24"/>
              </w:rPr>
              <w:t>Kapalı Alan (m</w:t>
            </w:r>
            <w:r w:rsidRPr="00113463">
              <w:rPr>
                <w:color w:val="000000" w:themeColor="text1"/>
                <w:szCs w:val="24"/>
                <w:vertAlign w:val="superscript"/>
              </w:rPr>
              <w:t>2</w:t>
            </w:r>
            <w:r w:rsidRPr="00113463">
              <w:rPr>
                <w:color w:val="000000" w:themeColor="text1"/>
                <w:szCs w:val="24"/>
              </w:rPr>
              <w:t>)</w:t>
            </w:r>
          </w:p>
          <w:p w:rsidR="00903C56" w:rsidRPr="00113463" w:rsidRDefault="00903C56" w:rsidP="00C0526D">
            <w:pPr>
              <w:jc w:val="center"/>
              <w:rPr>
                <w:color w:val="000000" w:themeColor="text1"/>
                <w:szCs w:val="24"/>
              </w:rPr>
            </w:pPr>
          </w:p>
        </w:tc>
        <w:tc>
          <w:tcPr>
            <w:tcW w:w="1825" w:type="dxa"/>
            <w:shd w:val="clear" w:color="auto" w:fill="BFBFBF" w:themeFill="background1" w:themeFillShade="BF"/>
            <w:vAlign w:val="center"/>
          </w:tcPr>
          <w:p w:rsidR="00903C56" w:rsidRPr="00113463" w:rsidRDefault="00903C56" w:rsidP="00C0526D">
            <w:pPr>
              <w:jc w:val="center"/>
              <w:rPr>
                <w:color w:val="000000" w:themeColor="text1"/>
                <w:szCs w:val="24"/>
              </w:rPr>
            </w:pPr>
            <w:r w:rsidRPr="00113463">
              <w:rPr>
                <w:color w:val="000000" w:themeColor="text1"/>
                <w:szCs w:val="24"/>
              </w:rPr>
              <w:t>Açık Alan (m</w:t>
            </w:r>
            <w:r w:rsidRPr="00113463">
              <w:rPr>
                <w:color w:val="000000" w:themeColor="text1"/>
                <w:szCs w:val="24"/>
                <w:vertAlign w:val="superscript"/>
              </w:rPr>
              <w:t>2</w:t>
            </w:r>
            <w:r w:rsidRPr="00113463">
              <w:rPr>
                <w:color w:val="000000" w:themeColor="text1"/>
                <w:szCs w:val="24"/>
              </w:rPr>
              <w:t>)</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Merkezi Araştırma Laboratuarı</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3.086</w:t>
            </w:r>
          </w:p>
        </w:tc>
        <w:tc>
          <w:tcPr>
            <w:tcW w:w="1825" w:type="dxa"/>
            <w:vMerge w:val="restart"/>
            <w:shd w:val="clear" w:color="auto" w:fill="FFFFFF" w:themeFill="background1"/>
            <w:vAlign w:val="center"/>
          </w:tcPr>
          <w:p w:rsidR="00903C56" w:rsidRPr="00B25F6F" w:rsidRDefault="00903C56" w:rsidP="00C0526D">
            <w:pPr>
              <w:jc w:val="center"/>
              <w:rPr>
                <w:szCs w:val="24"/>
              </w:rPr>
            </w:pPr>
            <w:r w:rsidRPr="00B25F6F">
              <w:rPr>
                <w:szCs w:val="24"/>
              </w:rPr>
              <w:t>1.882.000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Beden Eğitimi Ve Spor Yüksekokulu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6.235</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Kapalı Spor Salonu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4.500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Fen Edebiyat Fakültesi</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16.072</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İktisadi Ve İdari Bilimler Fakültesi</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16.800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Merkezi Yemekhane</w:t>
            </w:r>
          </w:p>
        </w:tc>
        <w:tc>
          <w:tcPr>
            <w:tcW w:w="1923" w:type="dxa"/>
            <w:shd w:val="clear" w:color="auto" w:fill="FFFFFF" w:themeFill="background1"/>
            <w:vAlign w:val="center"/>
          </w:tcPr>
          <w:p w:rsidR="00903C56" w:rsidRPr="00B25F6F" w:rsidRDefault="00903C56" w:rsidP="00C0526D">
            <w:pPr>
              <w:jc w:val="center"/>
              <w:rPr>
                <w:szCs w:val="24"/>
                <w:vertAlign w:val="superscript"/>
              </w:rPr>
            </w:pPr>
            <w:r w:rsidRPr="00B25F6F">
              <w:rPr>
                <w:szCs w:val="24"/>
              </w:rPr>
              <w:t>8.115</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İdari Bina</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3.980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Fizik Tedavi Ve Rehabilitasyon Yüksekokulu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6.500</w:t>
            </w:r>
          </w:p>
        </w:tc>
        <w:tc>
          <w:tcPr>
            <w:tcW w:w="1825" w:type="dxa"/>
            <w:shd w:val="clear" w:color="auto" w:fill="FFFFFF" w:themeFill="background1"/>
            <w:vAlign w:val="center"/>
          </w:tcPr>
          <w:p w:rsidR="00903C56" w:rsidRPr="00B25F6F" w:rsidRDefault="00903C56" w:rsidP="00C0526D">
            <w:pPr>
              <w:jc w:val="center"/>
              <w:rPr>
                <w:szCs w:val="24"/>
              </w:rPr>
            </w:pPr>
            <w:r w:rsidRPr="00B25F6F">
              <w:rPr>
                <w:szCs w:val="24"/>
              </w:rPr>
              <w:t>24.000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Çiçekdağı Meslek Yüksekokulu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780</w:t>
            </w:r>
          </w:p>
        </w:tc>
        <w:tc>
          <w:tcPr>
            <w:tcW w:w="1825" w:type="dxa"/>
            <w:shd w:val="clear" w:color="auto" w:fill="FFFFFF" w:themeFill="background1"/>
            <w:vAlign w:val="center"/>
          </w:tcPr>
          <w:p w:rsidR="00903C56" w:rsidRPr="00B25F6F" w:rsidRDefault="00903C56" w:rsidP="00C0526D">
            <w:pPr>
              <w:jc w:val="center"/>
              <w:rPr>
                <w:szCs w:val="24"/>
              </w:rPr>
            </w:pPr>
            <w:r w:rsidRPr="00B25F6F">
              <w:rPr>
                <w:szCs w:val="24"/>
              </w:rPr>
              <w:t>1.500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Kaman Meslek Yüksekokulu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9.094</w:t>
            </w:r>
          </w:p>
        </w:tc>
        <w:tc>
          <w:tcPr>
            <w:tcW w:w="1825" w:type="dxa"/>
            <w:shd w:val="clear" w:color="auto" w:fill="FFFFFF" w:themeFill="background1"/>
            <w:vAlign w:val="center"/>
          </w:tcPr>
          <w:p w:rsidR="00903C56" w:rsidRPr="00B25F6F" w:rsidRDefault="00903C56" w:rsidP="00C0526D">
            <w:pPr>
              <w:jc w:val="center"/>
              <w:rPr>
                <w:szCs w:val="24"/>
              </w:rPr>
            </w:pPr>
            <w:r w:rsidRPr="00B25F6F">
              <w:rPr>
                <w:szCs w:val="24"/>
              </w:rPr>
              <w:t>12.700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Mucur Meslek Yüksekokulu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4.800</w:t>
            </w:r>
          </w:p>
        </w:tc>
        <w:tc>
          <w:tcPr>
            <w:tcW w:w="1825" w:type="dxa"/>
            <w:shd w:val="clear" w:color="auto" w:fill="FFFFFF" w:themeFill="background1"/>
            <w:vAlign w:val="center"/>
          </w:tcPr>
          <w:p w:rsidR="00903C56" w:rsidRPr="00B25F6F" w:rsidRDefault="00903C56" w:rsidP="00C0526D">
            <w:pPr>
              <w:jc w:val="center"/>
              <w:rPr>
                <w:szCs w:val="24"/>
              </w:rPr>
            </w:pPr>
            <w:r w:rsidRPr="00B25F6F">
              <w:rPr>
                <w:szCs w:val="24"/>
              </w:rPr>
              <w:t>18.000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Hidrobiyoloji Araştırma Merkezi</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700</w:t>
            </w:r>
          </w:p>
        </w:tc>
        <w:tc>
          <w:tcPr>
            <w:tcW w:w="1825" w:type="dxa"/>
            <w:shd w:val="clear" w:color="auto" w:fill="FFFFFF" w:themeFill="background1"/>
            <w:vAlign w:val="center"/>
          </w:tcPr>
          <w:p w:rsidR="00903C56" w:rsidRPr="00B25F6F" w:rsidRDefault="00903C56" w:rsidP="00C0526D">
            <w:pPr>
              <w:jc w:val="center"/>
              <w:rPr>
                <w:szCs w:val="24"/>
              </w:rPr>
            </w:pPr>
            <w:r w:rsidRPr="00B25F6F">
              <w:rPr>
                <w:szCs w:val="24"/>
              </w:rPr>
              <w:t>54.000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Ahilik Kültürünü Araştırma Ve Uygulama Merkezi</w:t>
            </w:r>
          </w:p>
        </w:tc>
        <w:tc>
          <w:tcPr>
            <w:tcW w:w="1923" w:type="dxa"/>
            <w:shd w:val="clear" w:color="auto" w:fill="FFFFFF" w:themeFill="background1"/>
            <w:vAlign w:val="center"/>
          </w:tcPr>
          <w:p w:rsidR="00903C56" w:rsidRPr="00B25F6F" w:rsidRDefault="00D071D4" w:rsidP="00C0526D">
            <w:pPr>
              <w:jc w:val="center"/>
              <w:rPr>
                <w:szCs w:val="24"/>
              </w:rPr>
            </w:pPr>
            <w:r>
              <w:rPr>
                <w:szCs w:val="24"/>
              </w:rPr>
              <w:t>248</w:t>
            </w:r>
          </w:p>
        </w:tc>
        <w:tc>
          <w:tcPr>
            <w:tcW w:w="1825" w:type="dxa"/>
            <w:shd w:val="clear" w:color="auto" w:fill="FFFFFF" w:themeFill="background1"/>
            <w:vAlign w:val="center"/>
          </w:tcPr>
          <w:p w:rsidR="00903C56" w:rsidRPr="00B25F6F" w:rsidRDefault="00D071D4" w:rsidP="00C0526D">
            <w:pPr>
              <w:jc w:val="center"/>
              <w:rPr>
                <w:szCs w:val="24"/>
              </w:rPr>
            </w:pPr>
            <w:r>
              <w:rPr>
                <w:szCs w:val="24"/>
              </w:rPr>
              <w:t>500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Sağlık Yüksekokulu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1.752</w:t>
            </w:r>
          </w:p>
        </w:tc>
        <w:tc>
          <w:tcPr>
            <w:tcW w:w="1825" w:type="dxa"/>
            <w:shd w:val="clear" w:color="auto" w:fill="FFFFFF" w:themeFill="background1"/>
            <w:vAlign w:val="center"/>
          </w:tcPr>
          <w:p w:rsidR="00903C56" w:rsidRPr="00B25F6F" w:rsidRDefault="00903C56" w:rsidP="00C0526D">
            <w:pPr>
              <w:jc w:val="center"/>
              <w:rPr>
                <w:szCs w:val="24"/>
              </w:rPr>
            </w:pPr>
            <w:r w:rsidRPr="00B25F6F">
              <w:rPr>
                <w:szCs w:val="24"/>
              </w:rPr>
              <w:t>6.500</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Merkez Yerleşke Spor Salonu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1.000</w:t>
            </w:r>
          </w:p>
        </w:tc>
        <w:tc>
          <w:tcPr>
            <w:tcW w:w="1825" w:type="dxa"/>
            <w:vMerge w:val="restart"/>
            <w:shd w:val="clear" w:color="auto" w:fill="FFFFFF" w:themeFill="background1"/>
            <w:vAlign w:val="center"/>
          </w:tcPr>
          <w:p w:rsidR="00903C56" w:rsidRPr="00B25F6F" w:rsidRDefault="00903C56" w:rsidP="00C0526D">
            <w:pPr>
              <w:jc w:val="center"/>
              <w:rPr>
                <w:szCs w:val="24"/>
              </w:rPr>
            </w:pPr>
            <w:r w:rsidRPr="00B25F6F">
              <w:rPr>
                <w:szCs w:val="24"/>
              </w:rPr>
              <w:t>35.256</w:t>
            </w: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Eğitim Fakültesi</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12.800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Kırşehir Meslek Yüksekokulu</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5.200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Enstitüler</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1.350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Prefabrik Bina</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430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Merkez Yerleşke D Blok</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1.300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03C56" w:rsidP="00C0526D">
            <w:pPr>
              <w:ind w:left="142"/>
              <w:rPr>
                <w:b/>
                <w:szCs w:val="24"/>
              </w:rPr>
            </w:pPr>
            <w:r w:rsidRPr="00B25F6F">
              <w:rPr>
                <w:szCs w:val="24"/>
              </w:rPr>
              <w:t>Merkez Yerleşke Lojman</w:t>
            </w:r>
          </w:p>
        </w:tc>
        <w:tc>
          <w:tcPr>
            <w:tcW w:w="1923" w:type="dxa"/>
            <w:shd w:val="clear" w:color="auto" w:fill="FFFFFF" w:themeFill="background1"/>
            <w:vAlign w:val="center"/>
          </w:tcPr>
          <w:p w:rsidR="00903C56" w:rsidRPr="00B25F6F" w:rsidRDefault="00903C56" w:rsidP="00C0526D">
            <w:pPr>
              <w:jc w:val="center"/>
              <w:rPr>
                <w:szCs w:val="24"/>
              </w:rPr>
            </w:pPr>
            <w:r w:rsidRPr="00B25F6F">
              <w:rPr>
                <w:szCs w:val="24"/>
              </w:rPr>
              <w:t>1.680</w:t>
            </w:r>
          </w:p>
        </w:tc>
        <w:tc>
          <w:tcPr>
            <w:tcW w:w="1825" w:type="dxa"/>
            <w:vMerge/>
            <w:shd w:val="clear" w:color="auto" w:fill="FFFFFF" w:themeFill="background1"/>
            <w:vAlign w:val="center"/>
          </w:tcPr>
          <w:p w:rsidR="00903C56" w:rsidRPr="00B25F6F" w:rsidRDefault="00903C56" w:rsidP="00C0526D">
            <w:pPr>
              <w:jc w:val="center"/>
              <w:rPr>
                <w:szCs w:val="24"/>
              </w:rPr>
            </w:pPr>
          </w:p>
        </w:tc>
      </w:tr>
      <w:tr w:rsidR="00903C56" w:rsidRPr="00B25F6F" w:rsidTr="00113463">
        <w:trPr>
          <w:trHeight w:val="433"/>
        </w:trPr>
        <w:tc>
          <w:tcPr>
            <w:tcW w:w="5323" w:type="dxa"/>
            <w:shd w:val="clear" w:color="auto" w:fill="FFFFFF" w:themeFill="background1"/>
            <w:vAlign w:val="center"/>
          </w:tcPr>
          <w:p w:rsidR="00903C56" w:rsidRPr="00B25F6F" w:rsidRDefault="00935CBD" w:rsidP="00935CBD">
            <w:pPr>
              <w:ind w:left="142"/>
              <w:rPr>
                <w:b/>
                <w:szCs w:val="24"/>
              </w:rPr>
            </w:pPr>
            <w:r>
              <w:rPr>
                <w:szCs w:val="24"/>
              </w:rPr>
              <w:t xml:space="preserve">Aşıkpaşa Yerleşkesi  </w:t>
            </w:r>
            <w:r w:rsidR="00A83CD5">
              <w:rPr>
                <w:szCs w:val="24"/>
              </w:rPr>
              <w:t>Ziraat Fakültesi</w:t>
            </w:r>
            <w:r>
              <w:rPr>
                <w:szCs w:val="24"/>
              </w:rPr>
              <w:t>,</w:t>
            </w:r>
            <w:r w:rsidR="00A83CD5">
              <w:rPr>
                <w:szCs w:val="24"/>
              </w:rPr>
              <w:t xml:space="preserve"> </w:t>
            </w:r>
            <w:r>
              <w:rPr>
                <w:szCs w:val="24"/>
              </w:rPr>
              <w:t>Lojman</w:t>
            </w:r>
          </w:p>
        </w:tc>
        <w:tc>
          <w:tcPr>
            <w:tcW w:w="1923" w:type="dxa"/>
            <w:shd w:val="clear" w:color="auto" w:fill="FFFFFF" w:themeFill="background1"/>
            <w:vAlign w:val="center"/>
          </w:tcPr>
          <w:p w:rsidR="00903C56" w:rsidRPr="00B25F6F" w:rsidRDefault="00935CBD" w:rsidP="00C0526D">
            <w:pPr>
              <w:jc w:val="center"/>
              <w:rPr>
                <w:szCs w:val="24"/>
              </w:rPr>
            </w:pPr>
            <w:r>
              <w:rPr>
                <w:szCs w:val="24"/>
              </w:rPr>
              <w:t>13.850</w:t>
            </w:r>
          </w:p>
        </w:tc>
        <w:tc>
          <w:tcPr>
            <w:tcW w:w="1825" w:type="dxa"/>
            <w:shd w:val="clear" w:color="auto" w:fill="FFFFFF" w:themeFill="background1"/>
            <w:vAlign w:val="center"/>
          </w:tcPr>
          <w:p w:rsidR="00903C56" w:rsidRPr="00B25F6F" w:rsidRDefault="00935CBD" w:rsidP="00935CBD">
            <w:pPr>
              <w:jc w:val="center"/>
              <w:rPr>
                <w:szCs w:val="24"/>
              </w:rPr>
            </w:pPr>
            <w:r>
              <w:rPr>
                <w:szCs w:val="24"/>
              </w:rPr>
              <w:t>597.000</w:t>
            </w:r>
          </w:p>
        </w:tc>
      </w:tr>
      <w:tr w:rsidR="00903C56" w:rsidRPr="00B25F6F" w:rsidTr="00113463">
        <w:trPr>
          <w:trHeight w:val="433"/>
        </w:trPr>
        <w:tc>
          <w:tcPr>
            <w:tcW w:w="5323" w:type="dxa"/>
            <w:shd w:val="clear" w:color="auto" w:fill="FFFFFF" w:themeFill="background1"/>
            <w:vAlign w:val="center"/>
          </w:tcPr>
          <w:p w:rsidR="00903C56" w:rsidRPr="00935CBD" w:rsidRDefault="00935CBD" w:rsidP="00C0526D">
            <w:pPr>
              <w:ind w:left="142"/>
              <w:rPr>
                <w:szCs w:val="24"/>
              </w:rPr>
            </w:pPr>
            <w:r>
              <w:rPr>
                <w:szCs w:val="24"/>
              </w:rPr>
              <w:t>Meslek Yüksekokulu Akpınar Y</w:t>
            </w:r>
            <w:r w:rsidRPr="00935CBD">
              <w:rPr>
                <w:szCs w:val="24"/>
              </w:rPr>
              <w:t>erleşkesi</w:t>
            </w:r>
          </w:p>
        </w:tc>
        <w:tc>
          <w:tcPr>
            <w:tcW w:w="1923" w:type="dxa"/>
            <w:shd w:val="clear" w:color="auto" w:fill="FFFFFF" w:themeFill="background1"/>
            <w:vAlign w:val="center"/>
          </w:tcPr>
          <w:p w:rsidR="00903C56" w:rsidRPr="00B25F6F" w:rsidRDefault="00935CBD" w:rsidP="00C0526D">
            <w:pPr>
              <w:jc w:val="center"/>
              <w:rPr>
                <w:szCs w:val="24"/>
              </w:rPr>
            </w:pPr>
            <w:r>
              <w:rPr>
                <w:szCs w:val="24"/>
              </w:rPr>
              <w:t>800</w:t>
            </w:r>
          </w:p>
        </w:tc>
        <w:tc>
          <w:tcPr>
            <w:tcW w:w="1825" w:type="dxa"/>
            <w:shd w:val="clear" w:color="auto" w:fill="FFFFFF" w:themeFill="background1"/>
            <w:vAlign w:val="center"/>
          </w:tcPr>
          <w:p w:rsidR="00903C56" w:rsidRPr="00B25F6F" w:rsidRDefault="00935CBD" w:rsidP="00935CBD">
            <w:pPr>
              <w:jc w:val="center"/>
              <w:rPr>
                <w:szCs w:val="24"/>
              </w:rPr>
            </w:pPr>
            <w:r>
              <w:rPr>
                <w:szCs w:val="24"/>
              </w:rPr>
              <w:t>450</w:t>
            </w:r>
          </w:p>
        </w:tc>
      </w:tr>
      <w:tr w:rsidR="00935CBD" w:rsidRPr="00B25F6F" w:rsidTr="00113463">
        <w:trPr>
          <w:trHeight w:val="433"/>
        </w:trPr>
        <w:tc>
          <w:tcPr>
            <w:tcW w:w="5323" w:type="dxa"/>
            <w:shd w:val="clear" w:color="auto" w:fill="FFFFFF" w:themeFill="background1"/>
            <w:vAlign w:val="center"/>
          </w:tcPr>
          <w:p w:rsidR="00935CBD" w:rsidRDefault="00935CBD" w:rsidP="00C0526D">
            <w:pPr>
              <w:ind w:left="142"/>
              <w:rPr>
                <w:szCs w:val="24"/>
              </w:rPr>
            </w:pPr>
            <w:r>
              <w:rPr>
                <w:szCs w:val="24"/>
              </w:rPr>
              <w:t>Meslek Yüksekokulu Boztepe Yerleşkesi</w:t>
            </w:r>
          </w:p>
        </w:tc>
        <w:tc>
          <w:tcPr>
            <w:tcW w:w="1923" w:type="dxa"/>
            <w:shd w:val="clear" w:color="auto" w:fill="FFFFFF" w:themeFill="background1"/>
            <w:vAlign w:val="center"/>
          </w:tcPr>
          <w:p w:rsidR="00935CBD" w:rsidRDefault="00935CBD" w:rsidP="00C0526D">
            <w:pPr>
              <w:jc w:val="center"/>
              <w:rPr>
                <w:szCs w:val="24"/>
              </w:rPr>
            </w:pPr>
            <w:r>
              <w:rPr>
                <w:szCs w:val="24"/>
              </w:rPr>
              <w:t>650</w:t>
            </w:r>
          </w:p>
        </w:tc>
        <w:tc>
          <w:tcPr>
            <w:tcW w:w="1825" w:type="dxa"/>
            <w:shd w:val="clear" w:color="auto" w:fill="FFFFFF" w:themeFill="background1"/>
            <w:vAlign w:val="center"/>
          </w:tcPr>
          <w:p w:rsidR="00935CBD" w:rsidRDefault="00935CBD" w:rsidP="00935CBD">
            <w:pPr>
              <w:jc w:val="center"/>
              <w:rPr>
                <w:szCs w:val="24"/>
              </w:rPr>
            </w:pPr>
            <w:r>
              <w:rPr>
                <w:szCs w:val="24"/>
              </w:rPr>
              <w:t>200</w:t>
            </w:r>
          </w:p>
        </w:tc>
      </w:tr>
      <w:tr w:rsidR="00903C56" w:rsidRPr="00B25F6F" w:rsidTr="00CE462C">
        <w:trPr>
          <w:trHeight w:val="433"/>
        </w:trPr>
        <w:tc>
          <w:tcPr>
            <w:tcW w:w="5323" w:type="dxa"/>
            <w:shd w:val="clear" w:color="auto" w:fill="BFBFBF" w:themeFill="background1" w:themeFillShade="BF"/>
            <w:vAlign w:val="center"/>
          </w:tcPr>
          <w:p w:rsidR="00903C56" w:rsidRPr="00113463" w:rsidRDefault="00903C56" w:rsidP="00CE462C">
            <w:pPr>
              <w:shd w:val="clear" w:color="auto" w:fill="BFBFBF" w:themeFill="background1" w:themeFillShade="BF"/>
              <w:ind w:left="142"/>
              <w:jc w:val="center"/>
              <w:rPr>
                <w:color w:val="000000" w:themeColor="text1"/>
                <w:szCs w:val="24"/>
              </w:rPr>
            </w:pPr>
            <w:r w:rsidRPr="00113463">
              <w:rPr>
                <w:color w:val="000000" w:themeColor="text1"/>
                <w:szCs w:val="24"/>
              </w:rPr>
              <w:t>TOPLAM</w:t>
            </w:r>
          </w:p>
        </w:tc>
        <w:tc>
          <w:tcPr>
            <w:tcW w:w="1923" w:type="dxa"/>
            <w:shd w:val="clear" w:color="auto" w:fill="BFBFBF" w:themeFill="background1" w:themeFillShade="BF"/>
            <w:vAlign w:val="center"/>
          </w:tcPr>
          <w:p w:rsidR="00903C56" w:rsidRPr="00113463" w:rsidRDefault="00935CBD" w:rsidP="00CE462C">
            <w:pPr>
              <w:shd w:val="clear" w:color="auto" w:fill="BFBFBF" w:themeFill="background1" w:themeFillShade="BF"/>
              <w:jc w:val="center"/>
              <w:rPr>
                <w:b/>
                <w:color w:val="000000" w:themeColor="text1"/>
                <w:szCs w:val="24"/>
              </w:rPr>
            </w:pPr>
            <w:r w:rsidRPr="00113463">
              <w:rPr>
                <w:b/>
                <w:color w:val="000000" w:themeColor="text1"/>
                <w:szCs w:val="24"/>
              </w:rPr>
              <w:t>121</w:t>
            </w:r>
            <w:r w:rsidR="00903C56" w:rsidRPr="00113463">
              <w:rPr>
                <w:b/>
                <w:color w:val="000000" w:themeColor="text1"/>
                <w:szCs w:val="24"/>
              </w:rPr>
              <w:t>.</w:t>
            </w:r>
            <w:r w:rsidRPr="00113463">
              <w:rPr>
                <w:b/>
                <w:color w:val="000000" w:themeColor="text1"/>
                <w:szCs w:val="24"/>
              </w:rPr>
              <w:t>752</w:t>
            </w:r>
          </w:p>
        </w:tc>
        <w:tc>
          <w:tcPr>
            <w:tcW w:w="1825" w:type="dxa"/>
            <w:shd w:val="clear" w:color="auto" w:fill="BFBFBF" w:themeFill="background1" w:themeFillShade="BF"/>
            <w:vAlign w:val="center"/>
          </w:tcPr>
          <w:p w:rsidR="00903C56" w:rsidRPr="00113463" w:rsidRDefault="00935CBD" w:rsidP="00CE462C">
            <w:pPr>
              <w:shd w:val="clear" w:color="auto" w:fill="BFBFBF" w:themeFill="background1" w:themeFillShade="BF"/>
              <w:jc w:val="center"/>
              <w:rPr>
                <w:b/>
                <w:color w:val="000000" w:themeColor="text1"/>
                <w:szCs w:val="24"/>
              </w:rPr>
            </w:pPr>
            <w:r w:rsidRPr="00113463">
              <w:rPr>
                <w:b/>
                <w:color w:val="000000" w:themeColor="text1"/>
                <w:szCs w:val="24"/>
              </w:rPr>
              <w:t>2.626.2</w:t>
            </w:r>
            <w:r w:rsidR="00903C56" w:rsidRPr="00113463">
              <w:rPr>
                <w:b/>
                <w:color w:val="000000" w:themeColor="text1"/>
                <w:szCs w:val="24"/>
              </w:rPr>
              <w:t>56</w:t>
            </w:r>
          </w:p>
        </w:tc>
      </w:tr>
    </w:tbl>
    <w:p w:rsidR="00935CBD" w:rsidRDefault="00935CBD" w:rsidP="00C0526D">
      <w:pPr>
        <w:rPr>
          <w:b/>
        </w:rPr>
      </w:pPr>
    </w:p>
    <w:p w:rsidR="00935CBD" w:rsidRDefault="00935CBD" w:rsidP="00C0526D">
      <w:pPr>
        <w:rPr>
          <w:b/>
        </w:rPr>
      </w:pPr>
    </w:p>
    <w:p w:rsidR="00935CBD" w:rsidRDefault="00935CBD" w:rsidP="00C0526D">
      <w:pPr>
        <w:rPr>
          <w:b/>
        </w:rPr>
      </w:pPr>
    </w:p>
    <w:p w:rsidR="006613BC" w:rsidRDefault="006613BC" w:rsidP="00C0526D">
      <w:pPr>
        <w:rPr>
          <w:b/>
          <w:color w:val="FF0000"/>
        </w:rPr>
      </w:pPr>
    </w:p>
    <w:p w:rsidR="001D6636" w:rsidRPr="0025272E" w:rsidRDefault="001D6636" w:rsidP="006613BC">
      <w:pPr>
        <w:ind w:firstLine="709"/>
        <w:rPr>
          <w:b/>
          <w:sz w:val="28"/>
          <w:szCs w:val="28"/>
        </w:rPr>
      </w:pPr>
      <w:r w:rsidRPr="0025272E">
        <w:rPr>
          <w:b/>
          <w:sz w:val="28"/>
          <w:szCs w:val="28"/>
        </w:rPr>
        <w:lastRenderedPageBreak/>
        <w:t xml:space="preserve">Kapalı </w:t>
      </w:r>
      <w:r w:rsidR="00AC4D11" w:rsidRPr="0025272E">
        <w:rPr>
          <w:b/>
          <w:sz w:val="28"/>
          <w:szCs w:val="28"/>
        </w:rPr>
        <w:t>Mekânların</w:t>
      </w:r>
      <w:r w:rsidRPr="0025272E">
        <w:rPr>
          <w:b/>
          <w:sz w:val="28"/>
          <w:szCs w:val="28"/>
        </w:rPr>
        <w:t xml:space="preserve"> Hizmet Alanlarına göre </w:t>
      </w:r>
      <w:r w:rsidR="00463353" w:rsidRPr="0025272E">
        <w:rPr>
          <w:b/>
          <w:sz w:val="28"/>
          <w:szCs w:val="28"/>
        </w:rPr>
        <w:t>Dağılımı</w:t>
      </w:r>
    </w:p>
    <w:p w:rsidR="00CE462C" w:rsidRPr="00CE462C" w:rsidRDefault="00CE462C" w:rsidP="00C0526D">
      <w:pPr>
        <w:rPr>
          <w:b/>
          <w:color w:val="FF0000"/>
        </w:rPr>
      </w:pPr>
    </w:p>
    <w:tbl>
      <w:tblPr>
        <w:tblW w:w="100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992"/>
        <w:gridCol w:w="851"/>
        <w:gridCol w:w="850"/>
        <w:gridCol w:w="851"/>
        <w:gridCol w:w="850"/>
        <w:gridCol w:w="806"/>
        <w:gridCol w:w="986"/>
        <w:gridCol w:w="1129"/>
      </w:tblGrid>
      <w:tr w:rsidR="001D6636" w:rsidRPr="006758E9" w:rsidTr="00776A75">
        <w:trPr>
          <w:cantSplit/>
          <w:trHeight w:val="453"/>
        </w:trPr>
        <w:tc>
          <w:tcPr>
            <w:tcW w:w="2694" w:type="dxa"/>
            <w:vMerge w:val="restart"/>
            <w:shd w:val="clear" w:color="auto" w:fill="BFBFBF" w:themeFill="background1" w:themeFillShade="BF"/>
            <w:vAlign w:val="center"/>
          </w:tcPr>
          <w:p w:rsidR="001D6636" w:rsidRPr="006B03FA" w:rsidRDefault="00A83CD5" w:rsidP="00C0526D">
            <w:pPr>
              <w:spacing w:line="360" w:lineRule="auto"/>
              <w:jc w:val="center"/>
              <w:rPr>
                <w:b/>
                <w:color w:val="000000" w:themeColor="text1"/>
                <w:szCs w:val="24"/>
              </w:rPr>
            </w:pPr>
            <w:r w:rsidRPr="006B03FA">
              <w:rPr>
                <w:b/>
                <w:color w:val="000000" w:themeColor="text1"/>
                <w:szCs w:val="24"/>
              </w:rPr>
              <w:t>Yerleşke Adı</w:t>
            </w:r>
          </w:p>
        </w:tc>
        <w:tc>
          <w:tcPr>
            <w:tcW w:w="7315" w:type="dxa"/>
            <w:gridSpan w:val="8"/>
            <w:shd w:val="clear" w:color="auto" w:fill="BFBFBF" w:themeFill="background1" w:themeFillShade="BF"/>
            <w:vAlign w:val="center"/>
          </w:tcPr>
          <w:p w:rsidR="001D6636" w:rsidRPr="006B03FA" w:rsidRDefault="00A83CD5" w:rsidP="00C0526D">
            <w:pPr>
              <w:spacing w:line="360" w:lineRule="auto"/>
              <w:jc w:val="center"/>
              <w:rPr>
                <w:b/>
                <w:color w:val="000000" w:themeColor="text1"/>
                <w:szCs w:val="24"/>
              </w:rPr>
            </w:pPr>
            <w:r w:rsidRPr="006B03FA">
              <w:rPr>
                <w:b/>
                <w:color w:val="000000" w:themeColor="text1"/>
                <w:szCs w:val="24"/>
              </w:rPr>
              <w:t>Hizmet Alanları</w:t>
            </w:r>
          </w:p>
        </w:tc>
      </w:tr>
      <w:tr w:rsidR="001D6636" w:rsidRPr="006758E9" w:rsidTr="00776A75">
        <w:trPr>
          <w:cantSplit/>
          <w:trHeight w:val="2382"/>
        </w:trPr>
        <w:tc>
          <w:tcPr>
            <w:tcW w:w="2694" w:type="dxa"/>
            <w:vMerge/>
            <w:shd w:val="clear" w:color="auto" w:fill="BFBFBF" w:themeFill="background1" w:themeFillShade="BF"/>
            <w:vAlign w:val="center"/>
          </w:tcPr>
          <w:p w:rsidR="001D6636" w:rsidRPr="006B03FA" w:rsidRDefault="001D6636" w:rsidP="00C0526D">
            <w:pPr>
              <w:spacing w:line="360" w:lineRule="auto"/>
              <w:jc w:val="center"/>
              <w:rPr>
                <w:b/>
                <w:color w:val="000000" w:themeColor="text1"/>
                <w:szCs w:val="24"/>
              </w:rPr>
            </w:pPr>
          </w:p>
        </w:tc>
        <w:tc>
          <w:tcPr>
            <w:tcW w:w="992" w:type="dxa"/>
            <w:shd w:val="clear" w:color="auto" w:fill="BFBFBF" w:themeFill="background1" w:themeFillShade="BF"/>
            <w:textDirection w:val="btLr"/>
            <w:vAlign w:val="center"/>
          </w:tcPr>
          <w:p w:rsidR="001D6636" w:rsidRPr="006B03FA" w:rsidRDefault="001D6636" w:rsidP="00D620FD">
            <w:pPr>
              <w:ind w:left="113" w:right="113"/>
              <w:jc w:val="center"/>
              <w:rPr>
                <w:b/>
                <w:color w:val="000000" w:themeColor="text1"/>
                <w:szCs w:val="24"/>
              </w:rPr>
            </w:pPr>
            <w:r w:rsidRPr="006B03FA">
              <w:rPr>
                <w:b/>
                <w:color w:val="000000" w:themeColor="text1"/>
                <w:szCs w:val="24"/>
              </w:rPr>
              <w:t>Eğitim</w:t>
            </w:r>
          </w:p>
          <w:p w:rsidR="001D6636" w:rsidRPr="006B03FA" w:rsidRDefault="001D6636" w:rsidP="00D620FD">
            <w:pPr>
              <w:ind w:left="113" w:right="113"/>
              <w:jc w:val="center"/>
              <w:rPr>
                <w:b/>
                <w:color w:val="000000" w:themeColor="text1"/>
                <w:szCs w:val="24"/>
              </w:rPr>
            </w:pPr>
            <w:r w:rsidRPr="006B03FA">
              <w:rPr>
                <w:b/>
                <w:color w:val="000000" w:themeColor="text1"/>
                <w:szCs w:val="24"/>
              </w:rPr>
              <w:t>(m²)</w:t>
            </w:r>
          </w:p>
        </w:tc>
        <w:tc>
          <w:tcPr>
            <w:tcW w:w="851" w:type="dxa"/>
            <w:shd w:val="clear" w:color="auto" w:fill="BFBFBF" w:themeFill="background1" w:themeFillShade="BF"/>
            <w:textDirection w:val="btLr"/>
            <w:vAlign w:val="center"/>
          </w:tcPr>
          <w:p w:rsidR="001D6636" w:rsidRPr="006B03FA" w:rsidRDefault="001D6636" w:rsidP="00D620FD">
            <w:pPr>
              <w:ind w:left="113" w:right="113"/>
              <w:jc w:val="center"/>
              <w:rPr>
                <w:b/>
                <w:color w:val="000000" w:themeColor="text1"/>
                <w:szCs w:val="24"/>
              </w:rPr>
            </w:pPr>
            <w:r w:rsidRPr="006B03FA">
              <w:rPr>
                <w:b/>
                <w:color w:val="000000" w:themeColor="text1"/>
                <w:szCs w:val="24"/>
              </w:rPr>
              <w:t>Sağlık</w:t>
            </w:r>
          </w:p>
          <w:p w:rsidR="001D6636" w:rsidRPr="006B03FA" w:rsidRDefault="001D6636" w:rsidP="00D620FD">
            <w:pPr>
              <w:ind w:left="113" w:right="113"/>
              <w:jc w:val="center"/>
              <w:rPr>
                <w:b/>
                <w:color w:val="000000" w:themeColor="text1"/>
                <w:szCs w:val="24"/>
              </w:rPr>
            </w:pPr>
            <w:r w:rsidRPr="006B03FA">
              <w:rPr>
                <w:b/>
                <w:color w:val="000000" w:themeColor="text1"/>
                <w:szCs w:val="24"/>
              </w:rPr>
              <w:t>(m²)</w:t>
            </w:r>
          </w:p>
        </w:tc>
        <w:tc>
          <w:tcPr>
            <w:tcW w:w="850" w:type="dxa"/>
            <w:shd w:val="clear" w:color="auto" w:fill="BFBFBF" w:themeFill="background1" w:themeFillShade="BF"/>
            <w:textDirection w:val="btLr"/>
            <w:vAlign w:val="center"/>
          </w:tcPr>
          <w:p w:rsidR="001D6636" w:rsidRPr="006B03FA" w:rsidRDefault="001D6636" w:rsidP="00D620FD">
            <w:pPr>
              <w:ind w:left="113" w:right="113"/>
              <w:jc w:val="center"/>
              <w:rPr>
                <w:b/>
                <w:color w:val="000000" w:themeColor="text1"/>
                <w:szCs w:val="24"/>
              </w:rPr>
            </w:pPr>
            <w:r w:rsidRPr="006B03FA">
              <w:rPr>
                <w:b/>
                <w:color w:val="000000" w:themeColor="text1"/>
                <w:szCs w:val="24"/>
              </w:rPr>
              <w:t>Barınma</w:t>
            </w:r>
          </w:p>
          <w:p w:rsidR="001D6636" w:rsidRPr="006B03FA" w:rsidRDefault="001D6636" w:rsidP="00D620FD">
            <w:pPr>
              <w:ind w:left="113" w:right="113"/>
              <w:jc w:val="center"/>
              <w:rPr>
                <w:b/>
                <w:color w:val="000000" w:themeColor="text1"/>
                <w:szCs w:val="24"/>
              </w:rPr>
            </w:pPr>
            <w:r w:rsidRPr="006B03FA">
              <w:rPr>
                <w:b/>
                <w:color w:val="000000" w:themeColor="text1"/>
                <w:szCs w:val="24"/>
              </w:rPr>
              <w:t>(m²)</w:t>
            </w:r>
          </w:p>
        </w:tc>
        <w:tc>
          <w:tcPr>
            <w:tcW w:w="851" w:type="dxa"/>
            <w:shd w:val="clear" w:color="auto" w:fill="BFBFBF" w:themeFill="background1" w:themeFillShade="BF"/>
            <w:textDirection w:val="btLr"/>
            <w:vAlign w:val="center"/>
          </w:tcPr>
          <w:p w:rsidR="001D6636" w:rsidRPr="006B03FA" w:rsidRDefault="001D6636" w:rsidP="00D620FD">
            <w:pPr>
              <w:ind w:left="113" w:right="113"/>
              <w:jc w:val="center"/>
              <w:rPr>
                <w:b/>
                <w:color w:val="000000" w:themeColor="text1"/>
                <w:szCs w:val="24"/>
              </w:rPr>
            </w:pPr>
            <w:r w:rsidRPr="006B03FA">
              <w:rPr>
                <w:b/>
                <w:color w:val="000000" w:themeColor="text1"/>
                <w:szCs w:val="24"/>
              </w:rPr>
              <w:t>Beslenme</w:t>
            </w:r>
          </w:p>
          <w:p w:rsidR="001D6636" w:rsidRPr="006B03FA" w:rsidRDefault="001D6636" w:rsidP="00D620FD">
            <w:pPr>
              <w:ind w:left="113" w:right="113"/>
              <w:jc w:val="center"/>
              <w:rPr>
                <w:b/>
                <w:color w:val="000000" w:themeColor="text1"/>
                <w:szCs w:val="24"/>
              </w:rPr>
            </w:pPr>
            <w:r w:rsidRPr="006B03FA">
              <w:rPr>
                <w:b/>
                <w:color w:val="000000" w:themeColor="text1"/>
                <w:szCs w:val="24"/>
              </w:rPr>
              <w:t>(m²)</w:t>
            </w:r>
          </w:p>
        </w:tc>
        <w:tc>
          <w:tcPr>
            <w:tcW w:w="850" w:type="dxa"/>
            <w:shd w:val="clear" w:color="auto" w:fill="BFBFBF" w:themeFill="background1" w:themeFillShade="BF"/>
            <w:textDirection w:val="btLr"/>
            <w:vAlign w:val="center"/>
          </w:tcPr>
          <w:p w:rsidR="001D6636" w:rsidRPr="006B03FA" w:rsidRDefault="001D6636" w:rsidP="00D620FD">
            <w:pPr>
              <w:ind w:left="113" w:right="113"/>
              <w:jc w:val="center"/>
              <w:rPr>
                <w:b/>
                <w:color w:val="000000" w:themeColor="text1"/>
                <w:szCs w:val="24"/>
              </w:rPr>
            </w:pPr>
            <w:r w:rsidRPr="006B03FA">
              <w:rPr>
                <w:b/>
                <w:color w:val="000000" w:themeColor="text1"/>
                <w:szCs w:val="24"/>
              </w:rPr>
              <w:t>Kültür</w:t>
            </w:r>
          </w:p>
          <w:p w:rsidR="001D6636" w:rsidRPr="006B03FA" w:rsidRDefault="001D6636" w:rsidP="00D620FD">
            <w:pPr>
              <w:ind w:left="113" w:right="113"/>
              <w:jc w:val="center"/>
              <w:rPr>
                <w:b/>
                <w:color w:val="000000" w:themeColor="text1"/>
                <w:szCs w:val="24"/>
              </w:rPr>
            </w:pPr>
            <w:r w:rsidRPr="006B03FA">
              <w:rPr>
                <w:b/>
                <w:color w:val="000000" w:themeColor="text1"/>
                <w:szCs w:val="24"/>
              </w:rPr>
              <w:t>(m²)</w:t>
            </w:r>
          </w:p>
        </w:tc>
        <w:tc>
          <w:tcPr>
            <w:tcW w:w="806" w:type="dxa"/>
            <w:shd w:val="clear" w:color="auto" w:fill="BFBFBF" w:themeFill="background1" w:themeFillShade="BF"/>
            <w:textDirection w:val="btLr"/>
            <w:vAlign w:val="center"/>
          </w:tcPr>
          <w:p w:rsidR="001D6636" w:rsidRPr="006B03FA" w:rsidRDefault="001D6636" w:rsidP="00D620FD">
            <w:pPr>
              <w:ind w:left="113" w:right="113"/>
              <w:jc w:val="center"/>
              <w:rPr>
                <w:b/>
                <w:color w:val="000000" w:themeColor="text1"/>
                <w:szCs w:val="24"/>
              </w:rPr>
            </w:pPr>
            <w:r w:rsidRPr="006B03FA">
              <w:rPr>
                <w:b/>
                <w:color w:val="000000" w:themeColor="text1"/>
                <w:szCs w:val="24"/>
              </w:rPr>
              <w:t>Spor</w:t>
            </w:r>
          </w:p>
          <w:p w:rsidR="001D6636" w:rsidRPr="006B03FA" w:rsidRDefault="001D6636" w:rsidP="00D620FD">
            <w:pPr>
              <w:ind w:left="113" w:right="113"/>
              <w:jc w:val="center"/>
              <w:rPr>
                <w:b/>
                <w:color w:val="000000" w:themeColor="text1"/>
                <w:szCs w:val="24"/>
              </w:rPr>
            </w:pPr>
            <w:r w:rsidRPr="006B03FA">
              <w:rPr>
                <w:b/>
                <w:color w:val="000000" w:themeColor="text1"/>
                <w:szCs w:val="24"/>
              </w:rPr>
              <w:t>(m²)</w:t>
            </w:r>
          </w:p>
        </w:tc>
        <w:tc>
          <w:tcPr>
            <w:tcW w:w="986" w:type="dxa"/>
            <w:shd w:val="clear" w:color="auto" w:fill="BFBFBF" w:themeFill="background1" w:themeFillShade="BF"/>
            <w:textDirection w:val="btLr"/>
            <w:vAlign w:val="center"/>
          </w:tcPr>
          <w:p w:rsidR="001D6636" w:rsidRPr="006B03FA" w:rsidRDefault="001D6636" w:rsidP="00D620FD">
            <w:pPr>
              <w:ind w:left="113" w:right="113"/>
              <w:jc w:val="center"/>
              <w:rPr>
                <w:b/>
                <w:color w:val="000000" w:themeColor="text1"/>
                <w:szCs w:val="24"/>
              </w:rPr>
            </w:pPr>
            <w:r w:rsidRPr="006B03FA">
              <w:rPr>
                <w:b/>
                <w:color w:val="000000" w:themeColor="text1"/>
                <w:szCs w:val="24"/>
              </w:rPr>
              <w:t>Diğer (Depo,</w:t>
            </w:r>
          </w:p>
          <w:p w:rsidR="001D6636" w:rsidRPr="006B03FA" w:rsidRDefault="001D6636" w:rsidP="00D620FD">
            <w:pPr>
              <w:ind w:left="113" w:right="113"/>
              <w:jc w:val="center"/>
              <w:rPr>
                <w:b/>
                <w:color w:val="000000" w:themeColor="text1"/>
                <w:szCs w:val="24"/>
              </w:rPr>
            </w:pPr>
            <w:r w:rsidRPr="006B03FA">
              <w:rPr>
                <w:b/>
                <w:color w:val="000000" w:themeColor="text1"/>
                <w:szCs w:val="24"/>
              </w:rPr>
              <w:t>Tesis, İdari)</w:t>
            </w:r>
          </w:p>
          <w:p w:rsidR="001D6636" w:rsidRPr="006B03FA" w:rsidRDefault="001D6636" w:rsidP="00D620FD">
            <w:pPr>
              <w:ind w:left="113" w:right="113"/>
              <w:jc w:val="center"/>
              <w:rPr>
                <w:b/>
                <w:color w:val="000000" w:themeColor="text1"/>
                <w:szCs w:val="24"/>
              </w:rPr>
            </w:pPr>
            <w:r w:rsidRPr="006B03FA">
              <w:rPr>
                <w:b/>
                <w:color w:val="000000" w:themeColor="text1"/>
                <w:szCs w:val="24"/>
              </w:rPr>
              <w:t>(m²)</w:t>
            </w:r>
          </w:p>
        </w:tc>
        <w:tc>
          <w:tcPr>
            <w:tcW w:w="1129" w:type="dxa"/>
            <w:shd w:val="clear" w:color="auto" w:fill="BFBFBF" w:themeFill="background1" w:themeFillShade="BF"/>
            <w:textDirection w:val="btLr"/>
            <w:vAlign w:val="center"/>
          </w:tcPr>
          <w:p w:rsidR="001D6636" w:rsidRPr="006B03FA" w:rsidRDefault="001D6636" w:rsidP="00D620FD">
            <w:pPr>
              <w:ind w:left="113"/>
              <w:jc w:val="center"/>
              <w:rPr>
                <w:b/>
                <w:color w:val="000000" w:themeColor="text1"/>
                <w:szCs w:val="24"/>
              </w:rPr>
            </w:pPr>
            <w:r w:rsidRPr="006B03FA">
              <w:rPr>
                <w:b/>
                <w:color w:val="000000" w:themeColor="text1"/>
                <w:szCs w:val="24"/>
              </w:rPr>
              <w:t>Toplam</w:t>
            </w:r>
          </w:p>
        </w:tc>
      </w:tr>
      <w:tr w:rsidR="001D6636" w:rsidRPr="006758E9" w:rsidTr="00776A75">
        <w:trPr>
          <w:trHeight w:val="658"/>
        </w:trPr>
        <w:tc>
          <w:tcPr>
            <w:tcW w:w="2694" w:type="dxa"/>
            <w:shd w:val="clear" w:color="auto" w:fill="FFFFFF" w:themeFill="background1"/>
            <w:vAlign w:val="center"/>
          </w:tcPr>
          <w:p w:rsidR="001D6636" w:rsidRPr="00D620FD" w:rsidRDefault="001D6636" w:rsidP="00C0526D">
            <w:pPr>
              <w:spacing w:line="360" w:lineRule="auto"/>
              <w:rPr>
                <w:szCs w:val="22"/>
              </w:rPr>
            </w:pPr>
            <w:r w:rsidRPr="00D620FD">
              <w:rPr>
                <w:sz w:val="22"/>
                <w:szCs w:val="22"/>
              </w:rPr>
              <w:t xml:space="preserve">Merkez </w:t>
            </w:r>
            <w:r w:rsidR="00AC4D11" w:rsidRPr="00D620FD">
              <w:rPr>
                <w:sz w:val="22"/>
                <w:szCs w:val="22"/>
              </w:rPr>
              <w:t xml:space="preserve"> (Ahi Evran) </w:t>
            </w:r>
            <w:r w:rsidRPr="00D620FD">
              <w:rPr>
                <w:sz w:val="22"/>
                <w:szCs w:val="22"/>
              </w:rPr>
              <w:t>Yerleşke</w:t>
            </w:r>
            <w:r w:rsidR="00776A75">
              <w:rPr>
                <w:sz w:val="22"/>
                <w:szCs w:val="22"/>
              </w:rPr>
              <w:t>si</w:t>
            </w:r>
          </w:p>
        </w:tc>
        <w:tc>
          <w:tcPr>
            <w:tcW w:w="992" w:type="dxa"/>
            <w:shd w:val="clear" w:color="auto" w:fill="FFFFFF" w:themeFill="background1"/>
            <w:vAlign w:val="center"/>
          </w:tcPr>
          <w:p w:rsidR="001D6636" w:rsidRPr="00D620FD" w:rsidRDefault="003F4EDF" w:rsidP="00C0526D">
            <w:pPr>
              <w:spacing w:line="360" w:lineRule="auto"/>
              <w:jc w:val="center"/>
              <w:rPr>
                <w:szCs w:val="24"/>
              </w:rPr>
            </w:pPr>
            <w:r>
              <w:rPr>
                <w:szCs w:val="24"/>
              </w:rPr>
              <w:t>9</w:t>
            </w:r>
            <w:r w:rsidR="00C0490B">
              <w:rPr>
                <w:szCs w:val="24"/>
              </w:rPr>
              <w:t>.</w:t>
            </w:r>
            <w:r>
              <w:rPr>
                <w:szCs w:val="24"/>
              </w:rPr>
              <w:t>053</w:t>
            </w:r>
          </w:p>
        </w:tc>
        <w:tc>
          <w:tcPr>
            <w:tcW w:w="851"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850"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851" w:type="dxa"/>
            <w:shd w:val="clear" w:color="auto" w:fill="FFFFFF" w:themeFill="background1"/>
            <w:vAlign w:val="center"/>
          </w:tcPr>
          <w:p w:rsidR="001D6636" w:rsidRPr="00D620FD" w:rsidRDefault="003F4EDF" w:rsidP="00C0526D">
            <w:pPr>
              <w:spacing w:line="360" w:lineRule="auto"/>
              <w:jc w:val="center"/>
              <w:rPr>
                <w:szCs w:val="24"/>
              </w:rPr>
            </w:pPr>
            <w:r>
              <w:rPr>
                <w:szCs w:val="24"/>
              </w:rPr>
              <w:t>865</w:t>
            </w:r>
          </w:p>
        </w:tc>
        <w:tc>
          <w:tcPr>
            <w:tcW w:w="850"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806" w:type="dxa"/>
            <w:shd w:val="clear" w:color="auto" w:fill="FFFFFF" w:themeFill="background1"/>
            <w:vAlign w:val="center"/>
          </w:tcPr>
          <w:p w:rsidR="001D6636" w:rsidRPr="00D620FD" w:rsidRDefault="003F4EDF" w:rsidP="00C0526D">
            <w:pPr>
              <w:spacing w:line="360" w:lineRule="auto"/>
              <w:jc w:val="center"/>
              <w:rPr>
                <w:szCs w:val="24"/>
              </w:rPr>
            </w:pPr>
            <w:r>
              <w:rPr>
                <w:szCs w:val="24"/>
              </w:rPr>
              <w:t>962</w:t>
            </w:r>
          </w:p>
        </w:tc>
        <w:tc>
          <w:tcPr>
            <w:tcW w:w="986" w:type="dxa"/>
            <w:shd w:val="clear" w:color="auto" w:fill="FFFFFF" w:themeFill="background1"/>
            <w:vAlign w:val="center"/>
          </w:tcPr>
          <w:p w:rsidR="001D6636" w:rsidRPr="00D620FD" w:rsidRDefault="003F4EDF" w:rsidP="00C0526D">
            <w:pPr>
              <w:spacing w:line="360" w:lineRule="auto"/>
              <w:jc w:val="center"/>
              <w:rPr>
                <w:szCs w:val="24"/>
              </w:rPr>
            </w:pPr>
            <w:r>
              <w:rPr>
                <w:szCs w:val="24"/>
              </w:rPr>
              <w:t>7</w:t>
            </w:r>
            <w:r w:rsidR="00C0490B">
              <w:rPr>
                <w:szCs w:val="24"/>
              </w:rPr>
              <w:t>.</w:t>
            </w:r>
            <w:r>
              <w:rPr>
                <w:szCs w:val="24"/>
              </w:rPr>
              <w:t>833</w:t>
            </w:r>
          </w:p>
        </w:tc>
        <w:tc>
          <w:tcPr>
            <w:tcW w:w="1129" w:type="dxa"/>
            <w:shd w:val="clear" w:color="auto" w:fill="FFFFFF" w:themeFill="background1"/>
            <w:vAlign w:val="center"/>
          </w:tcPr>
          <w:p w:rsidR="001D6636" w:rsidRPr="00D620FD" w:rsidRDefault="000F267B" w:rsidP="00C0526D">
            <w:pPr>
              <w:spacing w:line="360" w:lineRule="auto"/>
              <w:jc w:val="center"/>
              <w:rPr>
                <w:szCs w:val="24"/>
              </w:rPr>
            </w:pPr>
            <w:r>
              <w:rPr>
                <w:szCs w:val="24"/>
              </w:rPr>
              <w:t>18</w:t>
            </w:r>
            <w:r w:rsidR="00C0490B">
              <w:rPr>
                <w:szCs w:val="24"/>
              </w:rPr>
              <w:t>.</w:t>
            </w:r>
            <w:r>
              <w:rPr>
                <w:szCs w:val="24"/>
              </w:rPr>
              <w:t>713</w:t>
            </w:r>
          </w:p>
        </w:tc>
      </w:tr>
      <w:tr w:rsidR="001D6636" w:rsidRPr="006758E9" w:rsidTr="00776A75">
        <w:trPr>
          <w:trHeight w:val="559"/>
        </w:trPr>
        <w:tc>
          <w:tcPr>
            <w:tcW w:w="2694" w:type="dxa"/>
            <w:shd w:val="clear" w:color="auto" w:fill="FFFFFF" w:themeFill="background1"/>
            <w:vAlign w:val="center"/>
          </w:tcPr>
          <w:p w:rsidR="001D6636" w:rsidRPr="00D620FD" w:rsidRDefault="001D6636" w:rsidP="00C0526D">
            <w:pPr>
              <w:spacing w:line="360" w:lineRule="auto"/>
              <w:rPr>
                <w:szCs w:val="22"/>
              </w:rPr>
            </w:pPr>
            <w:r w:rsidRPr="00D620FD">
              <w:rPr>
                <w:sz w:val="22"/>
                <w:szCs w:val="22"/>
              </w:rPr>
              <w:t>Aşıkpaşa Yerleşkesi</w:t>
            </w:r>
          </w:p>
        </w:tc>
        <w:tc>
          <w:tcPr>
            <w:tcW w:w="992" w:type="dxa"/>
            <w:shd w:val="clear" w:color="auto" w:fill="FFFFFF" w:themeFill="background1"/>
            <w:vAlign w:val="center"/>
          </w:tcPr>
          <w:p w:rsidR="001D6636" w:rsidRPr="00D620FD" w:rsidRDefault="003F4EDF" w:rsidP="00C0526D">
            <w:pPr>
              <w:spacing w:line="360" w:lineRule="auto"/>
              <w:jc w:val="center"/>
              <w:rPr>
                <w:szCs w:val="24"/>
              </w:rPr>
            </w:pPr>
            <w:r>
              <w:rPr>
                <w:szCs w:val="24"/>
              </w:rPr>
              <w:t>2</w:t>
            </w:r>
            <w:r w:rsidR="00C0490B">
              <w:rPr>
                <w:szCs w:val="24"/>
              </w:rPr>
              <w:t>.</w:t>
            </w:r>
            <w:r>
              <w:rPr>
                <w:szCs w:val="24"/>
              </w:rPr>
              <w:t>560</w:t>
            </w:r>
          </w:p>
        </w:tc>
        <w:tc>
          <w:tcPr>
            <w:tcW w:w="851"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850" w:type="dxa"/>
            <w:shd w:val="clear" w:color="auto" w:fill="FFFFFF" w:themeFill="background1"/>
            <w:vAlign w:val="center"/>
          </w:tcPr>
          <w:p w:rsidR="001D6636" w:rsidRPr="00D620FD" w:rsidRDefault="003F4EDF" w:rsidP="00C0526D">
            <w:pPr>
              <w:spacing w:line="360" w:lineRule="auto"/>
              <w:jc w:val="center"/>
              <w:rPr>
                <w:szCs w:val="24"/>
              </w:rPr>
            </w:pPr>
            <w:r>
              <w:rPr>
                <w:szCs w:val="24"/>
              </w:rPr>
              <w:t>1</w:t>
            </w:r>
            <w:r w:rsidR="00C0490B">
              <w:rPr>
                <w:szCs w:val="24"/>
              </w:rPr>
              <w:t>.</w:t>
            </w:r>
            <w:r>
              <w:rPr>
                <w:szCs w:val="24"/>
              </w:rPr>
              <w:t>600</w:t>
            </w:r>
          </w:p>
        </w:tc>
        <w:tc>
          <w:tcPr>
            <w:tcW w:w="851" w:type="dxa"/>
            <w:shd w:val="clear" w:color="auto" w:fill="FFFFFF" w:themeFill="background1"/>
            <w:vAlign w:val="center"/>
          </w:tcPr>
          <w:p w:rsidR="001D6636" w:rsidRPr="00D620FD" w:rsidRDefault="003F4EDF" w:rsidP="00C0526D">
            <w:pPr>
              <w:spacing w:line="360" w:lineRule="auto"/>
              <w:jc w:val="center"/>
              <w:rPr>
                <w:szCs w:val="24"/>
              </w:rPr>
            </w:pPr>
            <w:r>
              <w:rPr>
                <w:szCs w:val="24"/>
              </w:rPr>
              <w:t>450</w:t>
            </w:r>
          </w:p>
        </w:tc>
        <w:tc>
          <w:tcPr>
            <w:tcW w:w="850" w:type="dxa"/>
            <w:shd w:val="clear" w:color="auto" w:fill="FFFFFF" w:themeFill="background1"/>
            <w:vAlign w:val="center"/>
          </w:tcPr>
          <w:p w:rsidR="001D6636" w:rsidRPr="00D620FD" w:rsidRDefault="003F4EDF" w:rsidP="00C0526D">
            <w:pPr>
              <w:spacing w:line="360" w:lineRule="auto"/>
              <w:jc w:val="center"/>
              <w:rPr>
                <w:szCs w:val="24"/>
              </w:rPr>
            </w:pPr>
            <w:r>
              <w:rPr>
                <w:szCs w:val="24"/>
              </w:rPr>
              <w:t>250</w:t>
            </w:r>
          </w:p>
        </w:tc>
        <w:tc>
          <w:tcPr>
            <w:tcW w:w="806"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986" w:type="dxa"/>
            <w:shd w:val="clear" w:color="auto" w:fill="FFFFFF" w:themeFill="background1"/>
            <w:vAlign w:val="center"/>
          </w:tcPr>
          <w:p w:rsidR="001D6636" w:rsidRPr="00D620FD" w:rsidRDefault="003F4EDF" w:rsidP="00C0526D">
            <w:pPr>
              <w:spacing w:line="360" w:lineRule="auto"/>
              <w:jc w:val="center"/>
              <w:rPr>
                <w:szCs w:val="24"/>
              </w:rPr>
            </w:pPr>
            <w:r>
              <w:rPr>
                <w:szCs w:val="24"/>
              </w:rPr>
              <w:t>1</w:t>
            </w:r>
            <w:r w:rsidR="00C0490B">
              <w:rPr>
                <w:szCs w:val="24"/>
              </w:rPr>
              <w:t>.</w:t>
            </w:r>
            <w:r>
              <w:rPr>
                <w:szCs w:val="24"/>
              </w:rPr>
              <w:t>931</w:t>
            </w:r>
          </w:p>
        </w:tc>
        <w:tc>
          <w:tcPr>
            <w:tcW w:w="1129" w:type="dxa"/>
            <w:shd w:val="clear" w:color="auto" w:fill="FFFFFF" w:themeFill="background1"/>
            <w:vAlign w:val="center"/>
          </w:tcPr>
          <w:p w:rsidR="001D6636" w:rsidRPr="00D620FD" w:rsidRDefault="000F267B" w:rsidP="00C0526D">
            <w:pPr>
              <w:spacing w:line="360" w:lineRule="auto"/>
              <w:jc w:val="center"/>
              <w:rPr>
                <w:szCs w:val="24"/>
              </w:rPr>
            </w:pPr>
            <w:r>
              <w:rPr>
                <w:szCs w:val="24"/>
              </w:rPr>
              <w:t>6</w:t>
            </w:r>
            <w:r w:rsidR="00C0490B">
              <w:rPr>
                <w:szCs w:val="24"/>
              </w:rPr>
              <w:t>.</w:t>
            </w:r>
            <w:r>
              <w:rPr>
                <w:szCs w:val="24"/>
              </w:rPr>
              <w:t>791</w:t>
            </w:r>
          </w:p>
        </w:tc>
      </w:tr>
      <w:tr w:rsidR="001D6636" w:rsidRPr="006758E9" w:rsidTr="00776A75">
        <w:trPr>
          <w:trHeight w:val="785"/>
        </w:trPr>
        <w:tc>
          <w:tcPr>
            <w:tcW w:w="2694" w:type="dxa"/>
            <w:shd w:val="clear" w:color="auto" w:fill="FFFFFF" w:themeFill="background1"/>
            <w:vAlign w:val="center"/>
          </w:tcPr>
          <w:p w:rsidR="001D6636" w:rsidRPr="00D620FD" w:rsidRDefault="00776A75" w:rsidP="00C0526D">
            <w:pPr>
              <w:spacing w:line="360" w:lineRule="auto"/>
              <w:rPr>
                <w:szCs w:val="22"/>
              </w:rPr>
            </w:pPr>
            <w:r>
              <w:rPr>
                <w:sz w:val="22"/>
                <w:szCs w:val="22"/>
              </w:rPr>
              <w:t>Sağlık YO</w:t>
            </w:r>
            <w:r w:rsidR="001D6636" w:rsidRPr="00D620FD">
              <w:rPr>
                <w:sz w:val="22"/>
                <w:szCs w:val="22"/>
              </w:rPr>
              <w:t xml:space="preserve"> Yerleşkesi</w:t>
            </w:r>
          </w:p>
        </w:tc>
        <w:tc>
          <w:tcPr>
            <w:tcW w:w="992" w:type="dxa"/>
            <w:shd w:val="clear" w:color="auto" w:fill="FFFFFF" w:themeFill="background1"/>
            <w:vAlign w:val="center"/>
          </w:tcPr>
          <w:p w:rsidR="001D6636" w:rsidRPr="00D620FD" w:rsidRDefault="003F4EDF" w:rsidP="00C0526D">
            <w:pPr>
              <w:spacing w:line="360" w:lineRule="auto"/>
              <w:jc w:val="center"/>
              <w:rPr>
                <w:szCs w:val="24"/>
              </w:rPr>
            </w:pPr>
            <w:r>
              <w:rPr>
                <w:szCs w:val="24"/>
              </w:rPr>
              <w:t>2</w:t>
            </w:r>
            <w:r w:rsidR="00C0490B">
              <w:rPr>
                <w:szCs w:val="24"/>
              </w:rPr>
              <w:t>.</w:t>
            </w:r>
            <w:r>
              <w:rPr>
                <w:szCs w:val="24"/>
              </w:rPr>
              <w:t>000</w:t>
            </w:r>
          </w:p>
        </w:tc>
        <w:tc>
          <w:tcPr>
            <w:tcW w:w="851"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850"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851" w:type="dxa"/>
            <w:shd w:val="clear" w:color="auto" w:fill="FFFFFF" w:themeFill="background1"/>
            <w:vAlign w:val="center"/>
          </w:tcPr>
          <w:p w:rsidR="001D6636" w:rsidRPr="00D620FD" w:rsidRDefault="003F4EDF" w:rsidP="00C0526D">
            <w:pPr>
              <w:spacing w:line="360" w:lineRule="auto"/>
              <w:jc w:val="center"/>
              <w:rPr>
                <w:szCs w:val="24"/>
              </w:rPr>
            </w:pPr>
            <w:r>
              <w:rPr>
                <w:szCs w:val="24"/>
              </w:rPr>
              <w:t>200</w:t>
            </w:r>
          </w:p>
        </w:tc>
        <w:tc>
          <w:tcPr>
            <w:tcW w:w="850"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806" w:type="dxa"/>
            <w:shd w:val="clear" w:color="auto" w:fill="FFFFFF" w:themeFill="background1"/>
            <w:vAlign w:val="center"/>
          </w:tcPr>
          <w:p w:rsidR="001D6636" w:rsidRPr="00D620FD" w:rsidRDefault="003F4EDF" w:rsidP="00C0526D">
            <w:pPr>
              <w:spacing w:line="360" w:lineRule="auto"/>
              <w:jc w:val="center"/>
              <w:rPr>
                <w:szCs w:val="24"/>
              </w:rPr>
            </w:pPr>
            <w:r>
              <w:rPr>
                <w:szCs w:val="24"/>
              </w:rPr>
              <w:t>-</w:t>
            </w:r>
          </w:p>
        </w:tc>
        <w:tc>
          <w:tcPr>
            <w:tcW w:w="986" w:type="dxa"/>
            <w:shd w:val="clear" w:color="auto" w:fill="FFFFFF" w:themeFill="background1"/>
            <w:vAlign w:val="center"/>
          </w:tcPr>
          <w:p w:rsidR="001D6636" w:rsidRPr="00D620FD" w:rsidRDefault="003F4EDF" w:rsidP="00C0526D">
            <w:pPr>
              <w:spacing w:line="360" w:lineRule="auto"/>
              <w:jc w:val="center"/>
              <w:rPr>
                <w:szCs w:val="24"/>
              </w:rPr>
            </w:pPr>
            <w:r>
              <w:rPr>
                <w:szCs w:val="24"/>
              </w:rPr>
              <w:t>36</w:t>
            </w:r>
          </w:p>
        </w:tc>
        <w:tc>
          <w:tcPr>
            <w:tcW w:w="1129" w:type="dxa"/>
            <w:shd w:val="clear" w:color="auto" w:fill="FFFFFF" w:themeFill="background1"/>
            <w:vAlign w:val="center"/>
          </w:tcPr>
          <w:p w:rsidR="001D6636" w:rsidRPr="00D620FD" w:rsidRDefault="000F267B" w:rsidP="00C0526D">
            <w:pPr>
              <w:spacing w:line="360" w:lineRule="auto"/>
              <w:jc w:val="center"/>
              <w:rPr>
                <w:szCs w:val="24"/>
              </w:rPr>
            </w:pPr>
            <w:r>
              <w:rPr>
                <w:szCs w:val="24"/>
              </w:rPr>
              <w:t>2</w:t>
            </w:r>
            <w:r w:rsidR="00C0490B">
              <w:rPr>
                <w:szCs w:val="24"/>
              </w:rPr>
              <w:t>.</w:t>
            </w:r>
            <w:r>
              <w:rPr>
                <w:szCs w:val="24"/>
              </w:rPr>
              <w:t>236</w:t>
            </w:r>
          </w:p>
        </w:tc>
      </w:tr>
      <w:tr w:rsidR="00534EE3" w:rsidRPr="006758E9" w:rsidTr="00776A75">
        <w:trPr>
          <w:trHeight w:val="767"/>
        </w:trPr>
        <w:tc>
          <w:tcPr>
            <w:tcW w:w="2694" w:type="dxa"/>
            <w:shd w:val="clear" w:color="auto" w:fill="FFFFFF" w:themeFill="background1"/>
            <w:vAlign w:val="center"/>
          </w:tcPr>
          <w:p w:rsidR="00534EE3" w:rsidRPr="00D620FD" w:rsidRDefault="00534EE3" w:rsidP="00C0526D">
            <w:pPr>
              <w:spacing w:line="360" w:lineRule="auto"/>
              <w:rPr>
                <w:szCs w:val="22"/>
              </w:rPr>
            </w:pPr>
            <w:r w:rsidRPr="00D620FD">
              <w:rPr>
                <w:sz w:val="22"/>
                <w:szCs w:val="22"/>
              </w:rPr>
              <w:t>Ahilik Kültürünü Araştırma Merkezi</w:t>
            </w:r>
            <w:r w:rsidR="00776A75">
              <w:rPr>
                <w:sz w:val="22"/>
                <w:szCs w:val="22"/>
              </w:rPr>
              <w:t xml:space="preserve"> Yerleşkesi</w:t>
            </w:r>
          </w:p>
        </w:tc>
        <w:tc>
          <w:tcPr>
            <w:tcW w:w="992"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851"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850"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640</w:t>
            </w:r>
          </w:p>
        </w:tc>
        <w:tc>
          <w:tcPr>
            <w:tcW w:w="851"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850"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360</w:t>
            </w:r>
          </w:p>
        </w:tc>
        <w:tc>
          <w:tcPr>
            <w:tcW w:w="806"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986"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1129"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1.000</w:t>
            </w:r>
          </w:p>
        </w:tc>
      </w:tr>
      <w:tr w:rsidR="00534EE3" w:rsidRPr="006758E9" w:rsidTr="00776A75">
        <w:trPr>
          <w:trHeight w:val="773"/>
        </w:trPr>
        <w:tc>
          <w:tcPr>
            <w:tcW w:w="2694" w:type="dxa"/>
            <w:shd w:val="clear" w:color="auto" w:fill="FFFFFF" w:themeFill="background1"/>
            <w:vAlign w:val="center"/>
          </w:tcPr>
          <w:p w:rsidR="00534EE3" w:rsidRPr="00D620FD" w:rsidRDefault="00534EE3" w:rsidP="00C0526D">
            <w:pPr>
              <w:spacing w:line="360" w:lineRule="auto"/>
              <w:rPr>
                <w:szCs w:val="22"/>
              </w:rPr>
            </w:pPr>
            <w:r w:rsidRPr="00D620FD">
              <w:rPr>
                <w:sz w:val="22"/>
                <w:szCs w:val="22"/>
              </w:rPr>
              <w:t>Hidrobiyoloji Araştırma Merkezi</w:t>
            </w:r>
            <w:r w:rsidR="00776A75">
              <w:rPr>
                <w:sz w:val="22"/>
                <w:szCs w:val="22"/>
              </w:rPr>
              <w:t xml:space="preserve"> Yerleşkesi</w:t>
            </w:r>
          </w:p>
        </w:tc>
        <w:tc>
          <w:tcPr>
            <w:tcW w:w="992"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851"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850"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400</w:t>
            </w:r>
          </w:p>
        </w:tc>
        <w:tc>
          <w:tcPr>
            <w:tcW w:w="851"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250</w:t>
            </w:r>
          </w:p>
        </w:tc>
        <w:tc>
          <w:tcPr>
            <w:tcW w:w="850"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806"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w:t>
            </w:r>
          </w:p>
        </w:tc>
        <w:tc>
          <w:tcPr>
            <w:tcW w:w="986"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50</w:t>
            </w:r>
          </w:p>
        </w:tc>
        <w:tc>
          <w:tcPr>
            <w:tcW w:w="1129" w:type="dxa"/>
            <w:shd w:val="clear" w:color="auto" w:fill="FFFFFF" w:themeFill="background1"/>
            <w:vAlign w:val="center"/>
          </w:tcPr>
          <w:p w:rsidR="00534EE3" w:rsidRPr="00D620FD" w:rsidRDefault="00534EE3" w:rsidP="00534EE3">
            <w:pPr>
              <w:spacing w:line="360" w:lineRule="auto"/>
              <w:jc w:val="center"/>
              <w:rPr>
                <w:szCs w:val="24"/>
              </w:rPr>
            </w:pPr>
            <w:r w:rsidRPr="00D620FD">
              <w:rPr>
                <w:szCs w:val="24"/>
              </w:rPr>
              <w:t>700</w:t>
            </w:r>
          </w:p>
        </w:tc>
      </w:tr>
      <w:tr w:rsidR="00534EE3" w:rsidRPr="006758E9" w:rsidTr="00776A75">
        <w:trPr>
          <w:trHeight w:val="942"/>
        </w:trPr>
        <w:tc>
          <w:tcPr>
            <w:tcW w:w="2694" w:type="dxa"/>
            <w:shd w:val="clear" w:color="auto" w:fill="FFFFFF" w:themeFill="background1"/>
            <w:vAlign w:val="center"/>
          </w:tcPr>
          <w:p w:rsidR="00534EE3" w:rsidRPr="00D620FD" w:rsidRDefault="00534EE3" w:rsidP="00C0526D">
            <w:pPr>
              <w:spacing w:line="360" w:lineRule="auto"/>
              <w:rPr>
                <w:szCs w:val="22"/>
              </w:rPr>
            </w:pPr>
            <w:r w:rsidRPr="00D620FD">
              <w:rPr>
                <w:sz w:val="22"/>
                <w:szCs w:val="22"/>
              </w:rPr>
              <w:t>Mucur Meslek Yüksekokulu Yerleşkesi</w:t>
            </w:r>
          </w:p>
        </w:tc>
        <w:tc>
          <w:tcPr>
            <w:tcW w:w="992" w:type="dxa"/>
            <w:shd w:val="clear" w:color="auto" w:fill="FFFFFF" w:themeFill="background1"/>
            <w:vAlign w:val="center"/>
          </w:tcPr>
          <w:p w:rsidR="00534EE3" w:rsidRPr="00D620FD" w:rsidRDefault="00534EE3" w:rsidP="00C0526D">
            <w:pPr>
              <w:spacing w:line="360" w:lineRule="auto"/>
              <w:jc w:val="center"/>
              <w:rPr>
                <w:szCs w:val="24"/>
              </w:rPr>
            </w:pPr>
            <w:r>
              <w:rPr>
                <w:szCs w:val="24"/>
              </w:rPr>
              <w:t>5</w:t>
            </w:r>
            <w:r w:rsidR="00C0490B">
              <w:rPr>
                <w:szCs w:val="24"/>
              </w:rPr>
              <w:t>.</w:t>
            </w:r>
            <w:r>
              <w:rPr>
                <w:szCs w:val="24"/>
              </w:rPr>
              <w:t>800</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600</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1</w:t>
            </w:r>
            <w:r w:rsidR="00C0490B">
              <w:rPr>
                <w:szCs w:val="24"/>
              </w:rPr>
              <w:t>.</w:t>
            </w:r>
            <w:r>
              <w:rPr>
                <w:szCs w:val="24"/>
              </w:rPr>
              <w:t>200</w:t>
            </w:r>
          </w:p>
        </w:tc>
        <w:tc>
          <w:tcPr>
            <w:tcW w:w="806"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986" w:type="dxa"/>
            <w:shd w:val="clear" w:color="auto" w:fill="FFFFFF" w:themeFill="background1"/>
            <w:vAlign w:val="center"/>
          </w:tcPr>
          <w:p w:rsidR="00534EE3" w:rsidRPr="00D620FD" w:rsidRDefault="00534EE3" w:rsidP="00C0526D">
            <w:pPr>
              <w:spacing w:line="360" w:lineRule="auto"/>
              <w:jc w:val="center"/>
              <w:rPr>
                <w:szCs w:val="24"/>
              </w:rPr>
            </w:pPr>
            <w:r>
              <w:rPr>
                <w:szCs w:val="24"/>
              </w:rPr>
              <w:t>600</w:t>
            </w:r>
          </w:p>
        </w:tc>
        <w:tc>
          <w:tcPr>
            <w:tcW w:w="1129" w:type="dxa"/>
            <w:shd w:val="clear" w:color="auto" w:fill="FFFFFF" w:themeFill="background1"/>
            <w:vAlign w:val="center"/>
          </w:tcPr>
          <w:p w:rsidR="00534EE3" w:rsidRPr="00D620FD" w:rsidRDefault="000F267B" w:rsidP="00C0526D">
            <w:pPr>
              <w:spacing w:line="360" w:lineRule="auto"/>
              <w:jc w:val="center"/>
              <w:rPr>
                <w:szCs w:val="24"/>
              </w:rPr>
            </w:pPr>
            <w:r>
              <w:rPr>
                <w:szCs w:val="24"/>
              </w:rPr>
              <w:t>8</w:t>
            </w:r>
            <w:r w:rsidR="00C0490B">
              <w:rPr>
                <w:szCs w:val="24"/>
              </w:rPr>
              <w:t>.</w:t>
            </w:r>
            <w:r>
              <w:rPr>
                <w:szCs w:val="24"/>
              </w:rPr>
              <w:t>200</w:t>
            </w:r>
          </w:p>
        </w:tc>
      </w:tr>
      <w:tr w:rsidR="00534EE3" w:rsidRPr="006758E9" w:rsidTr="00776A75">
        <w:trPr>
          <w:trHeight w:val="939"/>
        </w:trPr>
        <w:tc>
          <w:tcPr>
            <w:tcW w:w="2694" w:type="dxa"/>
            <w:shd w:val="clear" w:color="auto" w:fill="FFFFFF" w:themeFill="background1"/>
            <w:vAlign w:val="center"/>
          </w:tcPr>
          <w:p w:rsidR="00534EE3" w:rsidRPr="00D620FD" w:rsidRDefault="00534EE3" w:rsidP="00C0526D">
            <w:pPr>
              <w:spacing w:line="360" w:lineRule="auto"/>
              <w:rPr>
                <w:szCs w:val="22"/>
              </w:rPr>
            </w:pPr>
            <w:r w:rsidRPr="00D620FD">
              <w:rPr>
                <w:sz w:val="22"/>
                <w:szCs w:val="22"/>
              </w:rPr>
              <w:t>Kaman Meslek Yüksekokulu Yerleşkesi</w:t>
            </w:r>
          </w:p>
        </w:tc>
        <w:tc>
          <w:tcPr>
            <w:tcW w:w="992" w:type="dxa"/>
            <w:shd w:val="clear" w:color="auto" w:fill="FFFFFF" w:themeFill="background1"/>
            <w:vAlign w:val="center"/>
          </w:tcPr>
          <w:p w:rsidR="00534EE3" w:rsidRPr="00303258" w:rsidRDefault="00D506F7" w:rsidP="00C0526D">
            <w:pPr>
              <w:spacing w:line="360" w:lineRule="auto"/>
              <w:jc w:val="center"/>
              <w:rPr>
                <w:szCs w:val="24"/>
              </w:rPr>
            </w:pPr>
            <w:r w:rsidRPr="00303258">
              <w:rPr>
                <w:szCs w:val="24"/>
              </w:rPr>
              <w:t>1.0</w:t>
            </w:r>
            <w:r w:rsidR="00303258" w:rsidRPr="00303258">
              <w:rPr>
                <w:szCs w:val="24"/>
              </w:rPr>
              <w:t>70</w:t>
            </w:r>
          </w:p>
        </w:tc>
        <w:tc>
          <w:tcPr>
            <w:tcW w:w="851" w:type="dxa"/>
            <w:shd w:val="clear" w:color="auto" w:fill="FFFFFF" w:themeFill="background1"/>
            <w:vAlign w:val="center"/>
          </w:tcPr>
          <w:p w:rsidR="00534EE3" w:rsidRPr="00303258" w:rsidRDefault="00303258" w:rsidP="00C0526D">
            <w:pPr>
              <w:spacing w:line="360" w:lineRule="auto"/>
              <w:jc w:val="center"/>
              <w:rPr>
                <w:szCs w:val="24"/>
              </w:rPr>
            </w:pPr>
            <w:r w:rsidRPr="00303258">
              <w:rPr>
                <w:szCs w:val="24"/>
              </w:rPr>
              <w:t>40</w:t>
            </w:r>
          </w:p>
        </w:tc>
        <w:tc>
          <w:tcPr>
            <w:tcW w:w="850" w:type="dxa"/>
            <w:shd w:val="clear" w:color="auto" w:fill="FFFFFF" w:themeFill="background1"/>
            <w:vAlign w:val="center"/>
          </w:tcPr>
          <w:p w:rsidR="00534EE3" w:rsidRPr="00303258" w:rsidRDefault="007467DB" w:rsidP="007467DB">
            <w:pPr>
              <w:spacing w:line="360" w:lineRule="auto"/>
              <w:jc w:val="center"/>
              <w:rPr>
                <w:szCs w:val="24"/>
              </w:rPr>
            </w:pPr>
            <w:r w:rsidRPr="00303258">
              <w:rPr>
                <w:szCs w:val="24"/>
              </w:rPr>
              <w:t>-</w:t>
            </w:r>
          </w:p>
        </w:tc>
        <w:tc>
          <w:tcPr>
            <w:tcW w:w="851" w:type="dxa"/>
            <w:shd w:val="clear" w:color="auto" w:fill="FFFFFF" w:themeFill="background1"/>
            <w:vAlign w:val="center"/>
          </w:tcPr>
          <w:p w:rsidR="00534EE3" w:rsidRPr="00303258" w:rsidRDefault="00303258" w:rsidP="00303258">
            <w:pPr>
              <w:spacing w:line="360" w:lineRule="auto"/>
              <w:jc w:val="center"/>
              <w:rPr>
                <w:szCs w:val="24"/>
              </w:rPr>
            </w:pPr>
            <w:r w:rsidRPr="00303258">
              <w:rPr>
                <w:szCs w:val="24"/>
              </w:rPr>
              <w:t>300</w:t>
            </w:r>
          </w:p>
        </w:tc>
        <w:tc>
          <w:tcPr>
            <w:tcW w:w="850" w:type="dxa"/>
            <w:shd w:val="clear" w:color="auto" w:fill="FFFFFF" w:themeFill="background1"/>
            <w:vAlign w:val="center"/>
          </w:tcPr>
          <w:p w:rsidR="00534EE3" w:rsidRPr="00303258" w:rsidRDefault="007467DB" w:rsidP="00C0526D">
            <w:pPr>
              <w:spacing w:line="360" w:lineRule="auto"/>
              <w:jc w:val="center"/>
              <w:rPr>
                <w:szCs w:val="24"/>
              </w:rPr>
            </w:pPr>
            <w:r w:rsidRPr="00303258">
              <w:rPr>
                <w:szCs w:val="24"/>
              </w:rPr>
              <w:t>89</w:t>
            </w:r>
          </w:p>
        </w:tc>
        <w:tc>
          <w:tcPr>
            <w:tcW w:w="806" w:type="dxa"/>
            <w:shd w:val="clear" w:color="auto" w:fill="FFFFFF" w:themeFill="background1"/>
            <w:vAlign w:val="center"/>
          </w:tcPr>
          <w:p w:rsidR="00534EE3" w:rsidRPr="00303258" w:rsidRDefault="00303258" w:rsidP="00C0526D">
            <w:pPr>
              <w:spacing w:line="360" w:lineRule="auto"/>
              <w:jc w:val="center"/>
              <w:rPr>
                <w:szCs w:val="24"/>
              </w:rPr>
            </w:pPr>
            <w:r w:rsidRPr="00303258">
              <w:rPr>
                <w:szCs w:val="24"/>
              </w:rPr>
              <w:t>30</w:t>
            </w:r>
          </w:p>
        </w:tc>
        <w:tc>
          <w:tcPr>
            <w:tcW w:w="986" w:type="dxa"/>
            <w:shd w:val="clear" w:color="auto" w:fill="FFFFFF" w:themeFill="background1"/>
            <w:vAlign w:val="center"/>
          </w:tcPr>
          <w:p w:rsidR="00534EE3" w:rsidRPr="00303258" w:rsidRDefault="00303258" w:rsidP="007467DB">
            <w:pPr>
              <w:spacing w:line="360" w:lineRule="auto"/>
              <w:jc w:val="center"/>
              <w:rPr>
                <w:szCs w:val="24"/>
              </w:rPr>
            </w:pPr>
            <w:r w:rsidRPr="00303258">
              <w:rPr>
                <w:szCs w:val="24"/>
              </w:rPr>
              <w:t>750</w:t>
            </w:r>
          </w:p>
        </w:tc>
        <w:tc>
          <w:tcPr>
            <w:tcW w:w="1129" w:type="dxa"/>
            <w:shd w:val="clear" w:color="auto" w:fill="FFFFFF" w:themeFill="background1"/>
            <w:vAlign w:val="center"/>
          </w:tcPr>
          <w:p w:rsidR="00534EE3" w:rsidRPr="00303258" w:rsidRDefault="00303258" w:rsidP="00C0526D">
            <w:pPr>
              <w:spacing w:line="360" w:lineRule="auto"/>
              <w:jc w:val="center"/>
              <w:rPr>
                <w:szCs w:val="24"/>
              </w:rPr>
            </w:pPr>
            <w:r w:rsidRPr="00303258">
              <w:rPr>
                <w:szCs w:val="24"/>
              </w:rPr>
              <w:t>2.279</w:t>
            </w:r>
          </w:p>
        </w:tc>
      </w:tr>
      <w:tr w:rsidR="00534EE3" w:rsidRPr="006758E9" w:rsidTr="00776A75">
        <w:trPr>
          <w:trHeight w:val="765"/>
        </w:trPr>
        <w:tc>
          <w:tcPr>
            <w:tcW w:w="2694" w:type="dxa"/>
            <w:shd w:val="clear" w:color="auto" w:fill="FFFFFF" w:themeFill="background1"/>
            <w:vAlign w:val="center"/>
          </w:tcPr>
          <w:p w:rsidR="00534EE3" w:rsidRPr="00D620FD" w:rsidRDefault="00534EE3" w:rsidP="00C0526D">
            <w:pPr>
              <w:spacing w:line="360" w:lineRule="auto"/>
              <w:rPr>
                <w:szCs w:val="22"/>
              </w:rPr>
            </w:pPr>
            <w:r w:rsidRPr="00D620FD">
              <w:rPr>
                <w:sz w:val="22"/>
                <w:szCs w:val="22"/>
              </w:rPr>
              <w:t>Çiçekdağı Meslek Yüksekokulu</w:t>
            </w:r>
            <w:r w:rsidR="00776A75">
              <w:rPr>
                <w:sz w:val="22"/>
                <w:szCs w:val="22"/>
              </w:rPr>
              <w:t xml:space="preserve"> Yerleşkesi</w:t>
            </w:r>
          </w:p>
        </w:tc>
        <w:tc>
          <w:tcPr>
            <w:tcW w:w="992" w:type="dxa"/>
            <w:shd w:val="clear" w:color="auto" w:fill="FFFFFF" w:themeFill="background1"/>
            <w:vAlign w:val="center"/>
          </w:tcPr>
          <w:p w:rsidR="00534EE3" w:rsidRPr="00D620FD" w:rsidRDefault="00534EE3" w:rsidP="00C0526D">
            <w:pPr>
              <w:spacing w:line="360" w:lineRule="auto"/>
              <w:jc w:val="center"/>
              <w:rPr>
                <w:szCs w:val="24"/>
              </w:rPr>
            </w:pPr>
            <w:r>
              <w:rPr>
                <w:szCs w:val="24"/>
              </w:rPr>
              <w:t>460</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130</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180</w:t>
            </w:r>
          </w:p>
        </w:tc>
        <w:tc>
          <w:tcPr>
            <w:tcW w:w="806"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986" w:type="dxa"/>
            <w:shd w:val="clear" w:color="auto" w:fill="FFFFFF" w:themeFill="background1"/>
            <w:vAlign w:val="center"/>
          </w:tcPr>
          <w:p w:rsidR="00534EE3" w:rsidRPr="00D620FD" w:rsidRDefault="00534EE3" w:rsidP="00C0526D">
            <w:pPr>
              <w:spacing w:line="360" w:lineRule="auto"/>
              <w:jc w:val="center"/>
              <w:rPr>
                <w:szCs w:val="24"/>
              </w:rPr>
            </w:pPr>
            <w:r>
              <w:rPr>
                <w:szCs w:val="24"/>
              </w:rPr>
              <w:t>1</w:t>
            </w:r>
            <w:r w:rsidR="00C0490B">
              <w:rPr>
                <w:szCs w:val="24"/>
              </w:rPr>
              <w:t>.</w:t>
            </w:r>
            <w:r>
              <w:rPr>
                <w:szCs w:val="24"/>
              </w:rPr>
              <w:t>730</w:t>
            </w:r>
          </w:p>
        </w:tc>
        <w:tc>
          <w:tcPr>
            <w:tcW w:w="1129" w:type="dxa"/>
            <w:shd w:val="clear" w:color="auto" w:fill="FFFFFF" w:themeFill="background1"/>
            <w:vAlign w:val="center"/>
          </w:tcPr>
          <w:p w:rsidR="00534EE3" w:rsidRPr="00D620FD" w:rsidRDefault="000F267B" w:rsidP="00C0526D">
            <w:pPr>
              <w:spacing w:line="360" w:lineRule="auto"/>
              <w:jc w:val="center"/>
              <w:rPr>
                <w:szCs w:val="24"/>
              </w:rPr>
            </w:pPr>
            <w:r>
              <w:rPr>
                <w:szCs w:val="24"/>
              </w:rPr>
              <w:t>2</w:t>
            </w:r>
            <w:r w:rsidR="00C0490B">
              <w:rPr>
                <w:szCs w:val="24"/>
              </w:rPr>
              <w:t>.</w:t>
            </w:r>
            <w:r>
              <w:rPr>
                <w:szCs w:val="24"/>
              </w:rPr>
              <w:t>500</w:t>
            </w:r>
          </w:p>
        </w:tc>
      </w:tr>
      <w:tr w:rsidR="00534EE3" w:rsidRPr="006758E9" w:rsidTr="00776A75">
        <w:trPr>
          <w:trHeight w:val="776"/>
        </w:trPr>
        <w:tc>
          <w:tcPr>
            <w:tcW w:w="2694" w:type="dxa"/>
            <w:shd w:val="clear" w:color="auto" w:fill="FFFFFF" w:themeFill="background1"/>
            <w:vAlign w:val="center"/>
          </w:tcPr>
          <w:p w:rsidR="00534EE3" w:rsidRPr="00D620FD" w:rsidRDefault="00534EE3" w:rsidP="00C0526D">
            <w:pPr>
              <w:spacing w:line="360" w:lineRule="auto"/>
              <w:rPr>
                <w:szCs w:val="22"/>
              </w:rPr>
            </w:pPr>
            <w:r w:rsidRPr="00D620FD">
              <w:rPr>
                <w:sz w:val="22"/>
                <w:szCs w:val="22"/>
              </w:rPr>
              <w:t>Bağbaşı Yerleşkesi</w:t>
            </w:r>
          </w:p>
        </w:tc>
        <w:tc>
          <w:tcPr>
            <w:tcW w:w="992" w:type="dxa"/>
            <w:shd w:val="clear" w:color="auto" w:fill="FFFFFF" w:themeFill="background1"/>
            <w:vAlign w:val="center"/>
          </w:tcPr>
          <w:p w:rsidR="00534EE3" w:rsidRPr="00D620FD" w:rsidRDefault="00534EE3" w:rsidP="00C0526D">
            <w:pPr>
              <w:spacing w:line="360" w:lineRule="auto"/>
              <w:jc w:val="center"/>
              <w:rPr>
                <w:szCs w:val="24"/>
              </w:rPr>
            </w:pPr>
            <w:r>
              <w:rPr>
                <w:szCs w:val="24"/>
              </w:rPr>
              <w:t>10</w:t>
            </w:r>
            <w:r w:rsidR="00C0490B">
              <w:rPr>
                <w:szCs w:val="24"/>
              </w:rPr>
              <w:t>.</w:t>
            </w:r>
            <w:r>
              <w:rPr>
                <w:szCs w:val="24"/>
              </w:rPr>
              <w:t>759</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189</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1</w:t>
            </w:r>
            <w:r w:rsidR="00C0490B">
              <w:rPr>
                <w:szCs w:val="24"/>
              </w:rPr>
              <w:t>.</w:t>
            </w:r>
            <w:r>
              <w:rPr>
                <w:szCs w:val="24"/>
              </w:rPr>
              <w:t>194</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1</w:t>
            </w:r>
            <w:r w:rsidR="00C0490B">
              <w:rPr>
                <w:szCs w:val="24"/>
              </w:rPr>
              <w:t>.</w:t>
            </w:r>
            <w:r>
              <w:rPr>
                <w:szCs w:val="24"/>
              </w:rPr>
              <w:t>299</w:t>
            </w:r>
          </w:p>
        </w:tc>
        <w:tc>
          <w:tcPr>
            <w:tcW w:w="806" w:type="dxa"/>
            <w:shd w:val="clear" w:color="auto" w:fill="FFFFFF" w:themeFill="background1"/>
            <w:vAlign w:val="center"/>
          </w:tcPr>
          <w:p w:rsidR="00534EE3" w:rsidRPr="00D620FD" w:rsidRDefault="00534EE3" w:rsidP="00C0526D">
            <w:pPr>
              <w:spacing w:line="360" w:lineRule="auto"/>
              <w:jc w:val="center"/>
              <w:rPr>
                <w:szCs w:val="24"/>
              </w:rPr>
            </w:pPr>
            <w:r>
              <w:rPr>
                <w:szCs w:val="24"/>
              </w:rPr>
              <w:t>5</w:t>
            </w:r>
            <w:r w:rsidR="00C0490B">
              <w:rPr>
                <w:szCs w:val="24"/>
              </w:rPr>
              <w:t>.</w:t>
            </w:r>
            <w:r>
              <w:rPr>
                <w:szCs w:val="24"/>
              </w:rPr>
              <w:t>766</w:t>
            </w:r>
          </w:p>
        </w:tc>
        <w:tc>
          <w:tcPr>
            <w:tcW w:w="986" w:type="dxa"/>
            <w:shd w:val="clear" w:color="auto" w:fill="FFFFFF" w:themeFill="background1"/>
            <w:vAlign w:val="center"/>
          </w:tcPr>
          <w:p w:rsidR="00534EE3" w:rsidRPr="00D620FD" w:rsidRDefault="00534EE3" w:rsidP="00C0526D">
            <w:pPr>
              <w:spacing w:line="360" w:lineRule="auto"/>
              <w:jc w:val="center"/>
              <w:rPr>
                <w:szCs w:val="24"/>
              </w:rPr>
            </w:pPr>
            <w:r>
              <w:rPr>
                <w:szCs w:val="24"/>
              </w:rPr>
              <w:t>15</w:t>
            </w:r>
            <w:r w:rsidR="00C0490B">
              <w:rPr>
                <w:szCs w:val="24"/>
              </w:rPr>
              <w:t>.</w:t>
            </w:r>
            <w:r w:rsidR="00FB68AC">
              <w:rPr>
                <w:szCs w:val="24"/>
              </w:rPr>
              <w:t>958</w:t>
            </w:r>
          </w:p>
        </w:tc>
        <w:tc>
          <w:tcPr>
            <w:tcW w:w="1129" w:type="dxa"/>
            <w:shd w:val="clear" w:color="auto" w:fill="FFFFFF" w:themeFill="background1"/>
            <w:vAlign w:val="center"/>
          </w:tcPr>
          <w:p w:rsidR="00534EE3" w:rsidRPr="00D620FD" w:rsidRDefault="000F267B" w:rsidP="00C0526D">
            <w:pPr>
              <w:spacing w:line="360" w:lineRule="auto"/>
              <w:jc w:val="center"/>
              <w:rPr>
                <w:szCs w:val="24"/>
              </w:rPr>
            </w:pPr>
            <w:r>
              <w:rPr>
                <w:szCs w:val="24"/>
              </w:rPr>
              <w:t>3</w:t>
            </w:r>
            <w:r w:rsidR="00FB68AC">
              <w:rPr>
                <w:szCs w:val="24"/>
              </w:rPr>
              <w:t>5</w:t>
            </w:r>
            <w:r w:rsidR="00C0490B">
              <w:rPr>
                <w:szCs w:val="24"/>
              </w:rPr>
              <w:t>.</w:t>
            </w:r>
            <w:r w:rsidR="00FB68AC">
              <w:rPr>
                <w:szCs w:val="24"/>
              </w:rPr>
              <w:t>165</w:t>
            </w:r>
          </w:p>
        </w:tc>
      </w:tr>
      <w:tr w:rsidR="00534EE3" w:rsidRPr="006758E9" w:rsidTr="00776A75">
        <w:trPr>
          <w:trHeight w:val="949"/>
        </w:trPr>
        <w:tc>
          <w:tcPr>
            <w:tcW w:w="2694" w:type="dxa"/>
            <w:shd w:val="clear" w:color="auto" w:fill="FFFFFF" w:themeFill="background1"/>
            <w:vAlign w:val="center"/>
          </w:tcPr>
          <w:p w:rsidR="00534EE3" w:rsidRPr="00D620FD" w:rsidRDefault="00534EE3" w:rsidP="00C0526D">
            <w:pPr>
              <w:spacing w:line="360" w:lineRule="auto"/>
              <w:rPr>
                <w:szCs w:val="22"/>
              </w:rPr>
            </w:pPr>
            <w:r w:rsidRPr="00D620FD">
              <w:rPr>
                <w:sz w:val="22"/>
                <w:szCs w:val="22"/>
              </w:rPr>
              <w:t>Fizik Tedavi ve Rehabilitasyon Merkezi</w:t>
            </w:r>
            <w:r w:rsidR="00776A75">
              <w:rPr>
                <w:sz w:val="22"/>
                <w:szCs w:val="22"/>
              </w:rPr>
              <w:t xml:space="preserve"> Yerleşkesi</w:t>
            </w:r>
          </w:p>
        </w:tc>
        <w:tc>
          <w:tcPr>
            <w:tcW w:w="992" w:type="dxa"/>
            <w:shd w:val="clear" w:color="auto" w:fill="FFFFFF" w:themeFill="background1"/>
            <w:vAlign w:val="center"/>
          </w:tcPr>
          <w:p w:rsidR="00534EE3" w:rsidRPr="00D620FD" w:rsidRDefault="00534EE3" w:rsidP="00C0526D">
            <w:pPr>
              <w:spacing w:line="360" w:lineRule="auto"/>
              <w:jc w:val="center"/>
              <w:rPr>
                <w:szCs w:val="24"/>
              </w:rPr>
            </w:pPr>
            <w:r>
              <w:rPr>
                <w:szCs w:val="24"/>
              </w:rPr>
              <w:t>322</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531</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851" w:type="dxa"/>
            <w:shd w:val="clear" w:color="auto" w:fill="FFFFFF" w:themeFill="background1"/>
            <w:vAlign w:val="center"/>
          </w:tcPr>
          <w:p w:rsidR="00534EE3" w:rsidRPr="00D620FD" w:rsidRDefault="00534EE3" w:rsidP="00C0526D">
            <w:pPr>
              <w:spacing w:line="360" w:lineRule="auto"/>
              <w:jc w:val="center"/>
              <w:rPr>
                <w:szCs w:val="24"/>
              </w:rPr>
            </w:pPr>
            <w:r>
              <w:rPr>
                <w:szCs w:val="24"/>
              </w:rPr>
              <w:t>132</w:t>
            </w:r>
          </w:p>
        </w:tc>
        <w:tc>
          <w:tcPr>
            <w:tcW w:w="850" w:type="dxa"/>
            <w:shd w:val="clear" w:color="auto" w:fill="FFFFFF" w:themeFill="background1"/>
            <w:vAlign w:val="center"/>
          </w:tcPr>
          <w:p w:rsidR="00534EE3" w:rsidRPr="00D620FD" w:rsidRDefault="00534EE3" w:rsidP="00C0526D">
            <w:pPr>
              <w:spacing w:line="360" w:lineRule="auto"/>
              <w:jc w:val="center"/>
              <w:rPr>
                <w:szCs w:val="24"/>
              </w:rPr>
            </w:pPr>
            <w:r>
              <w:rPr>
                <w:szCs w:val="24"/>
              </w:rPr>
              <w:t>-</w:t>
            </w:r>
          </w:p>
        </w:tc>
        <w:tc>
          <w:tcPr>
            <w:tcW w:w="806" w:type="dxa"/>
            <w:shd w:val="clear" w:color="auto" w:fill="FFFFFF" w:themeFill="background1"/>
            <w:vAlign w:val="center"/>
          </w:tcPr>
          <w:p w:rsidR="00534EE3" w:rsidRPr="00D620FD" w:rsidRDefault="00534EE3" w:rsidP="00C0526D">
            <w:pPr>
              <w:spacing w:line="360" w:lineRule="auto"/>
              <w:jc w:val="center"/>
              <w:rPr>
                <w:szCs w:val="24"/>
              </w:rPr>
            </w:pPr>
            <w:r>
              <w:rPr>
                <w:szCs w:val="24"/>
              </w:rPr>
              <w:t>94</w:t>
            </w:r>
          </w:p>
        </w:tc>
        <w:tc>
          <w:tcPr>
            <w:tcW w:w="986" w:type="dxa"/>
            <w:shd w:val="clear" w:color="auto" w:fill="FFFFFF" w:themeFill="background1"/>
            <w:vAlign w:val="center"/>
          </w:tcPr>
          <w:p w:rsidR="00534EE3" w:rsidRPr="00D620FD" w:rsidRDefault="00534EE3" w:rsidP="00C0526D">
            <w:pPr>
              <w:spacing w:line="360" w:lineRule="auto"/>
              <w:jc w:val="center"/>
              <w:rPr>
                <w:szCs w:val="24"/>
              </w:rPr>
            </w:pPr>
            <w:r>
              <w:rPr>
                <w:szCs w:val="24"/>
              </w:rPr>
              <w:t>2</w:t>
            </w:r>
            <w:r w:rsidR="00C0490B">
              <w:rPr>
                <w:szCs w:val="24"/>
              </w:rPr>
              <w:t>.</w:t>
            </w:r>
            <w:r>
              <w:rPr>
                <w:szCs w:val="24"/>
              </w:rPr>
              <w:t>905</w:t>
            </w:r>
          </w:p>
        </w:tc>
        <w:tc>
          <w:tcPr>
            <w:tcW w:w="1129" w:type="dxa"/>
            <w:shd w:val="clear" w:color="auto" w:fill="FFFFFF" w:themeFill="background1"/>
            <w:vAlign w:val="center"/>
          </w:tcPr>
          <w:p w:rsidR="00534EE3" w:rsidRPr="00D620FD" w:rsidRDefault="000F267B" w:rsidP="00C0526D">
            <w:pPr>
              <w:spacing w:line="360" w:lineRule="auto"/>
              <w:jc w:val="center"/>
              <w:rPr>
                <w:szCs w:val="24"/>
              </w:rPr>
            </w:pPr>
            <w:r>
              <w:rPr>
                <w:szCs w:val="24"/>
              </w:rPr>
              <w:t>3</w:t>
            </w:r>
            <w:r w:rsidR="00C0490B">
              <w:rPr>
                <w:szCs w:val="24"/>
              </w:rPr>
              <w:t>.</w:t>
            </w:r>
            <w:r>
              <w:rPr>
                <w:szCs w:val="24"/>
              </w:rPr>
              <w:t>984</w:t>
            </w:r>
          </w:p>
        </w:tc>
      </w:tr>
      <w:tr w:rsidR="00534EE3" w:rsidRPr="006758E9" w:rsidTr="00776A75">
        <w:trPr>
          <w:trHeight w:val="763"/>
        </w:trPr>
        <w:tc>
          <w:tcPr>
            <w:tcW w:w="2694" w:type="dxa"/>
            <w:shd w:val="clear" w:color="auto" w:fill="BFBFBF" w:themeFill="background1" w:themeFillShade="BF"/>
            <w:vAlign w:val="center"/>
          </w:tcPr>
          <w:p w:rsidR="00534EE3" w:rsidRPr="00CE462C" w:rsidRDefault="00A83CD5" w:rsidP="00C0526D">
            <w:pPr>
              <w:spacing w:line="360" w:lineRule="auto"/>
              <w:jc w:val="center"/>
              <w:rPr>
                <w:szCs w:val="24"/>
              </w:rPr>
            </w:pPr>
            <w:r w:rsidRPr="00CE462C">
              <w:rPr>
                <w:b/>
                <w:szCs w:val="24"/>
              </w:rPr>
              <w:t>Toplam</w:t>
            </w:r>
          </w:p>
        </w:tc>
        <w:tc>
          <w:tcPr>
            <w:tcW w:w="992" w:type="dxa"/>
            <w:shd w:val="clear" w:color="auto" w:fill="BFBFBF" w:themeFill="background1" w:themeFillShade="BF"/>
            <w:vAlign w:val="center"/>
          </w:tcPr>
          <w:p w:rsidR="00534EE3" w:rsidRPr="00BC1A14" w:rsidRDefault="00FB68AC" w:rsidP="00C0526D">
            <w:pPr>
              <w:spacing w:line="360" w:lineRule="auto"/>
              <w:jc w:val="center"/>
              <w:rPr>
                <w:b/>
                <w:szCs w:val="24"/>
              </w:rPr>
            </w:pPr>
            <w:r w:rsidRPr="00BC1A14">
              <w:rPr>
                <w:b/>
                <w:szCs w:val="24"/>
              </w:rPr>
              <w:t>33.680</w:t>
            </w:r>
          </w:p>
        </w:tc>
        <w:tc>
          <w:tcPr>
            <w:tcW w:w="851" w:type="dxa"/>
            <w:shd w:val="clear" w:color="auto" w:fill="BFBFBF" w:themeFill="background1" w:themeFillShade="BF"/>
            <w:vAlign w:val="center"/>
          </w:tcPr>
          <w:p w:rsidR="00534EE3" w:rsidRPr="00BC1A14" w:rsidRDefault="00FB68AC" w:rsidP="00C0526D">
            <w:pPr>
              <w:spacing w:line="360" w:lineRule="auto"/>
              <w:jc w:val="center"/>
              <w:rPr>
                <w:b/>
                <w:szCs w:val="24"/>
              </w:rPr>
            </w:pPr>
            <w:r w:rsidRPr="00BC1A14">
              <w:rPr>
                <w:b/>
                <w:szCs w:val="24"/>
              </w:rPr>
              <w:t>594</w:t>
            </w:r>
          </w:p>
        </w:tc>
        <w:tc>
          <w:tcPr>
            <w:tcW w:w="850" w:type="dxa"/>
            <w:shd w:val="clear" w:color="auto" w:fill="BFBFBF" w:themeFill="background1" w:themeFillShade="BF"/>
            <w:vAlign w:val="center"/>
          </w:tcPr>
          <w:p w:rsidR="00534EE3" w:rsidRPr="00BC1A14" w:rsidRDefault="00FB68AC" w:rsidP="00C0526D">
            <w:pPr>
              <w:spacing w:line="360" w:lineRule="auto"/>
              <w:jc w:val="center"/>
              <w:rPr>
                <w:b/>
                <w:szCs w:val="24"/>
              </w:rPr>
            </w:pPr>
            <w:r w:rsidRPr="00BC1A14">
              <w:rPr>
                <w:b/>
                <w:szCs w:val="24"/>
              </w:rPr>
              <w:t>3</w:t>
            </w:r>
            <w:r w:rsidR="00C0490B" w:rsidRPr="00BC1A14">
              <w:rPr>
                <w:b/>
                <w:szCs w:val="24"/>
              </w:rPr>
              <w:t>.</w:t>
            </w:r>
            <w:r w:rsidRPr="00BC1A14">
              <w:rPr>
                <w:b/>
                <w:szCs w:val="24"/>
              </w:rPr>
              <w:t>114</w:t>
            </w:r>
          </w:p>
        </w:tc>
        <w:tc>
          <w:tcPr>
            <w:tcW w:w="851" w:type="dxa"/>
            <w:shd w:val="clear" w:color="auto" w:fill="BFBFBF" w:themeFill="background1" w:themeFillShade="BF"/>
            <w:vAlign w:val="center"/>
          </w:tcPr>
          <w:p w:rsidR="00534EE3" w:rsidRPr="00BC1A14" w:rsidRDefault="00E12B7D" w:rsidP="00C0526D">
            <w:pPr>
              <w:spacing w:line="360" w:lineRule="auto"/>
              <w:jc w:val="center"/>
              <w:rPr>
                <w:b/>
                <w:szCs w:val="24"/>
              </w:rPr>
            </w:pPr>
            <w:r w:rsidRPr="00BC1A14">
              <w:rPr>
                <w:b/>
                <w:szCs w:val="24"/>
              </w:rPr>
              <w:t>4</w:t>
            </w:r>
            <w:r w:rsidR="00C0490B" w:rsidRPr="00BC1A14">
              <w:rPr>
                <w:b/>
                <w:szCs w:val="24"/>
              </w:rPr>
              <w:t>.</w:t>
            </w:r>
            <w:r w:rsidRPr="00BC1A14">
              <w:rPr>
                <w:b/>
                <w:szCs w:val="24"/>
              </w:rPr>
              <w:t>1</w:t>
            </w:r>
            <w:r w:rsidR="00FB68AC" w:rsidRPr="00BC1A14">
              <w:rPr>
                <w:b/>
                <w:szCs w:val="24"/>
              </w:rPr>
              <w:t>68</w:t>
            </w:r>
          </w:p>
        </w:tc>
        <w:tc>
          <w:tcPr>
            <w:tcW w:w="850" w:type="dxa"/>
            <w:shd w:val="clear" w:color="auto" w:fill="BFBFBF" w:themeFill="background1" w:themeFillShade="BF"/>
            <w:vAlign w:val="center"/>
          </w:tcPr>
          <w:p w:rsidR="00534EE3" w:rsidRPr="00BC1A14" w:rsidRDefault="00FB68AC" w:rsidP="00C0526D">
            <w:pPr>
              <w:spacing w:line="360" w:lineRule="auto"/>
              <w:jc w:val="center"/>
              <w:rPr>
                <w:b/>
                <w:szCs w:val="24"/>
              </w:rPr>
            </w:pPr>
            <w:r w:rsidRPr="00BC1A14">
              <w:rPr>
                <w:b/>
                <w:szCs w:val="24"/>
              </w:rPr>
              <w:t>3</w:t>
            </w:r>
            <w:r w:rsidR="00C0490B" w:rsidRPr="00BC1A14">
              <w:rPr>
                <w:b/>
                <w:szCs w:val="24"/>
              </w:rPr>
              <w:t>.</w:t>
            </w:r>
            <w:r w:rsidRPr="00BC1A14">
              <w:rPr>
                <w:b/>
                <w:szCs w:val="24"/>
              </w:rPr>
              <w:t>507</w:t>
            </w:r>
          </w:p>
        </w:tc>
        <w:tc>
          <w:tcPr>
            <w:tcW w:w="806" w:type="dxa"/>
            <w:shd w:val="clear" w:color="auto" w:fill="BFBFBF" w:themeFill="background1" w:themeFillShade="BF"/>
            <w:vAlign w:val="center"/>
          </w:tcPr>
          <w:p w:rsidR="00534EE3" w:rsidRPr="00BC1A14" w:rsidRDefault="00E12B7D" w:rsidP="00C0526D">
            <w:pPr>
              <w:spacing w:line="360" w:lineRule="auto"/>
              <w:jc w:val="center"/>
              <w:rPr>
                <w:b/>
                <w:szCs w:val="24"/>
              </w:rPr>
            </w:pPr>
            <w:r w:rsidRPr="00BC1A14">
              <w:rPr>
                <w:b/>
                <w:szCs w:val="24"/>
              </w:rPr>
              <w:t>7</w:t>
            </w:r>
            <w:r w:rsidR="00C0490B" w:rsidRPr="00BC1A14">
              <w:rPr>
                <w:b/>
                <w:szCs w:val="24"/>
              </w:rPr>
              <w:t>.</w:t>
            </w:r>
            <w:r w:rsidRPr="00BC1A14">
              <w:rPr>
                <w:b/>
                <w:szCs w:val="24"/>
              </w:rPr>
              <w:t>143</w:t>
            </w:r>
          </w:p>
        </w:tc>
        <w:tc>
          <w:tcPr>
            <w:tcW w:w="986" w:type="dxa"/>
            <w:shd w:val="clear" w:color="auto" w:fill="BFBFBF" w:themeFill="background1" w:themeFillShade="BF"/>
            <w:vAlign w:val="center"/>
          </w:tcPr>
          <w:p w:rsidR="00534EE3" w:rsidRPr="00BC1A14" w:rsidRDefault="00FB68AC" w:rsidP="00C0526D">
            <w:pPr>
              <w:spacing w:line="360" w:lineRule="auto"/>
              <w:jc w:val="center"/>
              <w:rPr>
                <w:b/>
                <w:szCs w:val="24"/>
              </w:rPr>
            </w:pPr>
            <w:r w:rsidRPr="00BC1A14">
              <w:rPr>
                <w:b/>
                <w:szCs w:val="24"/>
              </w:rPr>
              <w:t>38</w:t>
            </w:r>
            <w:r w:rsidR="00C0490B" w:rsidRPr="00BC1A14">
              <w:rPr>
                <w:b/>
                <w:szCs w:val="24"/>
              </w:rPr>
              <w:t>.</w:t>
            </w:r>
            <w:r w:rsidRPr="00BC1A14">
              <w:rPr>
                <w:b/>
                <w:szCs w:val="24"/>
              </w:rPr>
              <w:t>126</w:t>
            </w:r>
          </w:p>
        </w:tc>
        <w:tc>
          <w:tcPr>
            <w:tcW w:w="1129" w:type="dxa"/>
            <w:shd w:val="clear" w:color="auto" w:fill="BFBFBF" w:themeFill="background1" w:themeFillShade="BF"/>
            <w:vAlign w:val="center"/>
          </w:tcPr>
          <w:p w:rsidR="00534EE3" w:rsidRPr="00BC1A14" w:rsidRDefault="000908BB" w:rsidP="00C0526D">
            <w:pPr>
              <w:spacing w:line="360" w:lineRule="auto"/>
              <w:jc w:val="center"/>
              <w:rPr>
                <w:b/>
                <w:szCs w:val="24"/>
              </w:rPr>
            </w:pPr>
            <w:r w:rsidRPr="00BC1A14">
              <w:rPr>
                <w:b/>
                <w:szCs w:val="24"/>
              </w:rPr>
              <w:t>90</w:t>
            </w:r>
            <w:r w:rsidR="00C0490B" w:rsidRPr="00BC1A14">
              <w:rPr>
                <w:b/>
                <w:szCs w:val="24"/>
              </w:rPr>
              <w:t>.</w:t>
            </w:r>
            <w:r w:rsidR="00FB68AC" w:rsidRPr="00BC1A14">
              <w:rPr>
                <w:b/>
                <w:szCs w:val="24"/>
              </w:rPr>
              <w:t>332</w:t>
            </w:r>
          </w:p>
        </w:tc>
      </w:tr>
    </w:tbl>
    <w:p w:rsidR="001D6636" w:rsidRDefault="001D6636" w:rsidP="00C0526D"/>
    <w:p w:rsidR="00463353" w:rsidRDefault="00463353" w:rsidP="00C0526D"/>
    <w:p w:rsidR="00D620FD" w:rsidRDefault="00D620FD" w:rsidP="00C0526D"/>
    <w:p w:rsidR="000F16DB" w:rsidRDefault="000F16DB" w:rsidP="00C0526D">
      <w:pPr>
        <w:rPr>
          <w:b/>
          <w:color w:val="FF0000"/>
        </w:rPr>
      </w:pPr>
    </w:p>
    <w:p w:rsidR="006613BC" w:rsidRDefault="006613BC" w:rsidP="00C0526D">
      <w:pPr>
        <w:rPr>
          <w:b/>
          <w:sz w:val="28"/>
          <w:szCs w:val="28"/>
        </w:rPr>
      </w:pPr>
    </w:p>
    <w:p w:rsidR="000F16DB" w:rsidRPr="0025272E" w:rsidRDefault="00463353" w:rsidP="006613BC">
      <w:pPr>
        <w:ind w:firstLine="709"/>
        <w:rPr>
          <w:b/>
          <w:sz w:val="28"/>
          <w:szCs w:val="28"/>
        </w:rPr>
      </w:pPr>
      <w:r w:rsidRPr="0025272E">
        <w:rPr>
          <w:b/>
          <w:sz w:val="28"/>
          <w:szCs w:val="28"/>
        </w:rPr>
        <w:lastRenderedPageBreak/>
        <w:t>Taşınır Malzeme Listesi</w:t>
      </w:r>
    </w:p>
    <w:p w:rsidR="00A83CD5" w:rsidRPr="00A83CD5" w:rsidRDefault="00A83CD5" w:rsidP="00C0526D">
      <w:pPr>
        <w:rPr>
          <w:b/>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4"/>
        <w:gridCol w:w="547"/>
        <w:gridCol w:w="565"/>
        <w:gridCol w:w="5095"/>
        <w:gridCol w:w="1045"/>
        <w:gridCol w:w="1461"/>
      </w:tblGrid>
      <w:tr w:rsidR="00463353" w:rsidRPr="00902F89" w:rsidTr="000908BB">
        <w:trPr>
          <w:trHeight w:val="291"/>
          <w:jc w:val="center"/>
        </w:trPr>
        <w:tc>
          <w:tcPr>
            <w:tcW w:w="9267" w:type="dxa"/>
            <w:gridSpan w:val="6"/>
            <w:shd w:val="clear" w:color="auto" w:fill="BFBFBF" w:themeFill="background1" w:themeFillShade="BF"/>
            <w:vAlign w:val="center"/>
          </w:tcPr>
          <w:p w:rsidR="00463353" w:rsidRPr="00902F89" w:rsidRDefault="00463353" w:rsidP="00C0526D">
            <w:pPr>
              <w:spacing w:line="360" w:lineRule="auto"/>
              <w:jc w:val="center"/>
              <w:rPr>
                <w:b/>
                <w:bCs/>
                <w:szCs w:val="22"/>
              </w:rPr>
            </w:pPr>
            <w:r w:rsidRPr="00902F89">
              <w:rPr>
                <w:sz w:val="22"/>
                <w:szCs w:val="22"/>
              </w:rPr>
              <w:br w:type="page"/>
            </w:r>
            <w:r w:rsidRPr="00902F89">
              <w:rPr>
                <w:b/>
                <w:bCs/>
                <w:sz w:val="22"/>
                <w:szCs w:val="22"/>
              </w:rPr>
              <w:t xml:space="preserve">1.2.  TAŞINIR MALZEME LİSTESİ </w:t>
            </w:r>
          </w:p>
        </w:tc>
      </w:tr>
      <w:tr w:rsidR="00463353" w:rsidRPr="00902F89" w:rsidTr="000908BB">
        <w:trPr>
          <w:trHeight w:val="1743"/>
          <w:jc w:val="center"/>
        </w:trPr>
        <w:tc>
          <w:tcPr>
            <w:tcW w:w="554" w:type="dxa"/>
            <w:shd w:val="clear" w:color="auto" w:fill="BFBFBF" w:themeFill="background1" w:themeFillShade="BF"/>
            <w:textDirection w:val="btLr"/>
            <w:vAlign w:val="center"/>
          </w:tcPr>
          <w:p w:rsidR="00463353" w:rsidRPr="00691277" w:rsidRDefault="00463353" w:rsidP="00C0526D">
            <w:pPr>
              <w:jc w:val="center"/>
              <w:rPr>
                <w:szCs w:val="24"/>
              </w:rPr>
            </w:pPr>
            <w:r w:rsidRPr="00691277">
              <w:rPr>
                <w:szCs w:val="24"/>
              </w:rPr>
              <w:t>Hesap Kodu</w:t>
            </w:r>
          </w:p>
        </w:tc>
        <w:tc>
          <w:tcPr>
            <w:tcW w:w="547" w:type="dxa"/>
            <w:shd w:val="clear" w:color="auto" w:fill="BFBFBF" w:themeFill="background1" w:themeFillShade="BF"/>
            <w:textDirection w:val="btLr"/>
            <w:vAlign w:val="center"/>
          </w:tcPr>
          <w:p w:rsidR="00463353" w:rsidRPr="00691277" w:rsidRDefault="00463353" w:rsidP="00C0526D">
            <w:pPr>
              <w:jc w:val="center"/>
              <w:rPr>
                <w:szCs w:val="24"/>
              </w:rPr>
            </w:pPr>
            <w:r w:rsidRPr="00691277">
              <w:rPr>
                <w:szCs w:val="24"/>
              </w:rPr>
              <w:t>I. Düzey Kodu</w:t>
            </w:r>
          </w:p>
        </w:tc>
        <w:tc>
          <w:tcPr>
            <w:tcW w:w="565" w:type="dxa"/>
            <w:shd w:val="clear" w:color="auto" w:fill="BFBFBF" w:themeFill="background1" w:themeFillShade="BF"/>
            <w:textDirection w:val="btLr"/>
            <w:vAlign w:val="center"/>
          </w:tcPr>
          <w:p w:rsidR="00463353" w:rsidRPr="00691277" w:rsidRDefault="00463353" w:rsidP="00C0526D">
            <w:pPr>
              <w:jc w:val="center"/>
              <w:rPr>
                <w:szCs w:val="24"/>
              </w:rPr>
            </w:pPr>
            <w:r w:rsidRPr="00691277">
              <w:rPr>
                <w:szCs w:val="24"/>
              </w:rPr>
              <w:t>II. Düzey Kodu</w:t>
            </w:r>
          </w:p>
        </w:tc>
        <w:tc>
          <w:tcPr>
            <w:tcW w:w="5095" w:type="dxa"/>
            <w:shd w:val="clear" w:color="auto" w:fill="BFBFBF" w:themeFill="background1" w:themeFillShade="BF"/>
            <w:vAlign w:val="center"/>
          </w:tcPr>
          <w:p w:rsidR="00463353" w:rsidRPr="00902F89" w:rsidRDefault="00463353" w:rsidP="00C0526D">
            <w:pPr>
              <w:spacing w:line="360" w:lineRule="auto"/>
              <w:jc w:val="center"/>
              <w:rPr>
                <w:szCs w:val="22"/>
              </w:rPr>
            </w:pPr>
            <w:r w:rsidRPr="00902F89">
              <w:rPr>
                <w:b/>
                <w:bCs/>
                <w:sz w:val="22"/>
                <w:szCs w:val="22"/>
              </w:rPr>
              <w:t>DAYANIKLI TAŞINIRLAR</w:t>
            </w:r>
          </w:p>
        </w:tc>
        <w:tc>
          <w:tcPr>
            <w:tcW w:w="1045" w:type="dxa"/>
            <w:shd w:val="clear" w:color="auto" w:fill="BFBFBF" w:themeFill="background1" w:themeFillShade="BF"/>
            <w:vAlign w:val="center"/>
          </w:tcPr>
          <w:p w:rsidR="00463353" w:rsidRPr="00902F89" w:rsidRDefault="00463353" w:rsidP="00C0526D">
            <w:pPr>
              <w:spacing w:line="360" w:lineRule="auto"/>
              <w:jc w:val="center"/>
              <w:rPr>
                <w:szCs w:val="22"/>
              </w:rPr>
            </w:pPr>
            <w:r w:rsidRPr="00902F89">
              <w:rPr>
                <w:sz w:val="22"/>
                <w:szCs w:val="22"/>
              </w:rPr>
              <w:t>Ölçü Birimi</w:t>
            </w:r>
          </w:p>
        </w:tc>
        <w:tc>
          <w:tcPr>
            <w:tcW w:w="1461" w:type="dxa"/>
            <w:shd w:val="clear" w:color="auto" w:fill="BFBFBF" w:themeFill="background1" w:themeFillShade="BF"/>
            <w:vAlign w:val="center"/>
          </w:tcPr>
          <w:p w:rsidR="00463353" w:rsidRPr="00902F89" w:rsidRDefault="00463353" w:rsidP="00C0526D">
            <w:pPr>
              <w:spacing w:line="360" w:lineRule="auto"/>
              <w:jc w:val="center"/>
              <w:rPr>
                <w:szCs w:val="22"/>
              </w:rPr>
            </w:pPr>
            <w:r w:rsidRPr="00902F89">
              <w:rPr>
                <w:sz w:val="22"/>
                <w:szCs w:val="22"/>
              </w:rPr>
              <w:t>Miktar</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65" w:type="dxa"/>
            <w:shd w:val="clear" w:color="auto" w:fill="BFBFBF" w:themeFill="background1" w:themeFillShade="BF"/>
            <w:vAlign w:val="center"/>
          </w:tcPr>
          <w:p w:rsidR="00463353" w:rsidRPr="000908BB" w:rsidRDefault="00463353" w:rsidP="00C0526D">
            <w:pPr>
              <w:spacing w:line="360" w:lineRule="auto"/>
              <w:jc w:val="right"/>
              <w:rPr>
                <w:szCs w:val="22"/>
              </w:rPr>
            </w:pPr>
            <w:r w:rsidRPr="000908BB">
              <w:rPr>
                <w:sz w:val="22"/>
                <w:szCs w:val="22"/>
              </w:rPr>
              <w:t> </w:t>
            </w: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Demirbaşlar Grubu</w:t>
            </w:r>
          </w:p>
        </w:tc>
        <w:tc>
          <w:tcPr>
            <w:tcW w:w="104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 </w:t>
            </w:r>
          </w:p>
        </w:tc>
        <w:tc>
          <w:tcPr>
            <w:tcW w:w="1461" w:type="dxa"/>
            <w:shd w:val="clear" w:color="auto" w:fill="BFBFBF" w:themeFill="background1" w:themeFillShade="BF"/>
            <w:vAlign w:val="center"/>
          </w:tcPr>
          <w:p w:rsidR="00463353" w:rsidRPr="000908BB" w:rsidRDefault="00463353" w:rsidP="00C0526D">
            <w:pPr>
              <w:spacing w:line="360" w:lineRule="auto"/>
              <w:jc w:val="right"/>
              <w:rPr>
                <w:szCs w:val="22"/>
              </w:rPr>
            </w:pPr>
            <w:r w:rsidRPr="000908BB">
              <w:rPr>
                <w:sz w:val="22"/>
                <w:szCs w:val="22"/>
              </w:rPr>
              <w:t> </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01</w:t>
            </w:r>
          </w:p>
        </w:tc>
        <w:tc>
          <w:tcPr>
            <w:tcW w:w="565" w:type="dxa"/>
            <w:shd w:val="clear" w:color="auto" w:fill="BFBFBF" w:themeFill="background1" w:themeFillShade="BF"/>
            <w:vAlign w:val="center"/>
          </w:tcPr>
          <w:p w:rsidR="00463353" w:rsidRPr="000908BB" w:rsidRDefault="00463353" w:rsidP="00C0526D">
            <w:pPr>
              <w:spacing w:line="360" w:lineRule="auto"/>
              <w:jc w:val="right"/>
              <w:rPr>
                <w:szCs w:val="22"/>
              </w:rPr>
            </w:pPr>
            <w:r w:rsidRPr="000908BB">
              <w:rPr>
                <w:sz w:val="22"/>
                <w:szCs w:val="22"/>
              </w:rPr>
              <w:t> </w:t>
            </w: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Döşeme ve Mefruşat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right"/>
              <w:rPr>
                <w:szCs w:val="22"/>
              </w:rPr>
            </w:pPr>
            <w:r w:rsidRPr="000908BB">
              <w:rPr>
                <w:sz w:val="22"/>
                <w:szCs w:val="22"/>
              </w:rPr>
              <w:t> </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Döşeme Demirbaşları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329</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Temsil ve Tören Demirbaşları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1</w:t>
            </w:r>
            <w:r w:rsidR="00873429">
              <w:rPr>
                <w:sz w:val="22"/>
                <w:szCs w:val="22"/>
              </w:rPr>
              <w:t>.</w:t>
            </w:r>
            <w:r w:rsidR="00607EEF">
              <w:rPr>
                <w:sz w:val="22"/>
                <w:szCs w:val="22"/>
              </w:rPr>
              <w:t>188</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Koruyucu Giysi ve Malzemeler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1</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04</w:t>
            </w:r>
          </w:p>
        </w:tc>
        <w:tc>
          <w:tcPr>
            <w:tcW w:w="5095" w:type="dxa"/>
            <w:shd w:val="clear" w:color="auto" w:fill="FFFFFF" w:themeFill="background1"/>
            <w:vAlign w:val="center"/>
          </w:tcPr>
          <w:p w:rsidR="00463353" w:rsidRPr="00902F89" w:rsidRDefault="00691277" w:rsidP="00C0526D">
            <w:pPr>
              <w:spacing w:line="360" w:lineRule="auto"/>
              <w:rPr>
                <w:szCs w:val="22"/>
              </w:rPr>
            </w:pPr>
            <w:r>
              <w:rPr>
                <w:sz w:val="22"/>
                <w:szCs w:val="22"/>
              </w:rPr>
              <w:t>Seyahat</w:t>
            </w:r>
            <w:r w:rsidR="00463353" w:rsidRPr="00902F89">
              <w:rPr>
                <w:sz w:val="22"/>
                <w:szCs w:val="22"/>
              </w:rPr>
              <w:t xml:space="preserve"> Mu</w:t>
            </w:r>
            <w:r>
              <w:rPr>
                <w:sz w:val="22"/>
                <w:szCs w:val="22"/>
              </w:rPr>
              <w:t>hafaza ve Taş. Amaçlı Dem. Nit.</w:t>
            </w:r>
            <w:r w:rsidRPr="00902F89">
              <w:rPr>
                <w:sz w:val="22"/>
                <w:szCs w:val="22"/>
              </w:rPr>
              <w:t>deki</w:t>
            </w:r>
            <w:r w:rsidR="00463353" w:rsidRPr="00902F89">
              <w:rPr>
                <w:sz w:val="22"/>
                <w:szCs w:val="22"/>
              </w:rPr>
              <w:t xml:space="preserve"> T</w:t>
            </w:r>
            <w:r>
              <w:rPr>
                <w:sz w:val="22"/>
                <w:szCs w:val="22"/>
              </w:rPr>
              <w:t>aş.</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46</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05</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Hastanede Kullanılan Demirbaş Niteliğindeki Taşınırlar</w:t>
            </w:r>
          </w:p>
        </w:tc>
        <w:tc>
          <w:tcPr>
            <w:tcW w:w="1045" w:type="dxa"/>
            <w:shd w:val="clear" w:color="auto" w:fill="FFFFFF" w:themeFill="background1"/>
            <w:noWrap/>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57</w:t>
            </w:r>
            <w:r w:rsidR="00607EEF">
              <w:rPr>
                <w:sz w:val="22"/>
                <w:szCs w:val="22"/>
              </w:rPr>
              <w:t>6</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Büro Makineleri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Bilgisayarlar ve Sunucular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3</w:t>
            </w:r>
            <w:r w:rsidR="00873429">
              <w:rPr>
                <w:sz w:val="22"/>
                <w:szCs w:val="22"/>
              </w:rPr>
              <w:t>.</w:t>
            </w:r>
            <w:r w:rsidR="00607EEF">
              <w:rPr>
                <w:sz w:val="22"/>
                <w:szCs w:val="22"/>
              </w:rPr>
              <w:t>855</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 xml:space="preserve">Bilgisayar Çevre Birimleri  </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556</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Teksir ve Çoğaltma Makineleri</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5</w:t>
            </w:r>
            <w:r w:rsidR="00607EEF">
              <w:rPr>
                <w:sz w:val="22"/>
                <w:szCs w:val="22"/>
              </w:rPr>
              <w:t>7</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04</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Haberleşme Cihazları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7</w:t>
            </w:r>
            <w:r w:rsidR="00607EEF">
              <w:rPr>
                <w:sz w:val="22"/>
                <w:szCs w:val="22"/>
              </w:rPr>
              <w:t>47</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05</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Ses, Görüntü ve Sunum Cihazları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746</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06</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Aydınlatma Cihazları</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17</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99</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Diğer Büro Makineleri ve Aletleri Grubu</w:t>
            </w:r>
          </w:p>
        </w:tc>
        <w:tc>
          <w:tcPr>
            <w:tcW w:w="1045" w:type="dxa"/>
            <w:shd w:val="clear" w:color="auto" w:fill="FFFFFF" w:themeFill="background1"/>
            <w:noWrap/>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3</w:t>
            </w:r>
            <w:r w:rsidR="00607EEF">
              <w:rPr>
                <w:sz w:val="22"/>
                <w:szCs w:val="22"/>
              </w:rPr>
              <w:t>81</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03</w:t>
            </w:r>
          </w:p>
        </w:tc>
        <w:tc>
          <w:tcPr>
            <w:tcW w:w="565" w:type="dxa"/>
            <w:shd w:val="clear" w:color="auto" w:fill="BFBFBF" w:themeFill="background1" w:themeFillShade="BF"/>
            <w:vAlign w:val="center"/>
          </w:tcPr>
          <w:p w:rsidR="00463353" w:rsidRPr="00902F89" w:rsidRDefault="00463353" w:rsidP="00C0526D">
            <w:pPr>
              <w:spacing w:line="360" w:lineRule="auto"/>
              <w:jc w:val="center"/>
              <w:rPr>
                <w:color w:val="FFFFFF"/>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Mobilyalar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03</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Büro Mobilyaları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1</w:t>
            </w:r>
            <w:r w:rsidR="00607EEF">
              <w:rPr>
                <w:sz w:val="22"/>
                <w:szCs w:val="22"/>
              </w:rPr>
              <w:t>7.771</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03</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691277" w:rsidP="00C0526D">
            <w:pPr>
              <w:spacing w:line="360" w:lineRule="auto"/>
              <w:rPr>
                <w:szCs w:val="22"/>
              </w:rPr>
            </w:pPr>
            <w:r>
              <w:rPr>
                <w:sz w:val="22"/>
                <w:szCs w:val="22"/>
              </w:rPr>
              <w:t>Misafirhane</w:t>
            </w:r>
            <w:r w:rsidR="00463353" w:rsidRPr="00902F89">
              <w:rPr>
                <w:sz w:val="22"/>
                <w:szCs w:val="22"/>
              </w:rPr>
              <w:t xml:space="preserve"> Konaklama ve Barınma Amaçlı Mobilyalar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99</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03</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Kafeterya ve Yemekhane Mobilyaları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3.055</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03</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04</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Bebek ve Çocuk Mobilyası ve Aksesuarları</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03</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05</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Seminer ve Sunum Amaçlı Ürünler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307</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04</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Beslenme/Gıda ve Mutfak Demirbaşları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446"/>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04</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Yemek Hazırlama Ekipmanları</w:t>
            </w:r>
          </w:p>
        </w:tc>
        <w:tc>
          <w:tcPr>
            <w:tcW w:w="1045" w:type="dxa"/>
            <w:shd w:val="clear" w:color="auto" w:fill="FFFFFF" w:themeFill="background1"/>
            <w:noWrap/>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21</w:t>
            </w:r>
            <w:r w:rsidR="00607EEF">
              <w:rPr>
                <w:sz w:val="22"/>
                <w:szCs w:val="22"/>
              </w:rPr>
              <w:t>6</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05</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Canlı Demirbaşlar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05</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Çiftlik Hayvanları</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45</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05</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Hizmet Amaçlı Hayvanlar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05</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Gösteri Amaçlı Hayvanlar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24"/>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05</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04</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Koruma Altına Alınan Hayvanlar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lastRenderedPageBreak/>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0908BB" w:rsidP="00C0526D">
            <w:pPr>
              <w:spacing w:line="360" w:lineRule="auto"/>
              <w:rPr>
                <w:szCs w:val="22"/>
              </w:rPr>
            </w:pPr>
            <w:r>
              <w:rPr>
                <w:sz w:val="22"/>
                <w:szCs w:val="22"/>
              </w:rPr>
              <w:t xml:space="preserve">Tarihi veya Sanat </w:t>
            </w:r>
            <w:r w:rsidR="00463353" w:rsidRPr="000908BB">
              <w:rPr>
                <w:sz w:val="22"/>
                <w:szCs w:val="22"/>
              </w:rPr>
              <w:t>Değeri Olan Demirbaşlar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873429" w:rsidP="00C0526D">
            <w:pPr>
              <w:spacing w:line="360" w:lineRule="auto"/>
              <w:rPr>
                <w:szCs w:val="22"/>
              </w:rPr>
            </w:pPr>
            <w:r>
              <w:rPr>
                <w:sz w:val="22"/>
                <w:szCs w:val="22"/>
              </w:rPr>
              <w:t>Etnoğ</w:t>
            </w:r>
            <w:r w:rsidR="00463353" w:rsidRPr="00902F89">
              <w:rPr>
                <w:sz w:val="22"/>
                <w:szCs w:val="22"/>
              </w:rPr>
              <w:t>rafik Eserler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Arkeolojik Eserler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Geleneksel Türk Süslemeleri</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04</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Güzel Sanat Eserleri</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2</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05</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Kitap, Belge, El Yazmaları ve Nadir Eserler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6</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06</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Para, Pul, Sikke ve Madalyonlar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07</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Tabletler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08</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Mühür ve Mühür Baskıları</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09</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Arşiv Vesikaları</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06</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10</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Fosiller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07</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Kütüphane Demirbaşları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07</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Kütüphane Mobilyaları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1</w:t>
            </w:r>
            <w:r w:rsidRPr="00902F89">
              <w:rPr>
                <w:sz w:val="22"/>
                <w:szCs w:val="22"/>
              </w:rPr>
              <w:t>66</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07</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Basılı Yayınlar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3</w:t>
            </w:r>
            <w:r w:rsidR="00607EEF">
              <w:rPr>
                <w:sz w:val="22"/>
                <w:szCs w:val="22"/>
              </w:rPr>
              <w:t>3.930</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07</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Görsel ve İşitsel Kaynaklar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2</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07</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04</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 xml:space="preserve">Bilgi Saklama Üniteleri </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08</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Eğitim Demirbaşları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08</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Eğitim Mobilyaları ve Donanımları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3</w:t>
            </w:r>
            <w:r w:rsidR="00873429">
              <w:rPr>
                <w:sz w:val="22"/>
                <w:szCs w:val="22"/>
              </w:rPr>
              <w:t>.</w:t>
            </w:r>
            <w:r w:rsidR="00607EEF">
              <w:rPr>
                <w:sz w:val="22"/>
                <w:szCs w:val="22"/>
              </w:rPr>
              <w:t>283</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08</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Öğrenmeyi Kolaylaştırıcı Ekipmanlar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1</w:t>
            </w:r>
            <w:r w:rsidR="00607EEF">
              <w:rPr>
                <w:sz w:val="22"/>
                <w:szCs w:val="22"/>
              </w:rPr>
              <w:t>68</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08</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Derslik Süslemeleri</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2</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08</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04</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Okul Bahçesi ve Oyun Demirbaşları</w:t>
            </w:r>
          </w:p>
        </w:tc>
        <w:tc>
          <w:tcPr>
            <w:tcW w:w="1045" w:type="dxa"/>
            <w:shd w:val="clear" w:color="auto" w:fill="FFFFFF" w:themeFill="background1"/>
            <w:noWrap/>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61</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09</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noWrap/>
            <w:vAlign w:val="center"/>
          </w:tcPr>
          <w:p w:rsidR="00463353" w:rsidRPr="000908BB" w:rsidRDefault="00463353" w:rsidP="00C0526D">
            <w:pPr>
              <w:spacing w:line="360" w:lineRule="auto"/>
              <w:rPr>
                <w:szCs w:val="22"/>
              </w:rPr>
            </w:pPr>
            <w:r w:rsidRPr="000908BB">
              <w:rPr>
                <w:sz w:val="22"/>
                <w:szCs w:val="22"/>
              </w:rPr>
              <w:t>Spor Amaçlı Kullanılan Demirbaşlar Grubu</w:t>
            </w:r>
          </w:p>
        </w:tc>
        <w:tc>
          <w:tcPr>
            <w:tcW w:w="1045" w:type="dxa"/>
            <w:shd w:val="clear" w:color="auto" w:fill="BFBFBF" w:themeFill="background1" w:themeFillShade="BF"/>
            <w:noWrap/>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09</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Doğa Sporlarında Kullanılan Demirbaşlar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69</w:t>
            </w:r>
          </w:p>
        </w:tc>
      </w:tr>
      <w:tr w:rsidR="00463353" w:rsidRPr="00902F89" w:rsidTr="000908BB">
        <w:trPr>
          <w:trHeight w:val="483"/>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09</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Salon Sporlarında Kullanılan Demirbaşlar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2</w:t>
            </w:r>
            <w:r w:rsidR="00607EEF">
              <w:rPr>
                <w:sz w:val="22"/>
                <w:szCs w:val="22"/>
              </w:rPr>
              <w:t>35</w:t>
            </w:r>
          </w:p>
        </w:tc>
      </w:tr>
      <w:tr w:rsidR="00463353" w:rsidRPr="00902F89" w:rsidTr="000908BB">
        <w:trPr>
          <w:trHeight w:val="577"/>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09</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Saha Sporlarında Kullanılan Demirbaşlar</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Cs w:val="22"/>
              </w:rPr>
              <w:t>59</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09</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99</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Diğer Spor Amaçlı Kullanılan Demirbaşlar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10</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Güvenlik Kontrol ve Tedbir Amaçlı Demirbaşlar Grubu</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10</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Güvenlik ve Korunma Amaçlı Araçlar</w:t>
            </w:r>
          </w:p>
        </w:tc>
        <w:tc>
          <w:tcPr>
            <w:tcW w:w="1045" w:type="dxa"/>
            <w:shd w:val="clear" w:color="auto" w:fill="FFFFFF" w:themeFill="background1"/>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10</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Kontrol ve Güvenlik Sistemleri</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73</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10</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Yangın Söndürme ve Tedbir Cihaz ve Araçları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1</w:t>
            </w:r>
            <w:r w:rsidR="00607EEF">
              <w:rPr>
                <w:sz w:val="22"/>
                <w:szCs w:val="22"/>
              </w:rPr>
              <w:t>79</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11</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vAlign w:val="center"/>
          </w:tcPr>
          <w:p w:rsidR="00463353" w:rsidRPr="000908BB" w:rsidRDefault="00463353" w:rsidP="00C0526D">
            <w:pPr>
              <w:spacing w:line="360" w:lineRule="auto"/>
              <w:rPr>
                <w:szCs w:val="22"/>
              </w:rPr>
            </w:pPr>
            <w:r w:rsidRPr="000908BB">
              <w:rPr>
                <w:sz w:val="22"/>
                <w:szCs w:val="22"/>
              </w:rPr>
              <w:t xml:space="preserve">Demirbaş Niteliğindeki Süs Eşyaları </w:t>
            </w:r>
          </w:p>
        </w:tc>
        <w:tc>
          <w:tcPr>
            <w:tcW w:w="104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Vitrinde Sergilenen Eşyaları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3</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vAlign w:val="center"/>
          </w:tcPr>
          <w:p w:rsidR="00463353" w:rsidRPr="00902F89" w:rsidRDefault="00463353" w:rsidP="00C0526D">
            <w:pPr>
              <w:spacing w:line="360" w:lineRule="auto"/>
              <w:rPr>
                <w:szCs w:val="22"/>
              </w:rPr>
            </w:pPr>
            <w:r w:rsidRPr="00902F89">
              <w:rPr>
                <w:sz w:val="22"/>
                <w:szCs w:val="22"/>
              </w:rPr>
              <w:t>Duvarda Sergilenen Süs Eşyaları</w:t>
            </w:r>
          </w:p>
        </w:tc>
        <w:tc>
          <w:tcPr>
            <w:tcW w:w="104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67</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11</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03</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Masa, Sehpa ve Zeminde Sergilenen Süs Eşyaları</w:t>
            </w:r>
          </w:p>
        </w:tc>
        <w:tc>
          <w:tcPr>
            <w:tcW w:w="1045" w:type="dxa"/>
            <w:shd w:val="clear" w:color="auto" w:fill="FFFFFF" w:themeFill="background1"/>
            <w:noWrap/>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908B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lastRenderedPageBreak/>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12</w:t>
            </w:r>
          </w:p>
        </w:tc>
        <w:tc>
          <w:tcPr>
            <w:tcW w:w="565" w:type="dxa"/>
            <w:shd w:val="clear" w:color="auto" w:fill="BFBFBF" w:themeFill="background1" w:themeFillShade="BF"/>
            <w:vAlign w:val="center"/>
          </w:tcPr>
          <w:p w:rsidR="00463353" w:rsidRPr="000908BB" w:rsidRDefault="00463353" w:rsidP="00C0526D">
            <w:pPr>
              <w:spacing w:line="360" w:lineRule="auto"/>
              <w:jc w:val="center"/>
              <w:rPr>
                <w:szCs w:val="22"/>
              </w:rPr>
            </w:pPr>
          </w:p>
        </w:tc>
        <w:tc>
          <w:tcPr>
            <w:tcW w:w="5095" w:type="dxa"/>
            <w:shd w:val="clear" w:color="auto" w:fill="BFBFBF" w:themeFill="background1" w:themeFillShade="BF"/>
            <w:noWrap/>
            <w:vAlign w:val="center"/>
          </w:tcPr>
          <w:p w:rsidR="00463353" w:rsidRPr="000908BB" w:rsidRDefault="00463353" w:rsidP="00C0526D">
            <w:pPr>
              <w:spacing w:line="360" w:lineRule="auto"/>
              <w:rPr>
                <w:szCs w:val="22"/>
              </w:rPr>
            </w:pPr>
            <w:r w:rsidRPr="000908BB">
              <w:rPr>
                <w:sz w:val="22"/>
                <w:szCs w:val="22"/>
              </w:rPr>
              <w:t>Kullanımda Olan Demirbaş Niteliğindeki Değ. Eşyalar</w:t>
            </w:r>
          </w:p>
        </w:tc>
        <w:tc>
          <w:tcPr>
            <w:tcW w:w="1045" w:type="dxa"/>
            <w:shd w:val="clear" w:color="auto" w:fill="BFBFBF" w:themeFill="background1" w:themeFillShade="BF"/>
            <w:noWrap/>
            <w:vAlign w:val="center"/>
          </w:tcPr>
          <w:p w:rsidR="00463353" w:rsidRPr="000908BB"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0908BB" w:rsidRDefault="00463353" w:rsidP="00C0526D">
            <w:pPr>
              <w:spacing w:line="360" w:lineRule="auto"/>
              <w:jc w:val="center"/>
              <w:rPr>
                <w:szCs w:val="22"/>
              </w:rPr>
            </w:pPr>
          </w:p>
        </w:tc>
      </w:tr>
      <w:tr w:rsidR="00463353" w:rsidRPr="00902F89" w:rsidTr="000F16D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01</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Yemek, Servis ve Çatal-Bıçak Takımları</w:t>
            </w:r>
          </w:p>
        </w:tc>
        <w:tc>
          <w:tcPr>
            <w:tcW w:w="1045" w:type="dxa"/>
            <w:shd w:val="clear" w:color="auto" w:fill="FFFFFF" w:themeFill="background1"/>
            <w:noWrap/>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2</w:t>
            </w:r>
          </w:p>
        </w:tc>
      </w:tr>
      <w:tr w:rsidR="00463353" w:rsidRPr="00902F89" w:rsidTr="000F16D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12</w:t>
            </w:r>
          </w:p>
        </w:tc>
        <w:tc>
          <w:tcPr>
            <w:tcW w:w="565"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02</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Büro Malzemeleri</w:t>
            </w:r>
          </w:p>
        </w:tc>
        <w:tc>
          <w:tcPr>
            <w:tcW w:w="1045" w:type="dxa"/>
            <w:shd w:val="clear" w:color="auto" w:fill="FFFFFF" w:themeFill="background1"/>
            <w:noWrap/>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Pr>
                <w:sz w:val="22"/>
                <w:szCs w:val="22"/>
              </w:rPr>
              <w:t>-</w:t>
            </w:r>
          </w:p>
        </w:tc>
      </w:tr>
      <w:tr w:rsidR="00463353" w:rsidRPr="00902F89" w:rsidTr="000F16DB">
        <w:trPr>
          <w:trHeight w:val="201"/>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99</w:t>
            </w:r>
          </w:p>
        </w:tc>
        <w:tc>
          <w:tcPr>
            <w:tcW w:w="565" w:type="dxa"/>
            <w:shd w:val="clear" w:color="auto" w:fill="BFBFBF" w:themeFill="background1" w:themeFillShade="BF"/>
            <w:vAlign w:val="center"/>
          </w:tcPr>
          <w:p w:rsidR="00463353" w:rsidRPr="000F16DB" w:rsidRDefault="00463353" w:rsidP="00C0526D">
            <w:pPr>
              <w:spacing w:line="360" w:lineRule="auto"/>
              <w:jc w:val="right"/>
              <w:rPr>
                <w:szCs w:val="22"/>
              </w:rPr>
            </w:pPr>
            <w:r w:rsidRPr="000F16DB">
              <w:rPr>
                <w:sz w:val="22"/>
                <w:szCs w:val="22"/>
              </w:rPr>
              <w:t> </w:t>
            </w:r>
          </w:p>
        </w:tc>
        <w:tc>
          <w:tcPr>
            <w:tcW w:w="5095" w:type="dxa"/>
            <w:shd w:val="clear" w:color="auto" w:fill="BFBFBF" w:themeFill="background1" w:themeFillShade="BF"/>
            <w:noWrap/>
            <w:vAlign w:val="center"/>
          </w:tcPr>
          <w:p w:rsidR="00463353" w:rsidRPr="000F16DB" w:rsidRDefault="00463353" w:rsidP="00C0526D">
            <w:pPr>
              <w:spacing w:line="360" w:lineRule="auto"/>
              <w:rPr>
                <w:szCs w:val="22"/>
              </w:rPr>
            </w:pPr>
            <w:r w:rsidRPr="000F16DB">
              <w:rPr>
                <w:sz w:val="22"/>
                <w:szCs w:val="22"/>
              </w:rPr>
              <w:t>Diğer Demirbaşlar Grubu</w:t>
            </w:r>
          </w:p>
        </w:tc>
        <w:tc>
          <w:tcPr>
            <w:tcW w:w="1045" w:type="dxa"/>
            <w:shd w:val="clear" w:color="auto" w:fill="BFBFBF" w:themeFill="background1" w:themeFillShade="BF"/>
            <w:noWrap/>
            <w:vAlign w:val="center"/>
          </w:tcPr>
          <w:p w:rsidR="00463353" w:rsidRPr="00902F89" w:rsidRDefault="00463353" w:rsidP="00C0526D">
            <w:pPr>
              <w:spacing w:line="360" w:lineRule="auto"/>
              <w:jc w:val="center"/>
              <w:rPr>
                <w:szCs w:val="22"/>
              </w:rPr>
            </w:pPr>
          </w:p>
        </w:tc>
        <w:tc>
          <w:tcPr>
            <w:tcW w:w="1461" w:type="dxa"/>
            <w:shd w:val="clear" w:color="auto" w:fill="BFBFBF" w:themeFill="background1" w:themeFillShade="BF"/>
            <w:vAlign w:val="center"/>
          </w:tcPr>
          <w:p w:rsidR="00463353" w:rsidRPr="00902F89" w:rsidRDefault="00463353" w:rsidP="00C0526D">
            <w:pPr>
              <w:spacing w:line="360" w:lineRule="auto"/>
              <w:jc w:val="center"/>
              <w:rPr>
                <w:szCs w:val="22"/>
              </w:rPr>
            </w:pPr>
          </w:p>
        </w:tc>
      </w:tr>
      <w:tr w:rsidR="00463353" w:rsidRPr="00902F89" w:rsidTr="000F16D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99</w:t>
            </w:r>
          </w:p>
        </w:tc>
        <w:tc>
          <w:tcPr>
            <w:tcW w:w="565" w:type="dxa"/>
            <w:shd w:val="clear" w:color="auto" w:fill="FFFFFF" w:themeFill="background1"/>
            <w:vAlign w:val="center"/>
          </w:tcPr>
          <w:p w:rsidR="00463353" w:rsidRPr="00902F89" w:rsidRDefault="00463353" w:rsidP="00C0526D">
            <w:pPr>
              <w:spacing w:line="360" w:lineRule="auto"/>
              <w:jc w:val="right"/>
              <w:rPr>
                <w:szCs w:val="22"/>
              </w:rPr>
            </w:pPr>
            <w:r w:rsidRPr="00902F89">
              <w:rPr>
                <w:sz w:val="22"/>
                <w:szCs w:val="22"/>
              </w:rPr>
              <w:t>01</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 xml:space="preserve">Seyyar </w:t>
            </w:r>
            <w:r w:rsidR="00691277" w:rsidRPr="00902F89">
              <w:rPr>
                <w:sz w:val="22"/>
                <w:szCs w:val="22"/>
              </w:rPr>
              <w:t>Kulübe</w:t>
            </w:r>
            <w:r w:rsidRPr="00902F89">
              <w:rPr>
                <w:sz w:val="22"/>
                <w:szCs w:val="22"/>
              </w:rPr>
              <w:t>, Kabin,  Büfe, Sandık ve Kafesler</w:t>
            </w:r>
          </w:p>
        </w:tc>
        <w:tc>
          <w:tcPr>
            <w:tcW w:w="1045" w:type="dxa"/>
            <w:shd w:val="clear" w:color="auto" w:fill="FFFFFF" w:themeFill="background1"/>
            <w:noWrap/>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23</w:t>
            </w:r>
          </w:p>
        </w:tc>
      </w:tr>
      <w:tr w:rsidR="00463353" w:rsidRPr="00902F89" w:rsidTr="000F16D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99</w:t>
            </w:r>
          </w:p>
        </w:tc>
        <w:tc>
          <w:tcPr>
            <w:tcW w:w="565" w:type="dxa"/>
            <w:shd w:val="clear" w:color="auto" w:fill="FFFFFF" w:themeFill="background1"/>
            <w:vAlign w:val="center"/>
          </w:tcPr>
          <w:p w:rsidR="00463353" w:rsidRPr="00902F89" w:rsidRDefault="00463353" w:rsidP="00C0526D">
            <w:pPr>
              <w:spacing w:line="360" w:lineRule="auto"/>
              <w:jc w:val="right"/>
              <w:rPr>
                <w:szCs w:val="22"/>
              </w:rPr>
            </w:pPr>
            <w:r w:rsidRPr="00902F89">
              <w:rPr>
                <w:sz w:val="22"/>
                <w:szCs w:val="22"/>
              </w:rPr>
              <w:t>02</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Seyyar Tanklar ve Tüpler</w:t>
            </w:r>
          </w:p>
        </w:tc>
        <w:tc>
          <w:tcPr>
            <w:tcW w:w="1045" w:type="dxa"/>
            <w:shd w:val="clear" w:color="auto" w:fill="FFFFFF" w:themeFill="background1"/>
            <w:noWrap/>
            <w:vAlign w:val="center"/>
          </w:tcPr>
          <w:p w:rsidR="00463353" w:rsidRPr="00902F89" w:rsidRDefault="00691277"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607EEF" w:rsidP="00C0526D">
            <w:pPr>
              <w:spacing w:line="360" w:lineRule="auto"/>
              <w:jc w:val="center"/>
              <w:rPr>
                <w:szCs w:val="22"/>
              </w:rPr>
            </w:pPr>
            <w:r>
              <w:rPr>
                <w:sz w:val="22"/>
                <w:szCs w:val="22"/>
              </w:rPr>
              <w:t>6</w:t>
            </w:r>
          </w:p>
        </w:tc>
      </w:tr>
      <w:tr w:rsidR="00463353" w:rsidRPr="00902F89" w:rsidTr="000F16DB">
        <w:trPr>
          <w:trHeight w:val="230"/>
          <w:jc w:val="center"/>
        </w:trPr>
        <w:tc>
          <w:tcPr>
            <w:tcW w:w="554"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255</w:t>
            </w:r>
          </w:p>
        </w:tc>
        <w:tc>
          <w:tcPr>
            <w:tcW w:w="547" w:type="dxa"/>
            <w:shd w:val="clear" w:color="auto" w:fill="BFBFBF" w:themeFill="background1" w:themeFillShade="BF"/>
            <w:vAlign w:val="center"/>
          </w:tcPr>
          <w:p w:rsidR="00463353" w:rsidRPr="000908BB" w:rsidRDefault="00463353" w:rsidP="00C0526D">
            <w:pPr>
              <w:spacing w:line="360" w:lineRule="auto"/>
              <w:jc w:val="center"/>
              <w:rPr>
                <w:szCs w:val="22"/>
              </w:rPr>
            </w:pPr>
            <w:r w:rsidRPr="000908BB">
              <w:rPr>
                <w:sz w:val="22"/>
                <w:szCs w:val="22"/>
              </w:rPr>
              <w:t>99</w:t>
            </w:r>
          </w:p>
        </w:tc>
        <w:tc>
          <w:tcPr>
            <w:tcW w:w="565" w:type="dxa"/>
            <w:shd w:val="clear" w:color="auto" w:fill="FFFFFF" w:themeFill="background1"/>
            <w:vAlign w:val="center"/>
          </w:tcPr>
          <w:p w:rsidR="00463353" w:rsidRPr="00902F89" w:rsidRDefault="00463353" w:rsidP="00C0526D">
            <w:pPr>
              <w:spacing w:line="360" w:lineRule="auto"/>
              <w:jc w:val="right"/>
              <w:rPr>
                <w:szCs w:val="22"/>
              </w:rPr>
            </w:pPr>
            <w:r w:rsidRPr="00902F89">
              <w:rPr>
                <w:sz w:val="22"/>
                <w:szCs w:val="22"/>
              </w:rPr>
              <w:t>03</w:t>
            </w:r>
          </w:p>
        </w:tc>
        <w:tc>
          <w:tcPr>
            <w:tcW w:w="5095" w:type="dxa"/>
            <w:shd w:val="clear" w:color="auto" w:fill="FFFFFF" w:themeFill="background1"/>
            <w:noWrap/>
            <w:vAlign w:val="center"/>
          </w:tcPr>
          <w:p w:rsidR="00463353" w:rsidRPr="00902F89" w:rsidRDefault="00463353" w:rsidP="00C0526D">
            <w:pPr>
              <w:spacing w:line="360" w:lineRule="auto"/>
              <w:rPr>
                <w:szCs w:val="22"/>
              </w:rPr>
            </w:pPr>
            <w:r w:rsidRPr="00902F89">
              <w:rPr>
                <w:sz w:val="22"/>
                <w:szCs w:val="22"/>
              </w:rPr>
              <w:t>Sergileme ve Tanıtım Amaçlı Taşınırlar</w:t>
            </w:r>
          </w:p>
        </w:tc>
        <w:tc>
          <w:tcPr>
            <w:tcW w:w="1045" w:type="dxa"/>
            <w:shd w:val="clear" w:color="auto" w:fill="FFFFFF" w:themeFill="background1"/>
            <w:noWrap/>
            <w:vAlign w:val="center"/>
          </w:tcPr>
          <w:p w:rsidR="00463353" w:rsidRPr="00902F89" w:rsidRDefault="00463353" w:rsidP="00C0526D">
            <w:pPr>
              <w:spacing w:line="360" w:lineRule="auto"/>
              <w:jc w:val="center"/>
              <w:rPr>
                <w:szCs w:val="22"/>
              </w:rPr>
            </w:pPr>
            <w:r w:rsidRPr="00902F89">
              <w:rPr>
                <w:sz w:val="22"/>
                <w:szCs w:val="22"/>
              </w:rPr>
              <w:t>Adet</w:t>
            </w:r>
          </w:p>
        </w:tc>
        <w:tc>
          <w:tcPr>
            <w:tcW w:w="1461" w:type="dxa"/>
            <w:shd w:val="clear" w:color="auto" w:fill="FFFFFF" w:themeFill="background1"/>
            <w:vAlign w:val="center"/>
          </w:tcPr>
          <w:p w:rsidR="00463353" w:rsidRPr="00902F89" w:rsidRDefault="00463353" w:rsidP="00C0526D">
            <w:pPr>
              <w:spacing w:line="360" w:lineRule="auto"/>
              <w:jc w:val="center"/>
              <w:rPr>
                <w:szCs w:val="22"/>
              </w:rPr>
            </w:pPr>
            <w:r w:rsidRPr="00902F89">
              <w:rPr>
                <w:sz w:val="22"/>
                <w:szCs w:val="22"/>
              </w:rPr>
              <w:t>1</w:t>
            </w:r>
          </w:p>
        </w:tc>
      </w:tr>
    </w:tbl>
    <w:p w:rsidR="00463353" w:rsidRDefault="00463353" w:rsidP="00C0526D">
      <w:pPr>
        <w:rPr>
          <w:b/>
        </w:rPr>
      </w:pP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
        <w:gridCol w:w="538"/>
        <w:gridCol w:w="578"/>
        <w:gridCol w:w="5110"/>
        <w:gridCol w:w="1048"/>
        <w:gridCol w:w="1465"/>
      </w:tblGrid>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BFBFBF" w:themeFill="background1" w:themeFillShade="BF"/>
            <w:vAlign w:val="center"/>
          </w:tcPr>
          <w:p w:rsidR="006E471C" w:rsidRPr="000F16DB" w:rsidRDefault="006E471C" w:rsidP="00C0526D">
            <w:pPr>
              <w:spacing w:line="360" w:lineRule="auto"/>
              <w:jc w:val="center"/>
              <w:rPr>
                <w:szCs w:val="22"/>
              </w:rPr>
            </w:pPr>
          </w:p>
        </w:tc>
        <w:tc>
          <w:tcPr>
            <w:tcW w:w="5110" w:type="dxa"/>
            <w:shd w:val="clear" w:color="auto" w:fill="BFBFBF" w:themeFill="background1" w:themeFillShade="BF"/>
            <w:vAlign w:val="center"/>
          </w:tcPr>
          <w:p w:rsidR="006E471C" w:rsidRPr="000F16DB" w:rsidRDefault="006E471C" w:rsidP="00C0526D">
            <w:pPr>
              <w:spacing w:line="360" w:lineRule="auto"/>
              <w:rPr>
                <w:szCs w:val="22"/>
              </w:rPr>
            </w:pPr>
            <w:r w:rsidRPr="000F16DB">
              <w:rPr>
                <w:sz w:val="22"/>
                <w:szCs w:val="22"/>
              </w:rPr>
              <w:t>Karayolu Taşıtları Grubu</w:t>
            </w:r>
          </w:p>
        </w:tc>
        <w:tc>
          <w:tcPr>
            <w:tcW w:w="1048" w:type="dxa"/>
            <w:shd w:val="clear" w:color="auto" w:fill="BFBFBF" w:themeFill="background1" w:themeFillShade="BF"/>
            <w:vAlign w:val="center"/>
          </w:tcPr>
          <w:p w:rsidR="006E471C" w:rsidRPr="000F16DB" w:rsidRDefault="006E471C" w:rsidP="00C0526D">
            <w:pPr>
              <w:spacing w:line="360" w:lineRule="auto"/>
              <w:rPr>
                <w:szCs w:val="22"/>
              </w:rPr>
            </w:pPr>
            <w:r w:rsidRPr="000F16DB">
              <w:rPr>
                <w:sz w:val="22"/>
                <w:szCs w:val="22"/>
              </w:rPr>
              <w:t> </w:t>
            </w:r>
          </w:p>
        </w:tc>
        <w:tc>
          <w:tcPr>
            <w:tcW w:w="1465" w:type="dxa"/>
            <w:shd w:val="clear" w:color="auto" w:fill="BFBFBF" w:themeFill="background1" w:themeFillShade="BF"/>
            <w:vAlign w:val="center"/>
          </w:tcPr>
          <w:p w:rsidR="006E471C" w:rsidRPr="000F16DB" w:rsidRDefault="006E471C" w:rsidP="00C0526D">
            <w:pPr>
              <w:spacing w:line="360" w:lineRule="auto"/>
              <w:jc w:val="right"/>
              <w:rPr>
                <w:szCs w:val="22"/>
              </w:rPr>
            </w:pPr>
            <w:r w:rsidRPr="000F16DB">
              <w:rPr>
                <w:sz w:val="22"/>
                <w:szCs w:val="22"/>
              </w:rPr>
              <w:t> </w:t>
            </w:r>
          </w:p>
        </w:tc>
      </w:tr>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01</w:t>
            </w:r>
          </w:p>
        </w:tc>
        <w:tc>
          <w:tcPr>
            <w:tcW w:w="5110" w:type="dxa"/>
            <w:shd w:val="clear" w:color="auto" w:fill="FFFFFF" w:themeFill="background1"/>
            <w:vAlign w:val="center"/>
          </w:tcPr>
          <w:p w:rsidR="006E471C" w:rsidRPr="00902F89" w:rsidRDefault="006E471C" w:rsidP="00C0526D">
            <w:pPr>
              <w:spacing w:line="360" w:lineRule="auto"/>
              <w:rPr>
                <w:szCs w:val="22"/>
              </w:rPr>
            </w:pPr>
            <w:r w:rsidRPr="00902F89">
              <w:rPr>
                <w:sz w:val="22"/>
                <w:szCs w:val="22"/>
              </w:rPr>
              <w:t>Otomobiller</w:t>
            </w:r>
          </w:p>
        </w:tc>
        <w:tc>
          <w:tcPr>
            <w:tcW w:w="104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6E471C" w:rsidRPr="00902F89" w:rsidRDefault="006E471C" w:rsidP="00C0526D">
            <w:pPr>
              <w:spacing w:line="360" w:lineRule="auto"/>
              <w:jc w:val="center"/>
              <w:rPr>
                <w:szCs w:val="22"/>
              </w:rPr>
            </w:pPr>
            <w:r>
              <w:rPr>
                <w:sz w:val="22"/>
                <w:szCs w:val="22"/>
              </w:rPr>
              <w:t>11</w:t>
            </w:r>
          </w:p>
        </w:tc>
      </w:tr>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02</w:t>
            </w:r>
          </w:p>
        </w:tc>
        <w:tc>
          <w:tcPr>
            <w:tcW w:w="5110" w:type="dxa"/>
            <w:shd w:val="clear" w:color="auto" w:fill="FFFFFF" w:themeFill="background1"/>
            <w:vAlign w:val="center"/>
          </w:tcPr>
          <w:p w:rsidR="006E471C" w:rsidRPr="00902F89" w:rsidRDefault="006E471C" w:rsidP="00C0526D">
            <w:pPr>
              <w:spacing w:line="360" w:lineRule="auto"/>
              <w:rPr>
                <w:szCs w:val="22"/>
              </w:rPr>
            </w:pPr>
            <w:r w:rsidRPr="00902F89">
              <w:rPr>
                <w:sz w:val="22"/>
                <w:szCs w:val="22"/>
              </w:rPr>
              <w:t>Yolcu Taşıma Araçları</w:t>
            </w:r>
          </w:p>
        </w:tc>
        <w:tc>
          <w:tcPr>
            <w:tcW w:w="104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6E471C" w:rsidRPr="00902F89" w:rsidRDefault="006E471C" w:rsidP="00C0526D">
            <w:pPr>
              <w:spacing w:line="360" w:lineRule="auto"/>
              <w:jc w:val="center"/>
              <w:rPr>
                <w:szCs w:val="22"/>
              </w:rPr>
            </w:pPr>
            <w:r>
              <w:rPr>
                <w:sz w:val="22"/>
                <w:szCs w:val="22"/>
              </w:rPr>
              <w:t>3</w:t>
            </w:r>
          </w:p>
        </w:tc>
      </w:tr>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03</w:t>
            </w:r>
          </w:p>
        </w:tc>
        <w:tc>
          <w:tcPr>
            <w:tcW w:w="5110" w:type="dxa"/>
            <w:shd w:val="clear" w:color="auto" w:fill="FFFFFF" w:themeFill="background1"/>
            <w:vAlign w:val="center"/>
          </w:tcPr>
          <w:p w:rsidR="006E471C" w:rsidRPr="00902F89" w:rsidRDefault="006E471C" w:rsidP="00C0526D">
            <w:pPr>
              <w:spacing w:line="360" w:lineRule="auto"/>
              <w:rPr>
                <w:szCs w:val="22"/>
              </w:rPr>
            </w:pPr>
            <w:r w:rsidRPr="00902F89">
              <w:rPr>
                <w:sz w:val="22"/>
                <w:szCs w:val="22"/>
              </w:rPr>
              <w:t>Yük Taşıma Araçları</w:t>
            </w:r>
          </w:p>
        </w:tc>
        <w:tc>
          <w:tcPr>
            <w:tcW w:w="104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6E471C" w:rsidRPr="00902F89" w:rsidRDefault="006E471C" w:rsidP="00C0526D">
            <w:pPr>
              <w:spacing w:line="360" w:lineRule="auto"/>
              <w:jc w:val="center"/>
              <w:rPr>
                <w:szCs w:val="22"/>
              </w:rPr>
            </w:pPr>
            <w:r>
              <w:rPr>
                <w:sz w:val="22"/>
                <w:szCs w:val="22"/>
              </w:rPr>
              <w:t>1</w:t>
            </w:r>
          </w:p>
        </w:tc>
      </w:tr>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04</w:t>
            </w:r>
          </w:p>
        </w:tc>
        <w:tc>
          <w:tcPr>
            <w:tcW w:w="5110" w:type="dxa"/>
            <w:shd w:val="clear" w:color="auto" w:fill="FFFFFF" w:themeFill="background1"/>
            <w:vAlign w:val="center"/>
          </w:tcPr>
          <w:p w:rsidR="006E471C" w:rsidRPr="00902F89" w:rsidRDefault="006E471C" w:rsidP="00C0526D">
            <w:pPr>
              <w:spacing w:line="360" w:lineRule="auto"/>
              <w:rPr>
                <w:szCs w:val="22"/>
              </w:rPr>
            </w:pPr>
            <w:r w:rsidRPr="00902F89">
              <w:rPr>
                <w:sz w:val="22"/>
                <w:szCs w:val="22"/>
              </w:rPr>
              <w:t>Arazi Taşıtları</w:t>
            </w:r>
          </w:p>
        </w:tc>
        <w:tc>
          <w:tcPr>
            <w:tcW w:w="104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6E471C" w:rsidRPr="00902F89" w:rsidRDefault="006E471C" w:rsidP="00C0526D">
            <w:pPr>
              <w:spacing w:line="360" w:lineRule="auto"/>
              <w:jc w:val="center"/>
              <w:rPr>
                <w:szCs w:val="22"/>
              </w:rPr>
            </w:pPr>
            <w:r>
              <w:rPr>
                <w:sz w:val="22"/>
                <w:szCs w:val="22"/>
              </w:rPr>
              <w:t>-</w:t>
            </w:r>
          </w:p>
        </w:tc>
      </w:tr>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05</w:t>
            </w:r>
          </w:p>
        </w:tc>
        <w:tc>
          <w:tcPr>
            <w:tcW w:w="5110" w:type="dxa"/>
            <w:shd w:val="clear" w:color="auto" w:fill="FFFFFF" w:themeFill="background1"/>
            <w:vAlign w:val="center"/>
          </w:tcPr>
          <w:p w:rsidR="006E471C" w:rsidRPr="00902F89" w:rsidRDefault="006E471C" w:rsidP="00C0526D">
            <w:pPr>
              <w:spacing w:line="360" w:lineRule="auto"/>
              <w:rPr>
                <w:szCs w:val="22"/>
              </w:rPr>
            </w:pPr>
            <w:r w:rsidRPr="00902F89">
              <w:rPr>
                <w:sz w:val="22"/>
                <w:szCs w:val="22"/>
              </w:rPr>
              <w:t>Özel Amaçlı Taşıtlar</w:t>
            </w:r>
          </w:p>
        </w:tc>
        <w:tc>
          <w:tcPr>
            <w:tcW w:w="104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6E471C" w:rsidRPr="00902F89" w:rsidRDefault="006E471C" w:rsidP="00C0526D">
            <w:pPr>
              <w:spacing w:line="360" w:lineRule="auto"/>
              <w:jc w:val="center"/>
              <w:rPr>
                <w:szCs w:val="22"/>
              </w:rPr>
            </w:pPr>
            <w:r>
              <w:rPr>
                <w:sz w:val="22"/>
                <w:szCs w:val="22"/>
              </w:rPr>
              <w:t>-</w:t>
            </w:r>
          </w:p>
        </w:tc>
      </w:tr>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06</w:t>
            </w:r>
          </w:p>
        </w:tc>
        <w:tc>
          <w:tcPr>
            <w:tcW w:w="5110" w:type="dxa"/>
            <w:shd w:val="clear" w:color="auto" w:fill="FFFFFF" w:themeFill="background1"/>
            <w:vAlign w:val="center"/>
          </w:tcPr>
          <w:p w:rsidR="006E471C" w:rsidRPr="00902F89" w:rsidRDefault="006E471C" w:rsidP="00C0526D">
            <w:pPr>
              <w:spacing w:line="360" w:lineRule="auto"/>
              <w:rPr>
                <w:szCs w:val="22"/>
              </w:rPr>
            </w:pPr>
            <w:r w:rsidRPr="00902F89">
              <w:rPr>
                <w:sz w:val="22"/>
                <w:szCs w:val="22"/>
              </w:rPr>
              <w:t>Mopet ve Motosikletler</w:t>
            </w:r>
          </w:p>
        </w:tc>
        <w:tc>
          <w:tcPr>
            <w:tcW w:w="104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6E471C" w:rsidRPr="00902F89" w:rsidRDefault="006E471C" w:rsidP="00C0526D">
            <w:pPr>
              <w:spacing w:line="360" w:lineRule="auto"/>
              <w:jc w:val="center"/>
              <w:rPr>
                <w:szCs w:val="22"/>
              </w:rPr>
            </w:pPr>
            <w:r>
              <w:rPr>
                <w:sz w:val="22"/>
                <w:szCs w:val="22"/>
              </w:rPr>
              <w:t>-</w:t>
            </w:r>
          </w:p>
        </w:tc>
      </w:tr>
      <w:tr w:rsidR="006E471C" w:rsidRPr="00902F89" w:rsidTr="000F16DB">
        <w:trPr>
          <w:trHeight w:val="152"/>
          <w:jc w:val="center"/>
        </w:trPr>
        <w:tc>
          <w:tcPr>
            <w:tcW w:w="556"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254</w:t>
            </w:r>
          </w:p>
        </w:tc>
        <w:tc>
          <w:tcPr>
            <w:tcW w:w="538" w:type="dxa"/>
            <w:shd w:val="clear" w:color="auto" w:fill="BFBFBF" w:themeFill="background1" w:themeFillShade="BF"/>
            <w:vAlign w:val="center"/>
          </w:tcPr>
          <w:p w:rsidR="006E471C" w:rsidRPr="000908BB" w:rsidRDefault="006E471C" w:rsidP="00C0526D">
            <w:pPr>
              <w:spacing w:line="360" w:lineRule="auto"/>
              <w:jc w:val="center"/>
              <w:rPr>
                <w:szCs w:val="22"/>
              </w:rPr>
            </w:pPr>
            <w:r w:rsidRPr="000908BB">
              <w:rPr>
                <w:sz w:val="22"/>
                <w:szCs w:val="22"/>
              </w:rPr>
              <w:t>01</w:t>
            </w:r>
          </w:p>
        </w:tc>
        <w:tc>
          <w:tcPr>
            <w:tcW w:w="57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07</w:t>
            </w:r>
          </w:p>
        </w:tc>
        <w:tc>
          <w:tcPr>
            <w:tcW w:w="5110" w:type="dxa"/>
            <w:shd w:val="clear" w:color="auto" w:fill="FFFFFF" w:themeFill="background1"/>
            <w:vAlign w:val="bottom"/>
          </w:tcPr>
          <w:p w:rsidR="006E471C" w:rsidRPr="00902F89" w:rsidRDefault="006E471C" w:rsidP="00C0526D">
            <w:pPr>
              <w:spacing w:line="360" w:lineRule="auto"/>
              <w:rPr>
                <w:szCs w:val="22"/>
              </w:rPr>
            </w:pPr>
            <w:r w:rsidRPr="00902F89">
              <w:rPr>
                <w:sz w:val="22"/>
                <w:szCs w:val="22"/>
              </w:rPr>
              <w:t>Motorsuz Kara Araçları</w:t>
            </w:r>
          </w:p>
        </w:tc>
        <w:tc>
          <w:tcPr>
            <w:tcW w:w="1048" w:type="dxa"/>
            <w:shd w:val="clear" w:color="auto" w:fill="FFFFFF" w:themeFill="background1"/>
            <w:vAlign w:val="center"/>
          </w:tcPr>
          <w:p w:rsidR="006E471C" w:rsidRPr="00902F89" w:rsidRDefault="006E471C"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6E471C" w:rsidRPr="00902F89" w:rsidRDefault="006E471C" w:rsidP="00C0526D">
            <w:pPr>
              <w:spacing w:line="360" w:lineRule="auto"/>
              <w:jc w:val="center"/>
              <w:rPr>
                <w:szCs w:val="22"/>
              </w:rPr>
            </w:pPr>
            <w:r>
              <w:rPr>
                <w:sz w:val="22"/>
                <w:szCs w:val="22"/>
              </w:rPr>
              <w:t>-</w:t>
            </w:r>
          </w:p>
        </w:tc>
      </w:tr>
    </w:tbl>
    <w:p w:rsidR="006E471C" w:rsidRDefault="006E471C" w:rsidP="00C0526D">
      <w:pPr>
        <w:rPr>
          <w:b/>
        </w:rPr>
      </w:pP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
        <w:gridCol w:w="538"/>
        <w:gridCol w:w="578"/>
        <w:gridCol w:w="5110"/>
        <w:gridCol w:w="1048"/>
        <w:gridCol w:w="1465"/>
      </w:tblGrid>
      <w:tr w:rsidR="003B3E7E" w:rsidRPr="00902F89" w:rsidTr="000F16DB">
        <w:trPr>
          <w:trHeight w:val="152"/>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BFBFBF" w:themeFill="background1" w:themeFillShade="BF"/>
            <w:vAlign w:val="center"/>
          </w:tcPr>
          <w:p w:rsidR="003B3E7E" w:rsidRPr="000F16DB" w:rsidRDefault="003B3E7E" w:rsidP="00C0526D">
            <w:pPr>
              <w:spacing w:line="360" w:lineRule="auto"/>
              <w:jc w:val="center"/>
              <w:rPr>
                <w:szCs w:val="22"/>
              </w:rPr>
            </w:pPr>
          </w:p>
        </w:tc>
        <w:tc>
          <w:tcPr>
            <w:tcW w:w="5110" w:type="dxa"/>
            <w:shd w:val="clear" w:color="auto" w:fill="BFBFBF" w:themeFill="background1" w:themeFillShade="BF"/>
            <w:vAlign w:val="bottom"/>
          </w:tcPr>
          <w:p w:rsidR="003B3E7E" w:rsidRPr="000F16DB" w:rsidRDefault="003B3E7E" w:rsidP="00C0526D">
            <w:pPr>
              <w:spacing w:line="360" w:lineRule="auto"/>
              <w:rPr>
                <w:szCs w:val="22"/>
              </w:rPr>
            </w:pPr>
            <w:r w:rsidRPr="000F16DB">
              <w:rPr>
                <w:sz w:val="22"/>
                <w:szCs w:val="22"/>
              </w:rPr>
              <w:t>Makineler ve Aletler Grubu</w:t>
            </w:r>
          </w:p>
        </w:tc>
        <w:tc>
          <w:tcPr>
            <w:tcW w:w="1048" w:type="dxa"/>
            <w:shd w:val="clear" w:color="auto" w:fill="BFBFBF" w:themeFill="background1" w:themeFillShade="BF"/>
            <w:vAlign w:val="bottom"/>
          </w:tcPr>
          <w:p w:rsidR="003B3E7E" w:rsidRPr="00902F89" w:rsidRDefault="003B3E7E" w:rsidP="00C0526D">
            <w:pPr>
              <w:spacing w:line="360" w:lineRule="auto"/>
              <w:rPr>
                <w:szCs w:val="22"/>
              </w:rPr>
            </w:pPr>
            <w:r w:rsidRPr="00902F89">
              <w:rPr>
                <w:sz w:val="22"/>
                <w:szCs w:val="22"/>
              </w:rPr>
              <w:t> </w:t>
            </w:r>
          </w:p>
        </w:tc>
        <w:tc>
          <w:tcPr>
            <w:tcW w:w="1465" w:type="dxa"/>
            <w:shd w:val="clear" w:color="auto" w:fill="BFBFBF" w:themeFill="background1" w:themeFillShade="BF"/>
            <w:vAlign w:val="center"/>
          </w:tcPr>
          <w:p w:rsidR="003B3E7E" w:rsidRPr="00902F89" w:rsidRDefault="003B3E7E" w:rsidP="00C0526D">
            <w:pPr>
              <w:spacing w:line="360" w:lineRule="auto"/>
              <w:jc w:val="right"/>
              <w:rPr>
                <w:szCs w:val="22"/>
              </w:rPr>
            </w:pPr>
            <w:r w:rsidRPr="00902F89">
              <w:rPr>
                <w:sz w:val="22"/>
                <w:szCs w:val="22"/>
              </w:rPr>
              <w:t> </w:t>
            </w:r>
          </w:p>
        </w:tc>
      </w:tr>
      <w:tr w:rsidR="003B3E7E" w:rsidRPr="00902F89" w:rsidTr="000F16DB">
        <w:trPr>
          <w:trHeight w:val="152"/>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01</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Tarım ve Ormancılık Makineleri ve Aletleri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C0526D">
            <w:pPr>
              <w:spacing w:line="360" w:lineRule="auto"/>
              <w:jc w:val="center"/>
              <w:rPr>
                <w:szCs w:val="22"/>
              </w:rPr>
            </w:pPr>
            <w:r>
              <w:rPr>
                <w:sz w:val="22"/>
                <w:szCs w:val="22"/>
              </w:rPr>
              <w:t>23</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02</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İnşaat Makineleri ve Aletleri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C0526D">
            <w:pPr>
              <w:spacing w:line="360" w:lineRule="auto"/>
              <w:jc w:val="center"/>
              <w:rPr>
                <w:szCs w:val="22"/>
              </w:rPr>
            </w:pPr>
            <w:r>
              <w:rPr>
                <w:sz w:val="22"/>
                <w:szCs w:val="22"/>
              </w:rPr>
              <w:t>73</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03</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Atölye Makineleri ve Aletleri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1</w:t>
            </w:r>
            <w:r w:rsidR="00607EEF">
              <w:rPr>
                <w:szCs w:val="22"/>
              </w:rPr>
              <w:t>49</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04</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İş Makineleri ve Aletleri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25</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05</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Güç Elektroniği ve Basınçlı Makineler ile Aletleri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C0526D">
            <w:pPr>
              <w:spacing w:line="360" w:lineRule="auto"/>
              <w:jc w:val="center"/>
              <w:rPr>
                <w:szCs w:val="22"/>
              </w:rPr>
            </w:pPr>
            <w:r>
              <w:rPr>
                <w:szCs w:val="22"/>
              </w:rPr>
              <w:t>122</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06</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Posta Makineleri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07</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Paketleme Makineleri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08</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Etiketleme ve Numaralandırma Makineleri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09</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Ayırma, Sınıflandırma Makineleri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02</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10</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Matbaacılıkta Kullanılan Makine ve Aletler</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C0526D">
            <w:pPr>
              <w:spacing w:line="360" w:lineRule="auto"/>
              <w:jc w:val="center"/>
              <w:rPr>
                <w:szCs w:val="22"/>
              </w:rPr>
            </w:pPr>
            <w:r>
              <w:rPr>
                <w:szCs w:val="22"/>
              </w:rPr>
              <w:t>20</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03</w:t>
            </w:r>
          </w:p>
        </w:tc>
        <w:tc>
          <w:tcPr>
            <w:tcW w:w="578" w:type="dxa"/>
            <w:shd w:val="clear" w:color="auto" w:fill="BFBFBF" w:themeFill="background1" w:themeFillShade="BF"/>
            <w:vAlign w:val="center"/>
          </w:tcPr>
          <w:p w:rsidR="003B3E7E" w:rsidRPr="000908BB" w:rsidRDefault="003B3E7E" w:rsidP="00C0526D">
            <w:pPr>
              <w:spacing w:line="360" w:lineRule="auto"/>
              <w:jc w:val="center"/>
              <w:rPr>
                <w:szCs w:val="22"/>
              </w:rPr>
            </w:pPr>
          </w:p>
        </w:tc>
        <w:tc>
          <w:tcPr>
            <w:tcW w:w="5110" w:type="dxa"/>
            <w:shd w:val="clear" w:color="auto" w:fill="BFBFBF" w:themeFill="background1" w:themeFillShade="BF"/>
            <w:vAlign w:val="bottom"/>
          </w:tcPr>
          <w:p w:rsidR="003B3E7E" w:rsidRPr="000908BB" w:rsidRDefault="003B3E7E" w:rsidP="00C0526D">
            <w:pPr>
              <w:spacing w:line="360" w:lineRule="auto"/>
              <w:rPr>
                <w:szCs w:val="22"/>
              </w:rPr>
            </w:pPr>
            <w:r w:rsidRPr="000908BB">
              <w:rPr>
                <w:sz w:val="22"/>
                <w:szCs w:val="22"/>
              </w:rPr>
              <w:t>Cihazlar ve Aletler Grubu</w:t>
            </w:r>
          </w:p>
        </w:tc>
        <w:tc>
          <w:tcPr>
            <w:tcW w:w="1048" w:type="dxa"/>
            <w:shd w:val="clear" w:color="auto" w:fill="BFBFBF" w:themeFill="background1" w:themeFillShade="BF"/>
            <w:vAlign w:val="center"/>
          </w:tcPr>
          <w:p w:rsidR="003B3E7E" w:rsidRPr="000908BB" w:rsidRDefault="003B3E7E" w:rsidP="00C0526D">
            <w:pPr>
              <w:spacing w:line="360" w:lineRule="auto"/>
              <w:jc w:val="center"/>
              <w:rPr>
                <w:szCs w:val="22"/>
              </w:rPr>
            </w:pPr>
          </w:p>
        </w:tc>
        <w:tc>
          <w:tcPr>
            <w:tcW w:w="1465" w:type="dxa"/>
            <w:shd w:val="clear" w:color="auto" w:fill="BFBFBF" w:themeFill="background1" w:themeFillShade="BF"/>
            <w:vAlign w:val="center"/>
          </w:tcPr>
          <w:p w:rsidR="003B3E7E" w:rsidRPr="000908BB" w:rsidRDefault="003B3E7E" w:rsidP="00C0526D">
            <w:pPr>
              <w:spacing w:line="360" w:lineRule="auto"/>
              <w:jc w:val="center"/>
              <w:rPr>
                <w:szCs w:val="22"/>
              </w:rPr>
            </w:pP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01</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Yıkama, Temizleme ve Ütüleme Cihaz ve Araçları</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3</w:t>
            </w:r>
            <w:r w:rsidR="00607EEF">
              <w:rPr>
                <w:szCs w:val="22"/>
              </w:rPr>
              <w:t>4</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02</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Beslenme, Gıda ve Mutfak Cihaz ve Aletleri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2</w:t>
            </w:r>
            <w:r w:rsidR="00607EEF">
              <w:rPr>
                <w:szCs w:val="22"/>
              </w:rPr>
              <w:t>74</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03</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Kurtarma Amaçlı Cihaz ve Aletler</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C0526D">
            <w:pPr>
              <w:spacing w:line="360" w:lineRule="auto"/>
              <w:jc w:val="center"/>
              <w:rPr>
                <w:szCs w:val="22"/>
              </w:rPr>
            </w:pPr>
            <w:r>
              <w:rPr>
                <w:szCs w:val="22"/>
              </w:rPr>
              <w:t>3</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w:t>
            </w:r>
            <w:r w:rsidR="00A83CD5">
              <w:rPr>
                <w:sz w:val="22"/>
                <w:szCs w:val="22"/>
              </w:rPr>
              <w:t>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04</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Ölçü, Tartı, Çizim Cihazları ve Aletleri</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C0526D">
            <w:pPr>
              <w:spacing w:line="360" w:lineRule="auto"/>
              <w:jc w:val="center"/>
              <w:rPr>
                <w:szCs w:val="22"/>
              </w:rPr>
            </w:pPr>
            <w:r>
              <w:rPr>
                <w:szCs w:val="22"/>
              </w:rPr>
              <w:t>293</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w:t>
            </w:r>
            <w:r w:rsidR="00A83CD5">
              <w:rPr>
                <w:sz w:val="22"/>
                <w:szCs w:val="22"/>
              </w:rPr>
              <w:t>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05</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Tıbbi ve Biyo</w:t>
            </w:r>
            <w:r>
              <w:rPr>
                <w:sz w:val="22"/>
                <w:szCs w:val="22"/>
              </w:rPr>
              <w:t>lojik Amaçlı Kullanılan Cihaz</w:t>
            </w:r>
            <w:r w:rsidRPr="00902F89">
              <w:rPr>
                <w:sz w:val="22"/>
                <w:szCs w:val="22"/>
              </w:rPr>
              <w:t xml:space="preserve">  ve Aletler</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C0526D">
            <w:pPr>
              <w:spacing w:line="360" w:lineRule="auto"/>
              <w:jc w:val="center"/>
              <w:rPr>
                <w:szCs w:val="22"/>
              </w:rPr>
            </w:pPr>
            <w:r>
              <w:rPr>
                <w:szCs w:val="22"/>
              </w:rPr>
              <w:t>4</w:t>
            </w:r>
            <w:r w:rsidR="00607EEF">
              <w:rPr>
                <w:szCs w:val="22"/>
              </w:rPr>
              <w:t>76</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lastRenderedPageBreak/>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w:t>
            </w:r>
            <w:r w:rsidR="00A83CD5">
              <w:rPr>
                <w:sz w:val="22"/>
                <w:szCs w:val="22"/>
              </w:rPr>
              <w:t>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06</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Araştırma ve Üretim Amaçlı Cihazlar ve Aletler</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0F16DB">
            <w:pPr>
              <w:spacing w:line="360" w:lineRule="auto"/>
              <w:jc w:val="center"/>
              <w:rPr>
                <w:szCs w:val="22"/>
              </w:rPr>
            </w:pPr>
            <w:r>
              <w:rPr>
                <w:szCs w:val="22"/>
              </w:rPr>
              <w:t>205</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w:t>
            </w:r>
            <w:r w:rsidR="00A83CD5">
              <w:rPr>
                <w:sz w:val="22"/>
                <w:szCs w:val="22"/>
              </w:rPr>
              <w:t>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07</w:t>
            </w:r>
          </w:p>
        </w:tc>
        <w:tc>
          <w:tcPr>
            <w:tcW w:w="5110" w:type="dxa"/>
            <w:shd w:val="clear" w:color="auto" w:fill="FFFFFF" w:themeFill="background1"/>
            <w:vAlign w:val="bottom"/>
          </w:tcPr>
          <w:p w:rsidR="003B3E7E" w:rsidRPr="00902F89" w:rsidRDefault="003B3E7E" w:rsidP="00C0526D">
            <w:pPr>
              <w:spacing w:line="360" w:lineRule="auto"/>
              <w:rPr>
                <w:szCs w:val="22"/>
              </w:rPr>
            </w:pPr>
            <w:r w:rsidRPr="00902F89">
              <w:rPr>
                <w:sz w:val="22"/>
                <w:szCs w:val="22"/>
              </w:rPr>
              <w:t>Müzik Aletleri ve Aksesuarları</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3B3E7E" w:rsidP="00607EEF">
            <w:pPr>
              <w:spacing w:line="360" w:lineRule="auto"/>
              <w:jc w:val="center"/>
              <w:rPr>
                <w:szCs w:val="22"/>
              </w:rPr>
            </w:pPr>
            <w:r>
              <w:rPr>
                <w:szCs w:val="22"/>
              </w:rPr>
              <w:t>81</w:t>
            </w:r>
          </w:p>
        </w:tc>
      </w:tr>
      <w:tr w:rsidR="003B3E7E" w:rsidRPr="00902F89" w:rsidTr="000F16DB">
        <w:trPr>
          <w:trHeight w:val="251"/>
          <w:jc w:val="center"/>
        </w:trPr>
        <w:tc>
          <w:tcPr>
            <w:tcW w:w="556"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253</w:t>
            </w:r>
          </w:p>
        </w:tc>
        <w:tc>
          <w:tcPr>
            <w:tcW w:w="538" w:type="dxa"/>
            <w:shd w:val="clear" w:color="auto" w:fill="BFBFBF" w:themeFill="background1" w:themeFillShade="BF"/>
            <w:vAlign w:val="center"/>
          </w:tcPr>
          <w:p w:rsidR="003B3E7E" w:rsidRPr="000908BB" w:rsidRDefault="003B3E7E" w:rsidP="00C0526D">
            <w:pPr>
              <w:spacing w:line="360" w:lineRule="auto"/>
              <w:jc w:val="center"/>
              <w:rPr>
                <w:szCs w:val="22"/>
              </w:rPr>
            </w:pPr>
            <w:r w:rsidRPr="000908BB">
              <w:rPr>
                <w:sz w:val="22"/>
                <w:szCs w:val="22"/>
              </w:rPr>
              <w:t>0</w:t>
            </w:r>
            <w:r w:rsidR="00A83CD5">
              <w:rPr>
                <w:sz w:val="22"/>
                <w:szCs w:val="22"/>
              </w:rPr>
              <w:t>3</w:t>
            </w:r>
          </w:p>
        </w:tc>
        <w:tc>
          <w:tcPr>
            <w:tcW w:w="57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08</w:t>
            </w:r>
          </w:p>
        </w:tc>
        <w:tc>
          <w:tcPr>
            <w:tcW w:w="5110" w:type="dxa"/>
            <w:shd w:val="clear" w:color="auto" w:fill="FFFFFF" w:themeFill="background1"/>
            <w:vAlign w:val="bottom"/>
          </w:tcPr>
          <w:p w:rsidR="003B3E7E" w:rsidRPr="00902F89" w:rsidRDefault="003B3E7E" w:rsidP="00C0526D">
            <w:pPr>
              <w:spacing w:line="360" w:lineRule="auto"/>
              <w:rPr>
                <w:szCs w:val="22"/>
              </w:rPr>
            </w:pPr>
            <w:r>
              <w:rPr>
                <w:sz w:val="22"/>
                <w:szCs w:val="22"/>
              </w:rPr>
              <w:t>Spor Amaçlı Kullan</w:t>
            </w:r>
            <w:r w:rsidRPr="00902F89">
              <w:rPr>
                <w:sz w:val="22"/>
                <w:szCs w:val="22"/>
              </w:rPr>
              <w:t>ılan Cihaz ve Aletler</w:t>
            </w:r>
          </w:p>
        </w:tc>
        <w:tc>
          <w:tcPr>
            <w:tcW w:w="1048" w:type="dxa"/>
            <w:shd w:val="clear" w:color="auto" w:fill="FFFFFF" w:themeFill="background1"/>
            <w:vAlign w:val="center"/>
          </w:tcPr>
          <w:p w:rsidR="003B3E7E" w:rsidRPr="00902F89" w:rsidRDefault="003B3E7E" w:rsidP="00C0526D">
            <w:pPr>
              <w:spacing w:line="360" w:lineRule="auto"/>
              <w:jc w:val="center"/>
              <w:rPr>
                <w:szCs w:val="22"/>
              </w:rPr>
            </w:pPr>
            <w:r w:rsidRPr="00902F89">
              <w:rPr>
                <w:sz w:val="22"/>
                <w:szCs w:val="22"/>
              </w:rPr>
              <w:t>Adet</w:t>
            </w:r>
          </w:p>
        </w:tc>
        <w:tc>
          <w:tcPr>
            <w:tcW w:w="1465" w:type="dxa"/>
            <w:shd w:val="clear" w:color="auto" w:fill="FFFFFF" w:themeFill="background1"/>
            <w:vAlign w:val="center"/>
          </w:tcPr>
          <w:p w:rsidR="003B3E7E" w:rsidRPr="00902F89" w:rsidRDefault="00607EEF" w:rsidP="00607EEF">
            <w:pPr>
              <w:spacing w:line="360" w:lineRule="auto"/>
              <w:jc w:val="center"/>
              <w:rPr>
                <w:szCs w:val="22"/>
              </w:rPr>
            </w:pPr>
            <w:r>
              <w:rPr>
                <w:szCs w:val="22"/>
              </w:rPr>
              <w:t>7</w:t>
            </w:r>
          </w:p>
        </w:tc>
      </w:tr>
    </w:tbl>
    <w:p w:rsidR="003B3E7E" w:rsidRDefault="003B3E7E" w:rsidP="00C0526D">
      <w:pPr>
        <w:rPr>
          <w:b/>
        </w:rPr>
      </w:pPr>
    </w:p>
    <w:p w:rsidR="002250FE" w:rsidRDefault="002250FE" w:rsidP="00C0526D">
      <w:pPr>
        <w:rPr>
          <w:b/>
        </w:rPr>
      </w:pPr>
    </w:p>
    <w:p w:rsidR="0070509F" w:rsidRDefault="00EA14A3" w:rsidP="006613BC">
      <w:pPr>
        <w:ind w:firstLine="709"/>
        <w:rPr>
          <w:b/>
          <w:sz w:val="28"/>
          <w:szCs w:val="28"/>
        </w:rPr>
      </w:pPr>
      <w:r w:rsidRPr="0025272E">
        <w:rPr>
          <w:b/>
          <w:sz w:val="28"/>
          <w:szCs w:val="28"/>
        </w:rPr>
        <w:t>Eğitim Alanları ve Derslikler</w:t>
      </w:r>
    </w:p>
    <w:p w:rsidR="00DE43DC" w:rsidRPr="0025272E" w:rsidRDefault="00DE43DC" w:rsidP="00C0526D">
      <w:pPr>
        <w:rPr>
          <w:b/>
          <w:sz w:val="28"/>
          <w:szCs w:val="28"/>
        </w:rPr>
      </w:pPr>
    </w:p>
    <w:p w:rsidR="0070509F" w:rsidRDefault="0070509F" w:rsidP="00C0526D">
      <w:pPr>
        <w:rPr>
          <w:b/>
        </w:rPr>
      </w:pPr>
    </w:p>
    <w:tbl>
      <w:tblPr>
        <w:tblW w:w="96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5"/>
        <w:gridCol w:w="2405"/>
        <w:gridCol w:w="2395"/>
      </w:tblGrid>
      <w:tr w:rsidR="005369BC" w:rsidRPr="00902F89" w:rsidTr="00776A75">
        <w:trPr>
          <w:trHeight w:val="670"/>
        </w:trPr>
        <w:tc>
          <w:tcPr>
            <w:tcW w:w="4825" w:type="dxa"/>
            <w:shd w:val="clear" w:color="auto" w:fill="BFBFBF" w:themeFill="background1" w:themeFillShade="BF"/>
            <w:vAlign w:val="center"/>
          </w:tcPr>
          <w:p w:rsidR="005369BC" w:rsidRPr="006B03FA" w:rsidRDefault="00A83CD5" w:rsidP="00C0526D">
            <w:pPr>
              <w:spacing w:line="360" w:lineRule="auto"/>
              <w:jc w:val="center"/>
              <w:rPr>
                <w:b/>
                <w:color w:val="000000" w:themeColor="text1"/>
                <w:szCs w:val="24"/>
              </w:rPr>
            </w:pPr>
            <w:r w:rsidRPr="006B03FA">
              <w:rPr>
                <w:b/>
                <w:color w:val="000000" w:themeColor="text1"/>
                <w:szCs w:val="24"/>
              </w:rPr>
              <w:t>Akademik Birimler</w:t>
            </w:r>
          </w:p>
        </w:tc>
        <w:tc>
          <w:tcPr>
            <w:tcW w:w="2405" w:type="dxa"/>
            <w:shd w:val="clear" w:color="auto" w:fill="BFBFBF" w:themeFill="background1" w:themeFillShade="BF"/>
            <w:vAlign w:val="center"/>
          </w:tcPr>
          <w:p w:rsidR="005369BC" w:rsidRPr="006B03FA" w:rsidRDefault="005369BC" w:rsidP="00C0526D">
            <w:pPr>
              <w:spacing w:line="360" w:lineRule="auto"/>
              <w:jc w:val="center"/>
              <w:rPr>
                <w:b/>
                <w:color w:val="000000" w:themeColor="text1"/>
                <w:szCs w:val="24"/>
              </w:rPr>
            </w:pPr>
            <w:r w:rsidRPr="006B03FA">
              <w:rPr>
                <w:b/>
                <w:color w:val="000000" w:themeColor="text1"/>
                <w:szCs w:val="24"/>
              </w:rPr>
              <w:t>Derslik Sayısı</w:t>
            </w:r>
          </w:p>
        </w:tc>
        <w:tc>
          <w:tcPr>
            <w:tcW w:w="2395" w:type="dxa"/>
            <w:shd w:val="clear" w:color="auto" w:fill="BFBFBF" w:themeFill="background1" w:themeFillShade="BF"/>
            <w:vAlign w:val="center"/>
          </w:tcPr>
          <w:p w:rsidR="005369BC" w:rsidRPr="006B03FA" w:rsidRDefault="005369BC" w:rsidP="00C0526D">
            <w:pPr>
              <w:spacing w:line="360" w:lineRule="auto"/>
              <w:jc w:val="center"/>
              <w:rPr>
                <w:b/>
                <w:color w:val="000000" w:themeColor="text1"/>
                <w:szCs w:val="24"/>
              </w:rPr>
            </w:pPr>
            <w:r w:rsidRPr="006B03FA">
              <w:rPr>
                <w:b/>
                <w:color w:val="000000" w:themeColor="text1"/>
                <w:szCs w:val="24"/>
              </w:rPr>
              <w:t>Öğrenci Laboratuarı ve Atölyesi</w:t>
            </w:r>
          </w:p>
        </w:tc>
      </w:tr>
      <w:tr w:rsidR="005369BC" w:rsidRPr="00902F89" w:rsidTr="00776A75">
        <w:trPr>
          <w:trHeight w:val="592"/>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Eğitim Fakültesi</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32</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8</w:t>
            </w:r>
          </w:p>
        </w:tc>
      </w:tr>
      <w:tr w:rsidR="005369BC" w:rsidRPr="00902F89" w:rsidTr="00776A75">
        <w:trPr>
          <w:trHeight w:val="617"/>
        </w:trPr>
        <w:tc>
          <w:tcPr>
            <w:tcW w:w="4825" w:type="dxa"/>
            <w:shd w:val="clear" w:color="auto" w:fill="FFFFFF" w:themeFill="background1"/>
            <w:vAlign w:val="center"/>
          </w:tcPr>
          <w:p w:rsidR="005369BC" w:rsidRPr="005369BC" w:rsidRDefault="005369BC" w:rsidP="00C0526D">
            <w:pPr>
              <w:spacing w:line="360" w:lineRule="auto"/>
              <w:rPr>
                <w:color w:val="000000" w:themeColor="text1"/>
                <w:szCs w:val="24"/>
              </w:rPr>
            </w:pPr>
            <w:r w:rsidRPr="005369BC">
              <w:rPr>
                <w:color w:val="000000" w:themeColor="text1"/>
                <w:szCs w:val="24"/>
              </w:rPr>
              <w:t>Fen Edebiyat Fakültesi</w:t>
            </w:r>
          </w:p>
        </w:tc>
        <w:tc>
          <w:tcPr>
            <w:tcW w:w="2405" w:type="dxa"/>
            <w:shd w:val="clear" w:color="auto" w:fill="FFFFFF" w:themeFill="background1"/>
            <w:vAlign w:val="center"/>
          </w:tcPr>
          <w:p w:rsidR="005369BC" w:rsidRPr="005369BC" w:rsidRDefault="005369BC" w:rsidP="00C0526D">
            <w:pPr>
              <w:spacing w:line="360" w:lineRule="auto"/>
              <w:jc w:val="center"/>
              <w:rPr>
                <w:color w:val="000000" w:themeColor="text1"/>
                <w:szCs w:val="24"/>
              </w:rPr>
            </w:pPr>
            <w:r w:rsidRPr="005369BC">
              <w:rPr>
                <w:color w:val="000000" w:themeColor="text1"/>
                <w:szCs w:val="24"/>
              </w:rPr>
              <w:t>26</w:t>
            </w:r>
          </w:p>
        </w:tc>
        <w:tc>
          <w:tcPr>
            <w:tcW w:w="2395" w:type="dxa"/>
            <w:shd w:val="clear" w:color="auto" w:fill="FFFFFF" w:themeFill="background1"/>
            <w:vAlign w:val="center"/>
          </w:tcPr>
          <w:p w:rsidR="005369BC" w:rsidRPr="005369BC" w:rsidRDefault="005369BC" w:rsidP="00C0526D">
            <w:pPr>
              <w:spacing w:line="360" w:lineRule="auto"/>
              <w:jc w:val="center"/>
              <w:rPr>
                <w:color w:val="000000" w:themeColor="text1"/>
                <w:szCs w:val="24"/>
              </w:rPr>
            </w:pPr>
            <w:r w:rsidRPr="005369BC">
              <w:rPr>
                <w:color w:val="000000" w:themeColor="text1"/>
                <w:szCs w:val="24"/>
              </w:rPr>
              <w:t>35</w:t>
            </w:r>
          </w:p>
        </w:tc>
      </w:tr>
      <w:tr w:rsidR="005369BC" w:rsidRPr="00902F89" w:rsidTr="00776A75">
        <w:trPr>
          <w:trHeight w:val="617"/>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İktisadi ve İdari Bilimler Fakültesi</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33</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3</w:t>
            </w:r>
          </w:p>
        </w:tc>
      </w:tr>
      <w:tr w:rsidR="005369BC" w:rsidRPr="00902F89" w:rsidTr="00776A75">
        <w:trPr>
          <w:trHeight w:val="617"/>
        </w:trPr>
        <w:tc>
          <w:tcPr>
            <w:tcW w:w="4825" w:type="dxa"/>
            <w:shd w:val="clear" w:color="auto" w:fill="FFFFFF" w:themeFill="background1"/>
            <w:vAlign w:val="center"/>
          </w:tcPr>
          <w:p w:rsidR="005369BC" w:rsidRPr="008711FF" w:rsidRDefault="005369BC" w:rsidP="00C0526D">
            <w:pPr>
              <w:spacing w:line="360" w:lineRule="auto"/>
              <w:rPr>
                <w:color w:val="000000" w:themeColor="text1"/>
                <w:szCs w:val="24"/>
              </w:rPr>
            </w:pPr>
            <w:r w:rsidRPr="008711FF">
              <w:rPr>
                <w:color w:val="000000" w:themeColor="text1"/>
                <w:szCs w:val="24"/>
              </w:rPr>
              <w:t>Ziraat Fakültesi</w:t>
            </w:r>
          </w:p>
        </w:tc>
        <w:tc>
          <w:tcPr>
            <w:tcW w:w="2405" w:type="dxa"/>
            <w:shd w:val="clear" w:color="auto" w:fill="FFFFFF" w:themeFill="background1"/>
            <w:vAlign w:val="center"/>
          </w:tcPr>
          <w:p w:rsidR="005369BC" w:rsidRPr="00EA14A3" w:rsidRDefault="008711FF" w:rsidP="00C0526D">
            <w:pPr>
              <w:spacing w:line="360" w:lineRule="auto"/>
              <w:jc w:val="center"/>
              <w:rPr>
                <w:szCs w:val="24"/>
              </w:rPr>
            </w:pPr>
            <w:r>
              <w:rPr>
                <w:szCs w:val="24"/>
              </w:rPr>
              <w:t>15</w:t>
            </w:r>
          </w:p>
        </w:tc>
        <w:tc>
          <w:tcPr>
            <w:tcW w:w="2395" w:type="dxa"/>
            <w:shd w:val="clear" w:color="auto" w:fill="FFFFFF" w:themeFill="background1"/>
            <w:vAlign w:val="center"/>
          </w:tcPr>
          <w:p w:rsidR="005369BC" w:rsidRPr="00EA14A3" w:rsidRDefault="008711FF" w:rsidP="00C0526D">
            <w:pPr>
              <w:spacing w:line="360" w:lineRule="auto"/>
              <w:jc w:val="center"/>
              <w:rPr>
                <w:szCs w:val="24"/>
              </w:rPr>
            </w:pPr>
            <w:r>
              <w:rPr>
                <w:szCs w:val="24"/>
              </w:rPr>
              <w:t>2</w:t>
            </w:r>
          </w:p>
        </w:tc>
      </w:tr>
      <w:tr w:rsidR="005369BC" w:rsidRPr="00902F89" w:rsidTr="00776A75">
        <w:trPr>
          <w:trHeight w:val="484"/>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Sağlık Yüksekokulu</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9</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3</w:t>
            </w:r>
          </w:p>
        </w:tc>
      </w:tr>
      <w:tr w:rsidR="005369BC" w:rsidRPr="005369BC" w:rsidTr="00776A75">
        <w:trPr>
          <w:trHeight w:val="621"/>
        </w:trPr>
        <w:tc>
          <w:tcPr>
            <w:tcW w:w="4825" w:type="dxa"/>
            <w:shd w:val="clear" w:color="auto" w:fill="FFFFFF" w:themeFill="background1"/>
            <w:vAlign w:val="center"/>
          </w:tcPr>
          <w:p w:rsidR="005369BC" w:rsidRPr="005369BC" w:rsidRDefault="005369BC" w:rsidP="00C0526D">
            <w:pPr>
              <w:spacing w:line="360" w:lineRule="auto"/>
              <w:rPr>
                <w:szCs w:val="24"/>
              </w:rPr>
            </w:pPr>
            <w:r w:rsidRPr="005369BC">
              <w:rPr>
                <w:szCs w:val="24"/>
              </w:rPr>
              <w:t>Beden Eğitimi ve Spor Yüksekokulu</w:t>
            </w:r>
          </w:p>
        </w:tc>
        <w:tc>
          <w:tcPr>
            <w:tcW w:w="2405" w:type="dxa"/>
            <w:shd w:val="clear" w:color="auto" w:fill="FFFFFF" w:themeFill="background1"/>
            <w:vAlign w:val="center"/>
          </w:tcPr>
          <w:p w:rsidR="005369BC" w:rsidRPr="005369BC" w:rsidRDefault="005369BC" w:rsidP="00C0526D">
            <w:pPr>
              <w:spacing w:line="360" w:lineRule="auto"/>
              <w:jc w:val="center"/>
              <w:rPr>
                <w:szCs w:val="24"/>
              </w:rPr>
            </w:pPr>
            <w:r w:rsidRPr="005369BC">
              <w:rPr>
                <w:szCs w:val="24"/>
              </w:rPr>
              <w:t>12</w:t>
            </w:r>
          </w:p>
        </w:tc>
        <w:tc>
          <w:tcPr>
            <w:tcW w:w="2395" w:type="dxa"/>
            <w:shd w:val="clear" w:color="auto" w:fill="FFFFFF" w:themeFill="background1"/>
            <w:vAlign w:val="center"/>
          </w:tcPr>
          <w:p w:rsidR="005369BC" w:rsidRPr="005369BC" w:rsidRDefault="005369BC" w:rsidP="00C0526D">
            <w:pPr>
              <w:spacing w:line="360" w:lineRule="auto"/>
              <w:jc w:val="center"/>
              <w:rPr>
                <w:szCs w:val="24"/>
              </w:rPr>
            </w:pPr>
            <w:r w:rsidRPr="005369BC">
              <w:rPr>
                <w:szCs w:val="24"/>
              </w:rPr>
              <w:t>1</w:t>
            </w:r>
          </w:p>
        </w:tc>
      </w:tr>
      <w:tr w:rsidR="005369BC" w:rsidRPr="00902F89" w:rsidTr="00776A75">
        <w:trPr>
          <w:trHeight w:val="621"/>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Fizik Tedavi ve Reh. Yüksekokulu</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3</w:t>
            </w:r>
          </w:p>
        </w:tc>
        <w:tc>
          <w:tcPr>
            <w:tcW w:w="2395" w:type="dxa"/>
            <w:shd w:val="clear" w:color="auto" w:fill="FFFFFF" w:themeFill="background1"/>
            <w:vAlign w:val="center"/>
          </w:tcPr>
          <w:p w:rsidR="005369BC" w:rsidRPr="00EA14A3" w:rsidRDefault="008711FF" w:rsidP="00C0526D">
            <w:pPr>
              <w:spacing w:line="360" w:lineRule="auto"/>
              <w:jc w:val="center"/>
              <w:rPr>
                <w:szCs w:val="24"/>
              </w:rPr>
            </w:pPr>
            <w:r>
              <w:rPr>
                <w:szCs w:val="24"/>
              </w:rPr>
              <w:t>-</w:t>
            </w:r>
          </w:p>
        </w:tc>
      </w:tr>
      <w:tr w:rsidR="005369BC" w:rsidRPr="00902F89" w:rsidTr="00776A75">
        <w:trPr>
          <w:trHeight w:val="621"/>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Kırşehir Meslek Yüksekokulu</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15</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6</w:t>
            </w:r>
          </w:p>
        </w:tc>
      </w:tr>
      <w:tr w:rsidR="005369BC" w:rsidRPr="00902F89" w:rsidTr="00776A75">
        <w:trPr>
          <w:trHeight w:val="621"/>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Kaman Meslek Yüksekokulu</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39</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17</w:t>
            </w:r>
          </w:p>
        </w:tc>
      </w:tr>
      <w:tr w:rsidR="005369BC" w:rsidRPr="00902F89" w:rsidTr="00776A75">
        <w:trPr>
          <w:trHeight w:val="621"/>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Mucur Meslek Yüksekokulu</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8</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9</w:t>
            </w:r>
          </w:p>
        </w:tc>
      </w:tr>
      <w:tr w:rsidR="005369BC" w:rsidRPr="00902F89" w:rsidTr="00776A75">
        <w:trPr>
          <w:trHeight w:val="621"/>
        </w:trPr>
        <w:tc>
          <w:tcPr>
            <w:tcW w:w="4825" w:type="dxa"/>
            <w:shd w:val="clear" w:color="auto" w:fill="FFFFFF" w:themeFill="background1"/>
            <w:vAlign w:val="center"/>
          </w:tcPr>
          <w:p w:rsidR="005369BC" w:rsidRPr="00EA14A3" w:rsidRDefault="005369BC" w:rsidP="00C0526D">
            <w:pPr>
              <w:spacing w:line="360" w:lineRule="auto"/>
              <w:rPr>
                <w:szCs w:val="24"/>
              </w:rPr>
            </w:pPr>
            <w:r w:rsidRPr="00EA14A3">
              <w:rPr>
                <w:szCs w:val="24"/>
              </w:rPr>
              <w:t>Çiçekdağı Meslek Yüksekokulu</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8</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2</w:t>
            </w:r>
          </w:p>
        </w:tc>
      </w:tr>
      <w:tr w:rsidR="005369BC" w:rsidRPr="00902F89" w:rsidTr="00776A75">
        <w:trPr>
          <w:trHeight w:val="621"/>
        </w:trPr>
        <w:tc>
          <w:tcPr>
            <w:tcW w:w="4825" w:type="dxa"/>
            <w:shd w:val="clear" w:color="auto" w:fill="FFFFFF" w:themeFill="background1"/>
            <w:vAlign w:val="center"/>
          </w:tcPr>
          <w:p w:rsidR="005369BC" w:rsidRPr="00EA14A3" w:rsidRDefault="00A83CD5" w:rsidP="00C0526D">
            <w:pPr>
              <w:spacing w:line="360" w:lineRule="auto"/>
              <w:rPr>
                <w:szCs w:val="24"/>
              </w:rPr>
            </w:pPr>
            <w:r>
              <w:rPr>
                <w:szCs w:val="24"/>
              </w:rPr>
              <w:t>Sağlık Hizmetleri</w:t>
            </w:r>
            <w:r w:rsidR="005369BC" w:rsidRPr="00EA14A3">
              <w:rPr>
                <w:szCs w:val="24"/>
              </w:rPr>
              <w:t xml:space="preserve"> Meslek Yüksekokulu</w:t>
            </w:r>
          </w:p>
        </w:tc>
        <w:tc>
          <w:tcPr>
            <w:tcW w:w="2405" w:type="dxa"/>
            <w:shd w:val="clear" w:color="auto" w:fill="FFFFFF" w:themeFill="background1"/>
            <w:vAlign w:val="center"/>
          </w:tcPr>
          <w:p w:rsidR="005369BC" w:rsidRPr="00EA14A3" w:rsidRDefault="005369BC" w:rsidP="00C0526D">
            <w:pPr>
              <w:spacing w:line="360" w:lineRule="auto"/>
              <w:jc w:val="center"/>
              <w:rPr>
                <w:szCs w:val="24"/>
              </w:rPr>
            </w:pPr>
            <w:r>
              <w:rPr>
                <w:szCs w:val="24"/>
              </w:rPr>
              <w:t>9</w:t>
            </w:r>
          </w:p>
        </w:tc>
        <w:tc>
          <w:tcPr>
            <w:tcW w:w="2395" w:type="dxa"/>
            <w:shd w:val="clear" w:color="auto" w:fill="FFFFFF" w:themeFill="background1"/>
            <w:vAlign w:val="center"/>
          </w:tcPr>
          <w:p w:rsidR="005369BC" w:rsidRPr="00EA14A3" w:rsidRDefault="005369BC" w:rsidP="00C0526D">
            <w:pPr>
              <w:spacing w:line="360" w:lineRule="auto"/>
              <w:jc w:val="center"/>
              <w:rPr>
                <w:szCs w:val="24"/>
              </w:rPr>
            </w:pPr>
            <w:r>
              <w:rPr>
                <w:szCs w:val="24"/>
              </w:rPr>
              <w:t>3</w:t>
            </w:r>
          </w:p>
        </w:tc>
      </w:tr>
      <w:tr w:rsidR="005369BC" w:rsidRPr="00902F89" w:rsidTr="00776A75">
        <w:trPr>
          <w:trHeight w:val="864"/>
        </w:trPr>
        <w:tc>
          <w:tcPr>
            <w:tcW w:w="4825" w:type="dxa"/>
            <w:shd w:val="clear" w:color="auto" w:fill="BFBFBF" w:themeFill="background1" w:themeFillShade="BF"/>
            <w:vAlign w:val="center"/>
          </w:tcPr>
          <w:p w:rsidR="005369BC" w:rsidRPr="006B03FA" w:rsidRDefault="00A83CD5" w:rsidP="00C0526D">
            <w:pPr>
              <w:spacing w:line="360" w:lineRule="auto"/>
              <w:jc w:val="center"/>
              <w:rPr>
                <w:b/>
                <w:color w:val="000000" w:themeColor="text1"/>
                <w:szCs w:val="24"/>
              </w:rPr>
            </w:pPr>
            <w:r w:rsidRPr="006B03FA">
              <w:rPr>
                <w:b/>
                <w:color w:val="000000" w:themeColor="text1"/>
                <w:szCs w:val="24"/>
              </w:rPr>
              <w:t>Toplam</w:t>
            </w:r>
          </w:p>
        </w:tc>
        <w:tc>
          <w:tcPr>
            <w:tcW w:w="2405" w:type="dxa"/>
            <w:shd w:val="clear" w:color="auto" w:fill="BFBFBF" w:themeFill="background1" w:themeFillShade="BF"/>
            <w:vAlign w:val="center"/>
          </w:tcPr>
          <w:p w:rsidR="005369BC" w:rsidRPr="006B03FA" w:rsidRDefault="005369BC" w:rsidP="00C0526D">
            <w:pPr>
              <w:spacing w:line="360" w:lineRule="auto"/>
              <w:jc w:val="center"/>
              <w:rPr>
                <w:b/>
                <w:color w:val="000000" w:themeColor="text1"/>
                <w:szCs w:val="24"/>
              </w:rPr>
            </w:pPr>
            <w:r w:rsidRPr="006B03FA">
              <w:rPr>
                <w:b/>
                <w:color w:val="000000" w:themeColor="text1"/>
                <w:szCs w:val="24"/>
              </w:rPr>
              <w:t>194</w:t>
            </w:r>
          </w:p>
        </w:tc>
        <w:tc>
          <w:tcPr>
            <w:tcW w:w="2395" w:type="dxa"/>
            <w:shd w:val="clear" w:color="auto" w:fill="BFBFBF" w:themeFill="background1" w:themeFillShade="BF"/>
            <w:vAlign w:val="center"/>
          </w:tcPr>
          <w:p w:rsidR="005369BC" w:rsidRPr="006B03FA" w:rsidRDefault="005369BC" w:rsidP="00C0526D">
            <w:pPr>
              <w:spacing w:line="360" w:lineRule="auto"/>
              <w:jc w:val="center"/>
              <w:rPr>
                <w:b/>
                <w:color w:val="000000" w:themeColor="text1"/>
                <w:szCs w:val="24"/>
              </w:rPr>
            </w:pPr>
            <w:r w:rsidRPr="006B03FA">
              <w:rPr>
                <w:b/>
                <w:color w:val="000000" w:themeColor="text1"/>
                <w:szCs w:val="24"/>
              </w:rPr>
              <w:t>87</w:t>
            </w:r>
          </w:p>
        </w:tc>
      </w:tr>
    </w:tbl>
    <w:p w:rsidR="001771EE" w:rsidRDefault="001771EE" w:rsidP="00C0526D">
      <w:pPr>
        <w:pStyle w:val="NormalWeb"/>
        <w:spacing w:line="360" w:lineRule="auto"/>
        <w:rPr>
          <w:b/>
          <w:bCs/>
        </w:rPr>
      </w:pPr>
    </w:p>
    <w:p w:rsidR="001771EE" w:rsidRDefault="001771EE" w:rsidP="00C0526D">
      <w:pPr>
        <w:pStyle w:val="NormalWeb"/>
        <w:spacing w:line="360" w:lineRule="auto"/>
        <w:rPr>
          <w:b/>
          <w:bCs/>
        </w:rPr>
      </w:pPr>
      <w:r>
        <w:rPr>
          <w:noProof/>
        </w:rPr>
        <w:lastRenderedPageBreak/>
        <w:drawing>
          <wp:inline distT="0" distB="0" distL="0" distR="0">
            <wp:extent cx="5617985" cy="1840675"/>
            <wp:effectExtent l="38100" t="0" r="20815" b="559625"/>
            <wp:docPr id="82" name="Resim 42" descr="C:\Users\hp\AppData\Local\Microsoft\Windows\Temporary Internet Files\Content.Word\DSC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AppData\Local\Microsoft\Windows\Temporary Internet Files\Content.Word\DSC_2173.jpg"/>
                    <pic:cNvPicPr>
                      <a:picLocks noChangeAspect="1" noChangeArrowheads="1"/>
                    </pic:cNvPicPr>
                  </pic:nvPicPr>
                  <pic:blipFill>
                    <a:blip r:embed="rId10" cstate="print"/>
                    <a:srcRect/>
                    <a:stretch>
                      <a:fillRect/>
                    </a:stretch>
                  </pic:blipFill>
                  <pic:spPr bwMode="auto">
                    <a:xfrm>
                      <a:off x="0" y="0"/>
                      <a:ext cx="5632331" cy="1845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771EE" w:rsidRDefault="004B3B4F" w:rsidP="001771EE">
      <w:pPr>
        <w:pStyle w:val="NormalWeb"/>
        <w:spacing w:line="360" w:lineRule="auto"/>
        <w:ind w:left="3119"/>
        <w:rPr>
          <w:b/>
          <w:bCs/>
        </w:rPr>
      </w:pPr>
      <w:r>
        <w:rPr>
          <w:noProof/>
        </w:rPr>
        <w:drawing>
          <wp:anchor distT="0" distB="0" distL="114300" distR="114300" simplePos="0" relativeHeight="251711488" behindDoc="1" locked="0" layoutInCell="1" allowOverlap="1">
            <wp:simplePos x="0" y="0"/>
            <wp:positionH relativeFrom="column">
              <wp:posOffset>-19050</wp:posOffset>
            </wp:positionH>
            <wp:positionV relativeFrom="paragraph">
              <wp:posOffset>3345815</wp:posOffset>
            </wp:positionV>
            <wp:extent cx="3315970" cy="2223135"/>
            <wp:effectExtent l="38100" t="0" r="17780" b="672465"/>
            <wp:wrapTight wrapText="bothSides">
              <wp:wrapPolygon edited="0">
                <wp:start x="496" y="0"/>
                <wp:lineTo x="0" y="740"/>
                <wp:lineTo x="-248" y="28134"/>
                <wp:lineTo x="21716" y="28134"/>
                <wp:lineTo x="21716" y="23692"/>
                <wp:lineTo x="21592" y="20915"/>
                <wp:lineTo x="21592" y="20730"/>
                <wp:lineTo x="21716" y="17954"/>
                <wp:lineTo x="21716" y="1851"/>
                <wp:lineTo x="21468" y="740"/>
                <wp:lineTo x="20971" y="0"/>
                <wp:lineTo x="496" y="0"/>
              </wp:wrapPolygon>
            </wp:wrapTight>
            <wp:docPr id="85" name="Resim 49" descr="H:\2012\DSC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2012\DSC_6319.JPG"/>
                    <pic:cNvPicPr>
                      <a:picLocks noChangeAspect="1" noChangeArrowheads="1"/>
                    </pic:cNvPicPr>
                  </pic:nvPicPr>
                  <pic:blipFill>
                    <a:blip r:embed="rId11" cstate="print"/>
                    <a:srcRect/>
                    <a:stretch>
                      <a:fillRect/>
                    </a:stretch>
                  </pic:blipFill>
                  <pic:spPr bwMode="auto">
                    <a:xfrm>
                      <a:off x="0" y="0"/>
                      <a:ext cx="3315970" cy="2223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771EE">
        <w:rPr>
          <w:noProof/>
        </w:rPr>
        <w:drawing>
          <wp:inline distT="0" distB="0" distL="0" distR="0">
            <wp:extent cx="3248445" cy="2481943"/>
            <wp:effectExtent l="38100" t="0" r="28155" b="737507"/>
            <wp:docPr id="83" name="Resim 45" descr="C:\Users\hp\AppData\Local\Microsoft\Windows\Temporary Internet Files\Content.Word\DSC_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Temporary Internet Files\Content.Word\DSC_6270.jpg"/>
                    <pic:cNvPicPr>
                      <a:picLocks noChangeAspect="1" noChangeArrowheads="1"/>
                    </pic:cNvPicPr>
                  </pic:nvPicPr>
                  <pic:blipFill>
                    <a:blip r:embed="rId12" cstate="print"/>
                    <a:srcRect/>
                    <a:stretch>
                      <a:fillRect/>
                    </a:stretch>
                  </pic:blipFill>
                  <pic:spPr bwMode="auto">
                    <a:xfrm>
                      <a:off x="0" y="0"/>
                      <a:ext cx="3253582" cy="2485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771EE" w:rsidRDefault="001771EE" w:rsidP="00C0526D">
      <w:pPr>
        <w:pStyle w:val="NormalWeb"/>
        <w:spacing w:line="360" w:lineRule="auto"/>
        <w:rPr>
          <w:b/>
          <w:bCs/>
        </w:rPr>
      </w:pPr>
    </w:p>
    <w:p w:rsidR="001771EE" w:rsidRDefault="001771EE" w:rsidP="00C0526D">
      <w:pPr>
        <w:pStyle w:val="NormalWeb"/>
        <w:spacing w:line="360" w:lineRule="auto"/>
        <w:rPr>
          <w:b/>
          <w:bCs/>
        </w:rPr>
      </w:pPr>
    </w:p>
    <w:p w:rsidR="004B3B4F" w:rsidRDefault="004B3B4F" w:rsidP="00C0526D">
      <w:pPr>
        <w:pStyle w:val="NormalWeb"/>
        <w:spacing w:line="360" w:lineRule="auto"/>
        <w:rPr>
          <w:b/>
          <w:bCs/>
        </w:rPr>
      </w:pPr>
    </w:p>
    <w:p w:rsidR="004B3B4F" w:rsidRDefault="004B3B4F" w:rsidP="00C0526D">
      <w:pPr>
        <w:pStyle w:val="NormalWeb"/>
        <w:spacing w:line="360" w:lineRule="auto"/>
        <w:rPr>
          <w:b/>
          <w:bCs/>
        </w:rPr>
      </w:pPr>
    </w:p>
    <w:p w:rsidR="004B3B4F" w:rsidRDefault="004B3B4F" w:rsidP="00C0526D">
      <w:pPr>
        <w:pStyle w:val="NormalWeb"/>
        <w:spacing w:line="360" w:lineRule="auto"/>
        <w:rPr>
          <w:b/>
          <w:bCs/>
        </w:rPr>
      </w:pPr>
    </w:p>
    <w:p w:rsidR="006613BC" w:rsidRDefault="006613BC" w:rsidP="00C0526D">
      <w:pPr>
        <w:pStyle w:val="NormalWeb"/>
        <w:spacing w:line="360" w:lineRule="auto"/>
        <w:rPr>
          <w:b/>
          <w:bCs/>
        </w:rPr>
      </w:pPr>
    </w:p>
    <w:p w:rsidR="00682101" w:rsidRPr="0025272E" w:rsidRDefault="00682101" w:rsidP="006613BC">
      <w:pPr>
        <w:pStyle w:val="NormalWeb"/>
        <w:spacing w:line="360" w:lineRule="auto"/>
        <w:ind w:firstLine="709"/>
        <w:rPr>
          <w:b/>
          <w:bCs/>
          <w:sz w:val="28"/>
          <w:szCs w:val="28"/>
        </w:rPr>
      </w:pPr>
      <w:r w:rsidRPr="0025272E">
        <w:rPr>
          <w:b/>
          <w:bCs/>
          <w:sz w:val="28"/>
          <w:szCs w:val="28"/>
        </w:rPr>
        <w:lastRenderedPageBreak/>
        <w:t>Spor Tesisleri</w:t>
      </w:r>
      <w:r w:rsidRPr="0025272E">
        <w:rPr>
          <w:b/>
          <w:bCs/>
          <w:sz w:val="28"/>
          <w:szCs w:val="28"/>
        </w:rPr>
        <w:tab/>
      </w:r>
    </w:p>
    <w:tbl>
      <w:tblPr>
        <w:tblStyle w:val="TabloKlavuzu"/>
        <w:tblW w:w="9331" w:type="dxa"/>
        <w:tblLook w:val="01E0" w:firstRow="1" w:lastRow="1" w:firstColumn="1" w:lastColumn="1" w:noHBand="0" w:noVBand="0"/>
      </w:tblPr>
      <w:tblGrid>
        <w:gridCol w:w="2993"/>
        <w:gridCol w:w="1664"/>
        <w:gridCol w:w="1703"/>
        <w:gridCol w:w="1545"/>
        <w:gridCol w:w="1426"/>
      </w:tblGrid>
      <w:tr w:rsidR="00682101" w:rsidRPr="000122F1" w:rsidTr="00872387">
        <w:trPr>
          <w:trHeight w:val="556"/>
        </w:trPr>
        <w:tc>
          <w:tcPr>
            <w:tcW w:w="2993" w:type="dxa"/>
            <w:vMerge w:val="restart"/>
            <w:shd w:val="clear" w:color="auto" w:fill="BFBFBF" w:themeFill="background1" w:themeFillShade="BF"/>
            <w:vAlign w:val="center"/>
          </w:tcPr>
          <w:p w:rsidR="00682101" w:rsidRPr="006B03FA" w:rsidRDefault="00A83CD5" w:rsidP="0000702D">
            <w:pPr>
              <w:jc w:val="center"/>
              <w:rPr>
                <w:b/>
                <w:iCs/>
                <w:color w:val="000000" w:themeColor="text1"/>
                <w:szCs w:val="24"/>
              </w:rPr>
            </w:pPr>
            <w:r w:rsidRPr="006B03FA">
              <w:rPr>
                <w:b/>
                <w:iCs/>
                <w:color w:val="000000" w:themeColor="text1"/>
                <w:szCs w:val="24"/>
              </w:rPr>
              <w:t>Yerleşke Adı</w:t>
            </w:r>
          </w:p>
        </w:tc>
        <w:tc>
          <w:tcPr>
            <w:tcW w:w="3367" w:type="dxa"/>
            <w:gridSpan w:val="2"/>
            <w:shd w:val="clear" w:color="auto" w:fill="BFBFBF" w:themeFill="background1" w:themeFillShade="BF"/>
            <w:vAlign w:val="center"/>
          </w:tcPr>
          <w:p w:rsidR="00682101" w:rsidRPr="006B03FA" w:rsidRDefault="00682101" w:rsidP="0000702D">
            <w:pPr>
              <w:jc w:val="center"/>
              <w:rPr>
                <w:b/>
                <w:iCs/>
                <w:color w:val="000000" w:themeColor="text1"/>
                <w:szCs w:val="24"/>
              </w:rPr>
            </w:pPr>
            <w:r w:rsidRPr="006B03FA">
              <w:rPr>
                <w:b/>
                <w:iCs/>
                <w:color w:val="000000" w:themeColor="text1"/>
                <w:szCs w:val="24"/>
              </w:rPr>
              <w:t>Kapalı Spor Tesisi</w:t>
            </w:r>
          </w:p>
        </w:tc>
        <w:tc>
          <w:tcPr>
            <w:tcW w:w="2971" w:type="dxa"/>
            <w:gridSpan w:val="2"/>
            <w:shd w:val="clear" w:color="auto" w:fill="BFBFBF" w:themeFill="background1" w:themeFillShade="BF"/>
            <w:vAlign w:val="center"/>
          </w:tcPr>
          <w:p w:rsidR="00682101" w:rsidRPr="006B03FA" w:rsidRDefault="00682101" w:rsidP="0000702D">
            <w:pPr>
              <w:jc w:val="center"/>
              <w:rPr>
                <w:b/>
                <w:iCs/>
                <w:color w:val="000000" w:themeColor="text1"/>
                <w:szCs w:val="24"/>
              </w:rPr>
            </w:pPr>
            <w:r w:rsidRPr="006B03FA">
              <w:rPr>
                <w:b/>
                <w:iCs/>
                <w:color w:val="000000" w:themeColor="text1"/>
                <w:szCs w:val="24"/>
              </w:rPr>
              <w:t>Açık Spor Tesisi</w:t>
            </w:r>
          </w:p>
        </w:tc>
      </w:tr>
      <w:tr w:rsidR="00682101" w:rsidRPr="000122F1" w:rsidTr="004B3B4F">
        <w:trPr>
          <w:trHeight w:val="540"/>
        </w:trPr>
        <w:tc>
          <w:tcPr>
            <w:tcW w:w="2993" w:type="dxa"/>
            <w:vMerge/>
            <w:shd w:val="clear" w:color="auto" w:fill="BFBFBF" w:themeFill="background1" w:themeFillShade="BF"/>
          </w:tcPr>
          <w:p w:rsidR="00682101" w:rsidRPr="006B03FA" w:rsidRDefault="00682101" w:rsidP="0000702D">
            <w:pPr>
              <w:jc w:val="center"/>
              <w:rPr>
                <w:b/>
                <w:iCs/>
                <w:color w:val="000000" w:themeColor="text1"/>
                <w:szCs w:val="24"/>
              </w:rPr>
            </w:pPr>
          </w:p>
        </w:tc>
        <w:tc>
          <w:tcPr>
            <w:tcW w:w="1664" w:type="dxa"/>
            <w:shd w:val="clear" w:color="auto" w:fill="BFBFBF" w:themeFill="background1" w:themeFillShade="BF"/>
            <w:vAlign w:val="center"/>
          </w:tcPr>
          <w:p w:rsidR="00682101" w:rsidRPr="006B03FA" w:rsidRDefault="00682101" w:rsidP="0000702D">
            <w:pPr>
              <w:jc w:val="center"/>
              <w:rPr>
                <w:b/>
                <w:iCs/>
                <w:color w:val="000000" w:themeColor="text1"/>
                <w:szCs w:val="24"/>
              </w:rPr>
            </w:pPr>
            <w:r w:rsidRPr="006B03FA">
              <w:rPr>
                <w:b/>
                <w:iCs/>
                <w:color w:val="000000" w:themeColor="text1"/>
                <w:szCs w:val="24"/>
              </w:rPr>
              <w:t>Adet</w:t>
            </w:r>
          </w:p>
        </w:tc>
        <w:tc>
          <w:tcPr>
            <w:tcW w:w="1703" w:type="dxa"/>
            <w:shd w:val="clear" w:color="auto" w:fill="BFBFBF" w:themeFill="background1" w:themeFillShade="BF"/>
            <w:vAlign w:val="center"/>
          </w:tcPr>
          <w:p w:rsidR="00682101" w:rsidRPr="006B03FA" w:rsidRDefault="00682101" w:rsidP="0000702D">
            <w:pPr>
              <w:jc w:val="center"/>
              <w:rPr>
                <w:b/>
                <w:iCs/>
                <w:color w:val="000000" w:themeColor="text1"/>
                <w:szCs w:val="24"/>
              </w:rPr>
            </w:pPr>
            <w:r w:rsidRPr="006B03FA">
              <w:rPr>
                <w:b/>
                <w:iCs/>
                <w:color w:val="000000" w:themeColor="text1"/>
                <w:szCs w:val="24"/>
              </w:rPr>
              <w:t>Alan (</w:t>
            </w:r>
            <w:r w:rsidRPr="006B03FA">
              <w:rPr>
                <w:b/>
                <w:color w:val="000000" w:themeColor="text1"/>
                <w:szCs w:val="24"/>
              </w:rPr>
              <w:t>m²)</w:t>
            </w:r>
          </w:p>
        </w:tc>
        <w:tc>
          <w:tcPr>
            <w:tcW w:w="1545" w:type="dxa"/>
            <w:shd w:val="clear" w:color="auto" w:fill="BFBFBF" w:themeFill="background1" w:themeFillShade="BF"/>
            <w:vAlign w:val="center"/>
          </w:tcPr>
          <w:p w:rsidR="00682101" w:rsidRPr="006B03FA" w:rsidRDefault="00682101" w:rsidP="0000702D">
            <w:pPr>
              <w:jc w:val="center"/>
              <w:rPr>
                <w:b/>
                <w:iCs/>
                <w:color w:val="000000" w:themeColor="text1"/>
                <w:szCs w:val="24"/>
              </w:rPr>
            </w:pPr>
            <w:r w:rsidRPr="006B03FA">
              <w:rPr>
                <w:b/>
                <w:iCs/>
                <w:color w:val="000000" w:themeColor="text1"/>
                <w:szCs w:val="24"/>
              </w:rPr>
              <w:t>Adet</w:t>
            </w:r>
          </w:p>
        </w:tc>
        <w:tc>
          <w:tcPr>
            <w:tcW w:w="1426" w:type="dxa"/>
            <w:shd w:val="clear" w:color="auto" w:fill="BFBFBF" w:themeFill="background1" w:themeFillShade="BF"/>
            <w:vAlign w:val="center"/>
          </w:tcPr>
          <w:p w:rsidR="00682101" w:rsidRPr="006B03FA" w:rsidRDefault="00682101" w:rsidP="0000702D">
            <w:pPr>
              <w:jc w:val="center"/>
              <w:rPr>
                <w:b/>
                <w:iCs/>
                <w:color w:val="000000" w:themeColor="text1"/>
                <w:szCs w:val="24"/>
              </w:rPr>
            </w:pPr>
            <w:r w:rsidRPr="006B03FA">
              <w:rPr>
                <w:b/>
                <w:iCs/>
                <w:color w:val="000000" w:themeColor="text1"/>
                <w:szCs w:val="24"/>
              </w:rPr>
              <w:t>Alan (</w:t>
            </w:r>
            <w:r w:rsidRPr="006B03FA">
              <w:rPr>
                <w:b/>
                <w:color w:val="000000" w:themeColor="text1"/>
                <w:szCs w:val="24"/>
              </w:rPr>
              <w:t>m²)</w:t>
            </w:r>
          </w:p>
        </w:tc>
      </w:tr>
      <w:tr w:rsidR="00682101" w:rsidRPr="000122F1" w:rsidTr="004B3B4F">
        <w:trPr>
          <w:trHeight w:val="333"/>
        </w:trPr>
        <w:tc>
          <w:tcPr>
            <w:tcW w:w="2993" w:type="dxa"/>
            <w:shd w:val="clear" w:color="auto" w:fill="FFFFFF" w:themeFill="background1"/>
            <w:vAlign w:val="center"/>
          </w:tcPr>
          <w:p w:rsidR="00682101" w:rsidRDefault="00682101" w:rsidP="004B3B4F">
            <w:pPr>
              <w:rPr>
                <w:szCs w:val="24"/>
              </w:rPr>
            </w:pPr>
            <w:r w:rsidRPr="00956E6E">
              <w:rPr>
                <w:szCs w:val="24"/>
              </w:rPr>
              <w:t>Bağbaşı Yerleşkesi</w:t>
            </w:r>
          </w:p>
          <w:p w:rsidR="004B3B4F" w:rsidRPr="00956E6E" w:rsidRDefault="004B3B4F" w:rsidP="004B3B4F">
            <w:pPr>
              <w:rPr>
                <w:szCs w:val="24"/>
              </w:rPr>
            </w:pPr>
          </w:p>
        </w:tc>
        <w:tc>
          <w:tcPr>
            <w:tcW w:w="1664" w:type="dxa"/>
            <w:shd w:val="clear" w:color="auto" w:fill="FFFFFF" w:themeFill="background1"/>
            <w:vAlign w:val="center"/>
          </w:tcPr>
          <w:p w:rsidR="00682101" w:rsidRPr="00956E6E" w:rsidRDefault="00682101" w:rsidP="0000702D">
            <w:pPr>
              <w:jc w:val="center"/>
              <w:rPr>
                <w:iCs/>
                <w:szCs w:val="24"/>
              </w:rPr>
            </w:pPr>
            <w:r w:rsidRPr="00956E6E">
              <w:rPr>
                <w:iCs/>
                <w:szCs w:val="24"/>
              </w:rPr>
              <w:t>4</w:t>
            </w:r>
          </w:p>
        </w:tc>
        <w:tc>
          <w:tcPr>
            <w:tcW w:w="1703" w:type="dxa"/>
            <w:shd w:val="clear" w:color="auto" w:fill="FFFFFF" w:themeFill="background1"/>
            <w:vAlign w:val="center"/>
          </w:tcPr>
          <w:p w:rsidR="00682101" w:rsidRPr="00956E6E" w:rsidRDefault="00682101" w:rsidP="0000702D">
            <w:pPr>
              <w:jc w:val="center"/>
              <w:rPr>
                <w:iCs/>
                <w:szCs w:val="24"/>
              </w:rPr>
            </w:pPr>
            <w:r w:rsidRPr="00956E6E">
              <w:rPr>
                <w:iCs/>
                <w:szCs w:val="24"/>
              </w:rPr>
              <w:t>5.766</w:t>
            </w:r>
          </w:p>
        </w:tc>
        <w:tc>
          <w:tcPr>
            <w:tcW w:w="1545" w:type="dxa"/>
            <w:shd w:val="clear" w:color="auto" w:fill="FFFFFF" w:themeFill="background1"/>
            <w:vAlign w:val="center"/>
          </w:tcPr>
          <w:p w:rsidR="00682101" w:rsidRPr="00956E6E" w:rsidRDefault="00682101" w:rsidP="0000702D">
            <w:pPr>
              <w:jc w:val="center"/>
              <w:rPr>
                <w:iCs/>
                <w:szCs w:val="24"/>
              </w:rPr>
            </w:pPr>
            <w:r w:rsidRPr="00956E6E">
              <w:rPr>
                <w:iCs/>
                <w:szCs w:val="24"/>
              </w:rPr>
              <w:t>-</w:t>
            </w:r>
          </w:p>
        </w:tc>
        <w:tc>
          <w:tcPr>
            <w:tcW w:w="1426" w:type="dxa"/>
            <w:shd w:val="clear" w:color="auto" w:fill="FFFFFF" w:themeFill="background1"/>
            <w:vAlign w:val="center"/>
          </w:tcPr>
          <w:p w:rsidR="00682101" w:rsidRPr="00956E6E" w:rsidRDefault="00682101" w:rsidP="0000702D">
            <w:pPr>
              <w:jc w:val="center"/>
              <w:rPr>
                <w:iCs/>
                <w:szCs w:val="24"/>
              </w:rPr>
            </w:pPr>
            <w:r w:rsidRPr="00956E6E">
              <w:rPr>
                <w:iCs/>
                <w:szCs w:val="24"/>
              </w:rPr>
              <w:t>-</w:t>
            </w:r>
          </w:p>
        </w:tc>
      </w:tr>
      <w:tr w:rsidR="00682101" w:rsidRPr="000122F1" w:rsidTr="004B3B4F">
        <w:trPr>
          <w:trHeight w:val="609"/>
        </w:trPr>
        <w:tc>
          <w:tcPr>
            <w:tcW w:w="2993" w:type="dxa"/>
            <w:shd w:val="clear" w:color="auto" w:fill="FFFFFF" w:themeFill="background1"/>
            <w:vAlign w:val="center"/>
          </w:tcPr>
          <w:p w:rsidR="00682101" w:rsidRPr="00956E6E" w:rsidRDefault="00682101" w:rsidP="0000702D">
            <w:pPr>
              <w:rPr>
                <w:iCs/>
                <w:szCs w:val="24"/>
              </w:rPr>
            </w:pPr>
            <w:r w:rsidRPr="00956E6E">
              <w:rPr>
                <w:iCs/>
                <w:szCs w:val="24"/>
              </w:rPr>
              <w:t>Merkez Yerleşke</w:t>
            </w:r>
          </w:p>
        </w:tc>
        <w:tc>
          <w:tcPr>
            <w:tcW w:w="1664" w:type="dxa"/>
            <w:shd w:val="clear" w:color="auto" w:fill="FFFFFF" w:themeFill="background1"/>
            <w:vAlign w:val="center"/>
          </w:tcPr>
          <w:p w:rsidR="00682101" w:rsidRPr="00956E6E" w:rsidRDefault="00682101" w:rsidP="0000702D">
            <w:pPr>
              <w:jc w:val="center"/>
              <w:rPr>
                <w:iCs/>
                <w:szCs w:val="24"/>
              </w:rPr>
            </w:pPr>
            <w:r w:rsidRPr="00956E6E">
              <w:rPr>
                <w:iCs/>
                <w:szCs w:val="24"/>
              </w:rPr>
              <w:t>1</w:t>
            </w:r>
          </w:p>
        </w:tc>
        <w:tc>
          <w:tcPr>
            <w:tcW w:w="1703" w:type="dxa"/>
            <w:shd w:val="clear" w:color="auto" w:fill="FFFFFF" w:themeFill="background1"/>
            <w:vAlign w:val="center"/>
          </w:tcPr>
          <w:p w:rsidR="00682101" w:rsidRPr="00956E6E" w:rsidRDefault="00682101" w:rsidP="0000702D">
            <w:pPr>
              <w:jc w:val="center"/>
              <w:rPr>
                <w:iCs/>
                <w:szCs w:val="24"/>
              </w:rPr>
            </w:pPr>
            <w:r w:rsidRPr="00956E6E">
              <w:rPr>
                <w:iCs/>
                <w:szCs w:val="24"/>
              </w:rPr>
              <w:t>1.000</w:t>
            </w:r>
          </w:p>
        </w:tc>
        <w:tc>
          <w:tcPr>
            <w:tcW w:w="1545" w:type="dxa"/>
            <w:shd w:val="clear" w:color="auto" w:fill="FFFFFF" w:themeFill="background1"/>
            <w:vAlign w:val="center"/>
          </w:tcPr>
          <w:p w:rsidR="00682101" w:rsidRPr="00956E6E" w:rsidRDefault="00682101" w:rsidP="0000702D">
            <w:pPr>
              <w:jc w:val="center"/>
              <w:rPr>
                <w:iCs/>
                <w:szCs w:val="24"/>
              </w:rPr>
            </w:pPr>
            <w:r w:rsidRPr="00956E6E">
              <w:rPr>
                <w:iCs/>
                <w:szCs w:val="24"/>
              </w:rPr>
              <w:t>-</w:t>
            </w:r>
          </w:p>
        </w:tc>
        <w:tc>
          <w:tcPr>
            <w:tcW w:w="1426" w:type="dxa"/>
            <w:shd w:val="clear" w:color="auto" w:fill="FFFFFF" w:themeFill="background1"/>
            <w:vAlign w:val="center"/>
          </w:tcPr>
          <w:p w:rsidR="00682101" w:rsidRPr="00956E6E" w:rsidRDefault="00682101" w:rsidP="0000702D">
            <w:pPr>
              <w:jc w:val="center"/>
              <w:rPr>
                <w:iCs/>
                <w:szCs w:val="24"/>
              </w:rPr>
            </w:pPr>
            <w:r w:rsidRPr="00956E6E">
              <w:rPr>
                <w:iCs/>
                <w:szCs w:val="24"/>
              </w:rPr>
              <w:t>-</w:t>
            </w:r>
          </w:p>
        </w:tc>
      </w:tr>
      <w:tr w:rsidR="00682101" w:rsidRPr="000122F1" w:rsidTr="004B3B4F">
        <w:trPr>
          <w:trHeight w:val="603"/>
        </w:trPr>
        <w:tc>
          <w:tcPr>
            <w:tcW w:w="2993" w:type="dxa"/>
            <w:shd w:val="clear" w:color="auto" w:fill="BFBFBF" w:themeFill="background1" w:themeFillShade="BF"/>
            <w:vAlign w:val="center"/>
          </w:tcPr>
          <w:p w:rsidR="00682101" w:rsidRPr="004B3B4F" w:rsidRDefault="00A83CD5" w:rsidP="0000702D">
            <w:pPr>
              <w:jc w:val="center"/>
              <w:rPr>
                <w:b/>
                <w:color w:val="000000" w:themeColor="text1"/>
                <w:szCs w:val="24"/>
              </w:rPr>
            </w:pPr>
            <w:r w:rsidRPr="004B3B4F">
              <w:rPr>
                <w:b/>
                <w:color w:val="000000" w:themeColor="text1"/>
                <w:szCs w:val="24"/>
              </w:rPr>
              <w:t>Toplam</w:t>
            </w:r>
          </w:p>
        </w:tc>
        <w:tc>
          <w:tcPr>
            <w:tcW w:w="1664" w:type="dxa"/>
            <w:shd w:val="clear" w:color="auto" w:fill="BFBFBF" w:themeFill="background1" w:themeFillShade="BF"/>
            <w:vAlign w:val="center"/>
          </w:tcPr>
          <w:p w:rsidR="00682101" w:rsidRPr="006B03FA" w:rsidRDefault="00EA413A" w:rsidP="0000702D">
            <w:pPr>
              <w:jc w:val="center"/>
              <w:rPr>
                <w:b/>
                <w:iCs/>
                <w:color w:val="000000" w:themeColor="text1"/>
                <w:szCs w:val="24"/>
              </w:rPr>
            </w:pPr>
            <w:r w:rsidRPr="006B03FA">
              <w:rPr>
                <w:iCs/>
                <w:color w:val="000000" w:themeColor="text1"/>
                <w:szCs w:val="24"/>
              </w:rPr>
              <w:t>5</w:t>
            </w:r>
          </w:p>
        </w:tc>
        <w:tc>
          <w:tcPr>
            <w:tcW w:w="1703" w:type="dxa"/>
            <w:shd w:val="clear" w:color="auto" w:fill="BFBFBF" w:themeFill="background1" w:themeFillShade="BF"/>
            <w:vAlign w:val="center"/>
          </w:tcPr>
          <w:p w:rsidR="00682101" w:rsidRPr="006B03FA" w:rsidRDefault="00EA413A" w:rsidP="0000702D">
            <w:pPr>
              <w:jc w:val="center"/>
              <w:rPr>
                <w:b/>
                <w:iCs/>
                <w:color w:val="000000" w:themeColor="text1"/>
                <w:szCs w:val="24"/>
              </w:rPr>
            </w:pPr>
            <w:r w:rsidRPr="006B03FA">
              <w:rPr>
                <w:iCs/>
                <w:color w:val="000000" w:themeColor="text1"/>
                <w:szCs w:val="24"/>
              </w:rPr>
              <w:t>6766</w:t>
            </w:r>
          </w:p>
        </w:tc>
        <w:tc>
          <w:tcPr>
            <w:tcW w:w="1545" w:type="dxa"/>
            <w:shd w:val="clear" w:color="auto" w:fill="BFBFBF" w:themeFill="background1" w:themeFillShade="BF"/>
            <w:vAlign w:val="center"/>
          </w:tcPr>
          <w:p w:rsidR="00682101" w:rsidRPr="006B03FA" w:rsidRDefault="00EA413A" w:rsidP="0000702D">
            <w:pPr>
              <w:jc w:val="center"/>
              <w:rPr>
                <w:b/>
                <w:iCs/>
                <w:color w:val="000000" w:themeColor="text1"/>
                <w:szCs w:val="24"/>
              </w:rPr>
            </w:pPr>
            <w:r w:rsidRPr="006B03FA">
              <w:rPr>
                <w:iCs/>
                <w:color w:val="000000" w:themeColor="text1"/>
                <w:szCs w:val="24"/>
              </w:rPr>
              <w:t>-</w:t>
            </w:r>
          </w:p>
        </w:tc>
        <w:tc>
          <w:tcPr>
            <w:tcW w:w="1426" w:type="dxa"/>
            <w:shd w:val="clear" w:color="auto" w:fill="BFBFBF" w:themeFill="background1" w:themeFillShade="BF"/>
            <w:vAlign w:val="center"/>
          </w:tcPr>
          <w:p w:rsidR="00682101" w:rsidRPr="006B03FA" w:rsidRDefault="00EA413A" w:rsidP="0000702D">
            <w:pPr>
              <w:jc w:val="center"/>
              <w:rPr>
                <w:b/>
                <w:iCs/>
                <w:color w:val="000000" w:themeColor="text1"/>
                <w:szCs w:val="24"/>
              </w:rPr>
            </w:pPr>
            <w:r w:rsidRPr="006B03FA">
              <w:rPr>
                <w:iCs/>
                <w:color w:val="000000" w:themeColor="text1"/>
                <w:szCs w:val="24"/>
              </w:rPr>
              <w:t>-</w:t>
            </w:r>
          </w:p>
        </w:tc>
      </w:tr>
    </w:tbl>
    <w:p w:rsidR="00C3484E" w:rsidRDefault="00C3484E" w:rsidP="00C0526D">
      <w:pPr>
        <w:pStyle w:val="NormalWeb"/>
        <w:spacing w:line="360" w:lineRule="auto"/>
        <w:rPr>
          <w:b/>
          <w:bCs/>
          <w:color w:val="000000" w:themeColor="text1"/>
        </w:rPr>
      </w:pPr>
    </w:p>
    <w:p w:rsidR="0060137A" w:rsidRDefault="0060137A" w:rsidP="00C0526D">
      <w:pPr>
        <w:pStyle w:val="NormalWeb"/>
        <w:spacing w:line="360" w:lineRule="auto"/>
        <w:rPr>
          <w:b/>
          <w:bCs/>
          <w:color w:val="000000" w:themeColor="text1"/>
        </w:rPr>
      </w:pPr>
    </w:p>
    <w:p w:rsidR="00C3484E" w:rsidRDefault="00CF229F" w:rsidP="00C0526D">
      <w:pPr>
        <w:pStyle w:val="NormalWeb"/>
        <w:spacing w:line="360" w:lineRule="auto"/>
        <w:rPr>
          <w:b/>
          <w:bCs/>
          <w:color w:val="000000" w:themeColor="text1"/>
        </w:rPr>
      </w:pPr>
      <w:r>
        <w:rPr>
          <w:b/>
          <w:bCs/>
          <w:noProof/>
          <w:color w:val="000000" w:themeColor="text1"/>
        </w:rPr>
        <w:drawing>
          <wp:inline distT="0" distB="0" distL="0" distR="0">
            <wp:extent cx="5958813" cy="2727298"/>
            <wp:effectExtent l="38100" t="0" r="22887" b="816002"/>
            <wp:docPr id="22" name="Resim 3" descr="C:\Users\hp\Desktop\sdfs\DSC_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dfs\DSC_5379.jpg"/>
                    <pic:cNvPicPr>
                      <a:picLocks noChangeAspect="1" noChangeArrowheads="1"/>
                    </pic:cNvPicPr>
                  </pic:nvPicPr>
                  <pic:blipFill>
                    <a:blip r:embed="rId13" cstate="print"/>
                    <a:srcRect/>
                    <a:stretch>
                      <a:fillRect/>
                    </a:stretch>
                  </pic:blipFill>
                  <pic:spPr bwMode="auto">
                    <a:xfrm>
                      <a:off x="0" y="0"/>
                      <a:ext cx="5958813" cy="27272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F229F" w:rsidRDefault="00CF229F" w:rsidP="00C0526D">
      <w:pPr>
        <w:pStyle w:val="NormalWeb"/>
        <w:spacing w:line="360" w:lineRule="auto"/>
        <w:rPr>
          <w:b/>
          <w:bCs/>
          <w:color w:val="000000" w:themeColor="text1"/>
        </w:rPr>
      </w:pPr>
    </w:p>
    <w:p w:rsidR="0060137A" w:rsidRDefault="00CF229F" w:rsidP="00C0526D">
      <w:pPr>
        <w:pStyle w:val="NormalWeb"/>
        <w:spacing w:line="360" w:lineRule="auto"/>
        <w:rPr>
          <w:b/>
          <w:bCs/>
          <w:color w:val="000000" w:themeColor="text1"/>
        </w:rPr>
      </w:pPr>
      <w:r w:rsidRPr="00CF229F">
        <w:rPr>
          <w:b/>
          <w:bCs/>
          <w:noProof/>
          <w:color w:val="000000" w:themeColor="text1"/>
        </w:rPr>
        <w:lastRenderedPageBreak/>
        <w:drawing>
          <wp:inline distT="0" distB="0" distL="0" distR="0">
            <wp:extent cx="5956199" cy="3450866"/>
            <wp:effectExtent l="38100" t="0" r="25501" b="1025884"/>
            <wp:docPr id="41" name="Resim 25" descr="C:\Users\user\AppData\Local\Microsoft\Windows\Temporary Internet Files\Content.Word\DSC_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DSC_6779.jpg"/>
                    <pic:cNvPicPr>
                      <a:picLocks noChangeAspect="1" noChangeArrowheads="1"/>
                    </pic:cNvPicPr>
                  </pic:nvPicPr>
                  <pic:blipFill>
                    <a:blip r:embed="rId14" cstate="print"/>
                    <a:srcRect/>
                    <a:stretch>
                      <a:fillRect/>
                    </a:stretch>
                  </pic:blipFill>
                  <pic:spPr bwMode="auto">
                    <a:xfrm>
                      <a:off x="0" y="0"/>
                      <a:ext cx="5981831" cy="34657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3484E" w:rsidRPr="0025272E" w:rsidRDefault="002D1AEC" w:rsidP="00C0526D">
      <w:pPr>
        <w:pStyle w:val="NormalWeb"/>
        <w:spacing w:line="360" w:lineRule="auto"/>
        <w:rPr>
          <w:b/>
          <w:bCs/>
          <w:color w:val="000000" w:themeColor="text1"/>
          <w:sz w:val="28"/>
          <w:szCs w:val="28"/>
        </w:rPr>
      </w:pPr>
      <w:r w:rsidRPr="0025272E">
        <w:rPr>
          <w:b/>
          <w:bCs/>
          <w:color w:val="000000" w:themeColor="text1"/>
          <w:sz w:val="28"/>
          <w:szCs w:val="28"/>
        </w:rPr>
        <w:t>Yemekhaneler, Kantin ve Kafeteryalar</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268"/>
        <w:gridCol w:w="2268"/>
        <w:gridCol w:w="2126"/>
      </w:tblGrid>
      <w:tr w:rsidR="002D1AEC" w:rsidRPr="00902F89" w:rsidTr="00872387">
        <w:trPr>
          <w:trHeight w:val="828"/>
        </w:trPr>
        <w:tc>
          <w:tcPr>
            <w:tcW w:w="2732" w:type="dxa"/>
            <w:shd w:val="clear" w:color="auto" w:fill="BFBFBF" w:themeFill="background1" w:themeFillShade="BF"/>
            <w:vAlign w:val="center"/>
          </w:tcPr>
          <w:p w:rsidR="002D1AEC" w:rsidRDefault="002D1AEC" w:rsidP="00D620FD">
            <w:pPr>
              <w:jc w:val="center"/>
              <w:rPr>
                <w:b/>
                <w:iCs/>
                <w:color w:val="000000" w:themeColor="text1"/>
                <w:szCs w:val="24"/>
              </w:rPr>
            </w:pPr>
          </w:p>
          <w:p w:rsidR="007009D0" w:rsidRDefault="007009D0" w:rsidP="00D620FD">
            <w:pPr>
              <w:jc w:val="center"/>
              <w:rPr>
                <w:b/>
                <w:iCs/>
                <w:color w:val="000000" w:themeColor="text1"/>
                <w:szCs w:val="24"/>
              </w:rPr>
            </w:pPr>
          </w:p>
          <w:p w:rsidR="007009D0" w:rsidRPr="006B03FA" w:rsidRDefault="007009D0" w:rsidP="007009D0">
            <w:pPr>
              <w:rPr>
                <w:b/>
                <w:iCs/>
                <w:color w:val="000000" w:themeColor="text1"/>
                <w:szCs w:val="24"/>
              </w:rPr>
            </w:pPr>
          </w:p>
        </w:tc>
        <w:tc>
          <w:tcPr>
            <w:tcW w:w="2268" w:type="dxa"/>
            <w:shd w:val="clear" w:color="auto" w:fill="BFBFBF" w:themeFill="background1" w:themeFillShade="BF"/>
            <w:vAlign w:val="center"/>
          </w:tcPr>
          <w:p w:rsidR="002D1AEC" w:rsidRPr="006B03FA" w:rsidRDefault="002D1AEC" w:rsidP="00D620FD">
            <w:pPr>
              <w:jc w:val="center"/>
              <w:rPr>
                <w:b/>
                <w:iCs/>
                <w:color w:val="000000" w:themeColor="text1"/>
                <w:szCs w:val="24"/>
              </w:rPr>
            </w:pPr>
            <w:r w:rsidRPr="006B03FA">
              <w:rPr>
                <w:b/>
                <w:iCs/>
                <w:color w:val="000000" w:themeColor="text1"/>
                <w:szCs w:val="24"/>
              </w:rPr>
              <w:t>Adet</w:t>
            </w:r>
          </w:p>
        </w:tc>
        <w:tc>
          <w:tcPr>
            <w:tcW w:w="2268" w:type="dxa"/>
            <w:shd w:val="clear" w:color="auto" w:fill="BFBFBF" w:themeFill="background1" w:themeFillShade="BF"/>
            <w:vAlign w:val="center"/>
          </w:tcPr>
          <w:p w:rsidR="002D1AEC" w:rsidRPr="006B03FA" w:rsidRDefault="002D1AEC" w:rsidP="00D620FD">
            <w:pPr>
              <w:jc w:val="center"/>
              <w:rPr>
                <w:b/>
                <w:iCs/>
                <w:color w:val="000000" w:themeColor="text1"/>
                <w:szCs w:val="24"/>
              </w:rPr>
            </w:pPr>
            <w:r w:rsidRPr="006B03FA">
              <w:rPr>
                <w:b/>
                <w:iCs/>
                <w:color w:val="000000" w:themeColor="text1"/>
                <w:szCs w:val="24"/>
              </w:rPr>
              <w:t>Kapalı Alanı (</w:t>
            </w:r>
            <w:r w:rsidRPr="006B03FA">
              <w:rPr>
                <w:b/>
                <w:color w:val="000000" w:themeColor="text1"/>
                <w:szCs w:val="24"/>
              </w:rPr>
              <w:t>m²)</w:t>
            </w:r>
          </w:p>
        </w:tc>
        <w:tc>
          <w:tcPr>
            <w:tcW w:w="2126" w:type="dxa"/>
            <w:shd w:val="clear" w:color="auto" w:fill="BFBFBF" w:themeFill="background1" w:themeFillShade="BF"/>
            <w:vAlign w:val="center"/>
          </w:tcPr>
          <w:p w:rsidR="002D1AEC" w:rsidRPr="006B03FA" w:rsidRDefault="002D1AEC" w:rsidP="00D620FD">
            <w:pPr>
              <w:jc w:val="center"/>
              <w:rPr>
                <w:b/>
                <w:iCs/>
                <w:color w:val="000000" w:themeColor="text1"/>
                <w:szCs w:val="24"/>
              </w:rPr>
            </w:pPr>
            <w:r w:rsidRPr="006B03FA">
              <w:rPr>
                <w:b/>
                <w:iCs/>
                <w:color w:val="000000" w:themeColor="text1"/>
                <w:szCs w:val="24"/>
              </w:rPr>
              <w:t>Kapasite (Kişi)</w:t>
            </w:r>
          </w:p>
        </w:tc>
      </w:tr>
      <w:tr w:rsidR="002D1AEC" w:rsidRPr="00902F89" w:rsidTr="00872387">
        <w:trPr>
          <w:trHeight w:val="828"/>
        </w:trPr>
        <w:tc>
          <w:tcPr>
            <w:tcW w:w="2732" w:type="dxa"/>
            <w:shd w:val="clear" w:color="auto" w:fill="FFFFFF" w:themeFill="background1"/>
            <w:vAlign w:val="center"/>
          </w:tcPr>
          <w:p w:rsidR="002D1AEC" w:rsidRPr="00D620FD" w:rsidRDefault="002D1AEC" w:rsidP="00DE43DC">
            <w:pPr>
              <w:rPr>
                <w:iCs/>
                <w:szCs w:val="24"/>
              </w:rPr>
            </w:pPr>
            <w:r w:rsidRPr="00D620FD">
              <w:rPr>
                <w:szCs w:val="24"/>
              </w:rPr>
              <w:t>Öğrenci ve Personel Yemekhanesi</w:t>
            </w:r>
          </w:p>
        </w:tc>
        <w:tc>
          <w:tcPr>
            <w:tcW w:w="2268" w:type="dxa"/>
            <w:shd w:val="clear" w:color="auto" w:fill="FFFFFF" w:themeFill="background1"/>
            <w:vAlign w:val="center"/>
          </w:tcPr>
          <w:p w:rsidR="002D1AEC" w:rsidRPr="00D620FD" w:rsidRDefault="002D1AEC" w:rsidP="00D620FD">
            <w:pPr>
              <w:jc w:val="center"/>
              <w:rPr>
                <w:iCs/>
                <w:szCs w:val="24"/>
              </w:rPr>
            </w:pPr>
            <w:r w:rsidRPr="00D620FD">
              <w:rPr>
                <w:iCs/>
                <w:szCs w:val="24"/>
              </w:rPr>
              <w:t>13</w:t>
            </w:r>
          </w:p>
        </w:tc>
        <w:tc>
          <w:tcPr>
            <w:tcW w:w="2268" w:type="dxa"/>
            <w:shd w:val="clear" w:color="auto" w:fill="FFFFFF" w:themeFill="background1"/>
            <w:vAlign w:val="center"/>
          </w:tcPr>
          <w:p w:rsidR="002D1AEC" w:rsidRPr="00D620FD" w:rsidRDefault="002D1AEC" w:rsidP="00D620FD">
            <w:pPr>
              <w:jc w:val="center"/>
              <w:rPr>
                <w:iCs/>
                <w:szCs w:val="24"/>
              </w:rPr>
            </w:pPr>
            <w:r w:rsidRPr="00D620FD">
              <w:rPr>
                <w:iCs/>
                <w:szCs w:val="24"/>
              </w:rPr>
              <w:t>1</w:t>
            </w:r>
            <w:r w:rsidR="00D620FD" w:rsidRPr="00D620FD">
              <w:rPr>
                <w:iCs/>
                <w:szCs w:val="24"/>
              </w:rPr>
              <w:t>.</w:t>
            </w:r>
            <w:r w:rsidRPr="00D620FD">
              <w:rPr>
                <w:iCs/>
                <w:szCs w:val="24"/>
              </w:rPr>
              <w:t>850</w:t>
            </w:r>
          </w:p>
        </w:tc>
        <w:tc>
          <w:tcPr>
            <w:tcW w:w="2126" w:type="dxa"/>
            <w:shd w:val="clear" w:color="auto" w:fill="FFFFFF" w:themeFill="background1"/>
            <w:vAlign w:val="center"/>
          </w:tcPr>
          <w:p w:rsidR="002D1AEC" w:rsidRPr="00D620FD" w:rsidRDefault="00510B95" w:rsidP="00D620FD">
            <w:pPr>
              <w:jc w:val="center"/>
              <w:rPr>
                <w:iCs/>
                <w:szCs w:val="24"/>
              </w:rPr>
            </w:pPr>
            <w:r>
              <w:rPr>
                <w:iCs/>
                <w:szCs w:val="24"/>
              </w:rPr>
              <w:t>2.500</w:t>
            </w:r>
          </w:p>
        </w:tc>
      </w:tr>
      <w:tr w:rsidR="002D1AEC" w:rsidRPr="00902F89" w:rsidTr="00872387">
        <w:trPr>
          <w:trHeight w:val="828"/>
        </w:trPr>
        <w:tc>
          <w:tcPr>
            <w:tcW w:w="2732" w:type="dxa"/>
            <w:shd w:val="clear" w:color="auto" w:fill="FFFFFF" w:themeFill="background1"/>
            <w:vAlign w:val="center"/>
          </w:tcPr>
          <w:p w:rsidR="002D1AEC" w:rsidRPr="00D620FD" w:rsidRDefault="002D1AEC" w:rsidP="00DE43DC">
            <w:pPr>
              <w:rPr>
                <w:iCs/>
                <w:szCs w:val="24"/>
              </w:rPr>
            </w:pPr>
            <w:r w:rsidRPr="00D620FD">
              <w:rPr>
                <w:szCs w:val="24"/>
              </w:rPr>
              <w:t>Kantin ve Kafeterya</w:t>
            </w:r>
          </w:p>
        </w:tc>
        <w:tc>
          <w:tcPr>
            <w:tcW w:w="2268" w:type="dxa"/>
            <w:shd w:val="clear" w:color="auto" w:fill="FFFFFF" w:themeFill="background1"/>
            <w:vAlign w:val="center"/>
          </w:tcPr>
          <w:p w:rsidR="002D1AEC" w:rsidRPr="00D620FD" w:rsidRDefault="002D1AEC" w:rsidP="00D620FD">
            <w:pPr>
              <w:jc w:val="center"/>
              <w:rPr>
                <w:iCs/>
                <w:szCs w:val="24"/>
              </w:rPr>
            </w:pPr>
            <w:r w:rsidRPr="00D620FD">
              <w:rPr>
                <w:iCs/>
                <w:szCs w:val="24"/>
              </w:rPr>
              <w:t>9</w:t>
            </w:r>
          </w:p>
        </w:tc>
        <w:tc>
          <w:tcPr>
            <w:tcW w:w="2268" w:type="dxa"/>
            <w:shd w:val="clear" w:color="auto" w:fill="FFFFFF" w:themeFill="background1"/>
            <w:vAlign w:val="center"/>
          </w:tcPr>
          <w:p w:rsidR="002D1AEC" w:rsidRPr="00D620FD" w:rsidRDefault="002D1AEC" w:rsidP="00D620FD">
            <w:pPr>
              <w:jc w:val="center"/>
              <w:rPr>
                <w:iCs/>
                <w:szCs w:val="24"/>
              </w:rPr>
            </w:pPr>
            <w:r w:rsidRPr="00D620FD">
              <w:rPr>
                <w:iCs/>
                <w:szCs w:val="24"/>
              </w:rPr>
              <w:t>1</w:t>
            </w:r>
            <w:r w:rsidR="00ED73FB">
              <w:rPr>
                <w:iCs/>
                <w:szCs w:val="24"/>
              </w:rPr>
              <w:t>.</w:t>
            </w:r>
            <w:r w:rsidRPr="00D620FD">
              <w:rPr>
                <w:iCs/>
                <w:szCs w:val="24"/>
              </w:rPr>
              <w:t>370</w:t>
            </w:r>
          </w:p>
        </w:tc>
        <w:tc>
          <w:tcPr>
            <w:tcW w:w="2126" w:type="dxa"/>
            <w:shd w:val="clear" w:color="auto" w:fill="FFFFFF" w:themeFill="background1"/>
            <w:vAlign w:val="center"/>
          </w:tcPr>
          <w:p w:rsidR="002D1AEC" w:rsidRPr="00D620FD" w:rsidRDefault="002D1AEC" w:rsidP="00D620FD">
            <w:pPr>
              <w:jc w:val="center"/>
              <w:rPr>
                <w:iCs/>
                <w:szCs w:val="24"/>
              </w:rPr>
            </w:pPr>
            <w:r w:rsidRPr="00D620FD">
              <w:rPr>
                <w:iCs/>
                <w:szCs w:val="24"/>
              </w:rPr>
              <w:t>800</w:t>
            </w:r>
          </w:p>
        </w:tc>
      </w:tr>
      <w:tr w:rsidR="002D1AEC" w:rsidRPr="00902F89" w:rsidTr="00872387">
        <w:trPr>
          <w:trHeight w:val="828"/>
        </w:trPr>
        <w:tc>
          <w:tcPr>
            <w:tcW w:w="2732" w:type="dxa"/>
            <w:shd w:val="clear" w:color="auto" w:fill="BFBFBF" w:themeFill="background1" w:themeFillShade="BF"/>
            <w:vAlign w:val="center"/>
          </w:tcPr>
          <w:p w:rsidR="002D1AEC" w:rsidRPr="006B03FA" w:rsidRDefault="00A83CD5" w:rsidP="00D620FD">
            <w:pPr>
              <w:jc w:val="center"/>
              <w:rPr>
                <w:b/>
                <w:color w:val="000000" w:themeColor="text1"/>
                <w:szCs w:val="24"/>
              </w:rPr>
            </w:pPr>
            <w:r w:rsidRPr="006B03FA">
              <w:rPr>
                <w:b/>
                <w:color w:val="000000" w:themeColor="text1"/>
                <w:szCs w:val="24"/>
              </w:rPr>
              <w:t>Toplam</w:t>
            </w:r>
          </w:p>
        </w:tc>
        <w:tc>
          <w:tcPr>
            <w:tcW w:w="2268" w:type="dxa"/>
            <w:shd w:val="clear" w:color="auto" w:fill="BFBFBF" w:themeFill="background1" w:themeFillShade="BF"/>
            <w:vAlign w:val="center"/>
          </w:tcPr>
          <w:p w:rsidR="002D1AEC" w:rsidRPr="00DE43DC" w:rsidRDefault="002D1AEC" w:rsidP="00D620FD">
            <w:pPr>
              <w:jc w:val="center"/>
              <w:rPr>
                <w:b/>
                <w:iCs/>
                <w:color w:val="000000" w:themeColor="text1"/>
                <w:szCs w:val="24"/>
              </w:rPr>
            </w:pPr>
            <w:r w:rsidRPr="00DE43DC">
              <w:rPr>
                <w:b/>
                <w:iCs/>
                <w:color w:val="000000" w:themeColor="text1"/>
                <w:szCs w:val="24"/>
              </w:rPr>
              <w:t>22</w:t>
            </w:r>
          </w:p>
        </w:tc>
        <w:tc>
          <w:tcPr>
            <w:tcW w:w="2268" w:type="dxa"/>
            <w:shd w:val="clear" w:color="auto" w:fill="BFBFBF" w:themeFill="background1" w:themeFillShade="BF"/>
            <w:vAlign w:val="center"/>
          </w:tcPr>
          <w:p w:rsidR="002D1AEC" w:rsidRPr="00DE43DC" w:rsidRDefault="002D1AEC" w:rsidP="00D620FD">
            <w:pPr>
              <w:jc w:val="center"/>
              <w:rPr>
                <w:b/>
                <w:iCs/>
                <w:color w:val="000000" w:themeColor="text1"/>
                <w:szCs w:val="24"/>
              </w:rPr>
            </w:pPr>
            <w:r w:rsidRPr="00DE43DC">
              <w:rPr>
                <w:b/>
                <w:iCs/>
                <w:color w:val="000000" w:themeColor="text1"/>
                <w:szCs w:val="24"/>
              </w:rPr>
              <w:t>3</w:t>
            </w:r>
            <w:r w:rsidR="00D620FD" w:rsidRPr="00DE43DC">
              <w:rPr>
                <w:b/>
                <w:iCs/>
                <w:color w:val="000000" w:themeColor="text1"/>
                <w:szCs w:val="24"/>
              </w:rPr>
              <w:t>.</w:t>
            </w:r>
            <w:r w:rsidRPr="00DE43DC">
              <w:rPr>
                <w:b/>
                <w:iCs/>
                <w:color w:val="000000" w:themeColor="text1"/>
                <w:szCs w:val="24"/>
              </w:rPr>
              <w:t>120</w:t>
            </w:r>
          </w:p>
        </w:tc>
        <w:tc>
          <w:tcPr>
            <w:tcW w:w="2126" w:type="dxa"/>
            <w:shd w:val="clear" w:color="auto" w:fill="BFBFBF" w:themeFill="background1" w:themeFillShade="BF"/>
            <w:vAlign w:val="center"/>
          </w:tcPr>
          <w:p w:rsidR="002D1AEC" w:rsidRPr="00DE43DC" w:rsidRDefault="002D1AEC" w:rsidP="00D620FD">
            <w:pPr>
              <w:jc w:val="center"/>
              <w:rPr>
                <w:b/>
                <w:iCs/>
                <w:color w:val="000000" w:themeColor="text1"/>
                <w:szCs w:val="24"/>
              </w:rPr>
            </w:pPr>
            <w:r w:rsidRPr="00DE43DC">
              <w:rPr>
                <w:b/>
                <w:iCs/>
                <w:color w:val="000000" w:themeColor="text1"/>
                <w:szCs w:val="24"/>
              </w:rPr>
              <w:t>2</w:t>
            </w:r>
            <w:r w:rsidR="00D620FD" w:rsidRPr="00DE43DC">
              <w:rPr>
                <w:b/>
                <w:iCs/>
                <w:color w:val="000000" w:themeColor="text1"/>
                <w:szCs w:val="24"/>
              </w:rPr>
              <w:t>.</w:t>
            </w:r>
            <w:r w:rsidRPr="00DE43DC">
              <w:rPr>
                <w:b/>
                <w:iCs/>
                <w:color w:val="000000" w:themeColor="text1"/>
                <w:szCs w:val="24"/>
              </w:rPr>
              <w:t>500</w:t>
            </w:r>
          </w:p>
        </w:tc>
      </w:tr>
    </w:tbl>
    <w:p w:rsidR="00CC16F4" w:rsidRDefault="00CC16F4" w:rsidP="00C0526D">
      <w:pPr>
        <w:pStyle w:val="NormalWeb"/>
        <w:spacing w:line="360" w:lineRule="auto"/>
        <w:rPr>
          <w:b/>
          <w:bCs/>
        </w:rPr>
      </w:pPr>
    </w:p>
    <w:p w:rsidR="00C3484E" w:rsidRDefault="00C3484E" w:rsidP="0060137A">
      <w:pPr>
        <w:pStyle w:val="NormalWeb"/>
        <w:spacing w:line="360" w:lineRule="auto"/>
        <w:ind w:left="-142"/>
        <w:rPr>
          <w:b/>
          <w:bCs/>
        </w:rPr>
      </w:pPr>
      <w:r>
        <w:rPr>
          <w:b/>
          <w:bCs/>
          <w:noProof/>
        </w:rPr>
        <w:lastRenderedPageBreak/>
        <w:drawing>
          <wp:inline distT="0" distB="0" distL="0" distR="0">
            <wp:extent cx="3788675" cy="1934138"/>
            <wp:effectExtent l="38100" t="0" r="21325" b="580462"/>
            <wp:docPr id="19" name="Resim 2" descr="C:\Users\hp\Desktop\sdfs\DSC_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dfs\DSC_6314.jpg"/>
                    <pic:cNvPicPr>
                      <a:picLocks noChangeAspect="1" noChangeArrowheads="1"/>
                    </pic:cNvPicPr>
                  </pic:nvPicPr>
                  <pic:blipFill>
                    <a:blip r:embed="rId15" cstate="print"/>
                    <a:srcRect/>
                    <a:stretch>
                      <a:fillRect/>
                    </a:stretch>
                  </pic:blipFill>
                  <pic:spPr bwMode="auto">
                    <a:xfrm>
                      <a:off x="0" y="0"/>
                      <a:ext cx="3788675" cy="19341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F229F" w:rsidRPr="0025473C" w:rsidRDefault="00CF229F" w:rsidP="0060137A">
      <w:pPr>
        <w:pStyle w:val="NormalWeb"/>
        <w:spacing w:line="360" w:lineRule="auto"/>
        <w:ind w:left="3402"/>
        <w:rPr>
          <w:b/>
          <w:bCs/>
        </w:rPr>
      </w:pPr>
      <w:r>
        <w:rPr>
          <w:b/>
          <w:bCs/>
          <w:noProof/>
        </w:rPr>
        <w:drawing>
          <wp:inline distT="0" distB="0" distL="0" distR="0">
            <wp:extent cx="3651661" cy="1808329"/>
            <wp:effectExtent l="38100" t="0" r="24989" b="534821"/>
            <wp:docPr id="23" name="Resim 4" descr="C:\Users\hp\Desktop\sdfs\DSC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dfs\DSC_3495.JPG"/>
                    <pic:cNvPicPr>
                      <a:picLocks noChangeAspect="1" noChangeArrowheads="1"/>
                    </pic:cNvPicPr>
                  </pic:nvPicPr>
                  <pic:blipFill>
                    <a:blip r:embed="rId16" cstate="print"/>
                    <a:srcRect/>
                    <a:stretch>
                      <a:fillRect/>
                    </a:stretch>
                  </pic:blipFill>
                  <pic:spPr bwMode="auto">
                    <a:xfrm>
                      <a:off x="0" y="0"/>
                      <a:ext cx="3652132" cy="18085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82101" w:rsidRPr="0025272E" w:rsidRDefault="002C73A1" w:rsidP="00C0526D">
      <w:pPr>
        <w:spacing w:before="240" w:after="240" w:line="360" w:lineRule="auto"/>
        <w:rPr>
          <w:b/>
          <w:sz w:val="28"/>
          <w:szCs w:val="28"/>
        </w:rPr>
      </w:pPr>
      <w:r w:rsidRPr="0025272E">
        <w:rPr>
          <w:b/>
          <w:sz w:val="28"/>
          <w:szCs w:val="28"/>
        </w:rPr>
        <w:t>Lojmanlar</w:t>
      </w:r>
      <w:r w:rsidRPr="0025272E">
        <w:rPr>
          <w:b/>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2703"/>
        <w:gridCol w:w="3244"/>
      </w:tblGrid>
      <w:tr w:rsidR="00682101" w:rsidRPr="00902F89" w:rsidTr="00CC16F4">
        <w:trPr>
          <w:trHeight w:val="874"/>
          <w:jc w:val="center"/>
        </w:trPr>
        <w:tc>
          <w:tcPr>
            <w:tcW w:w="3423" w:type="dxa"/>
            <w:shd w:val="clear" w:color="auto" w:fill="BFBFBF" w:themeFill="background1" w:themeFillShade="BF"/>
            <w:vAlign w:val="center"/>
          </w:tcPr>
          <w:p w:rsidR="00682101" w:rsidRPr="007009D0" w:rsidRDefault="00682101" w:rsidP="00C0526D">
            <w:pPr>
              <w:spacing w:line="360" w:lineRule="auto"/>
              <w:jc w:val="center"/>
              <w:rPr>
                <w:b/>
                <w:iCs/>
                <w:color w:val="000000" w:themeColor="text1"/>
                <w:szCs w:val="22"/>
              </w:rPr>
            </w:pPr>
          </w:p>
        </w:tc>
        <w:tc>
          <w:tcPr>
            <w:tcW w:w="2703" w:type="dxa"/>
            <w:shd w:val="clear" w:color="auto" w:fill="BFBFBF" w:themeFill="background1" w:themeFillShade="BF"/>
            <w:vAlign w:val="center"/>
          </w:tcPr>
          <w:p w:rsidR="00682101" w:rsidRPr="00872387" w:rsidRDefault="00682101" w:rsidP="00C0526D">
            <w:pPr>
              <w:spacing w:line="360" w:lineRule="auto"/>
              <w:jc w:val="center"/>
              <w:rPr>
                <w:b/>
                <w:iCs/>
                <w:color w:val="000000" w:themeColor="text1"/>
                <w:szCs w:val="24"/>
              </w:rPr>
            </w:pPr>
            <w:r w:rsidRPr="00872387">
              <w:rPr>
                <w:b/>
                <w:iCs/>
                <w:color w:val="000000" w:themeColor="text1"/>
                <w:szCs w:val="24"/>
              </w:rPr>
              <w:t>Adet</w:t>
            </w:r>
          </w:p>
        </w:tc>
        <w:tc>
          <w:tcPr>
            <w:tcW w:w="3244" w:type="dxa"/>
            <w:shd w:val="clear" w:color="auto" w:fill="BFBFBF" w:themeFill="background1" w:themeFillShade="BF"/>
            <w:vAlign w:val="center"/>
          </w:tcPr>
          <w:p w:rsidR="00682101" w:rsidRPr="00872387" w:rsidRDefault="00682101" w:rsidP="00C0526D">
            <w:pPr>
              <w:spacing w:line="360" w:lineRule="auto"/>
              <w:jc w:val="center"/>
              <w:rPr>
                <w:b/>
                <w:iCs/>
                <w:color w:val="000000" w:themeColor="text1"/>
                <w:szCs w:val="24"/>
              </w:rPr>
            </w:pPr>
            <w:r w:rsidRPr="00872387">
              <w:rPr>
                <w:b/>
                <w:iCs/>
                <w:color w:val="000000" w:themeColor="text1"/>
                <w:szCs w:val="24"/>
              </w:rPr>
              <w:t>Kapalı Alanı (</w:t>
            </w:r>
            <w:r w:rsidRPr="00872387">
              <w:rPr>
                <w:b/>
                <w:color w:val="000000" w:themeColor="text1"/>
                <w:szCs w:val="24"/>
              </w:rPr>
              <w:t>m²)</w:t>
            </w:r>
          </w:p>
        </w:tc>
      </w:tr>
      <w:tr w:rsidR="00682101" w:rsidRPr="00902F89" w:rsidTr="007009D0">
        <w:trPr>
          <w:trHeight w:val="740"/>
          <w:jc w:val="center"/>
        </w:trPr>
        <w:tc>
          <w:tcPr>
            <w:tcW w:w="3423" w:type="dxa"/>
            <w:shd w:val="clear" w:color="auto" w:fill="FFFFFF" w:themeFill="background1"/>
            <w:vAlign w:val="center"/>
          </w:tcPr>
          <w:p w:rsidR="00682101" w:rsidRPr="00872387" w:rsidRDefault="00682101" w:rsidP="00DE43DC">
            <w:pPr>
              <w:spacing w:line="360" w:lineRule="auto"/>
              <w:rPr>
                <w:iCs/>
                <w:szCs w:val="24"/>
              </w:rPr>
            </w:pPr>
            <w:r w:rsidRPr="00872387">
              <w:rPr>
                <w:szCs w:val="24"/>
              </w:rPr>
              <w:t>Dolu Lojman</w:t>
            </w:r>
          </w:p>
        </w:tc>
        <w:tc>
          <w:tcPr>
            <w:tcW w:w="2703" w:type="dxa"/>
            <w:shd w:val="clear" w:color="auto" w:fill="FFFFFF" w:themeFill="background1"/>
            <w:vAlign w:val="center"/>
          </w:tcPr>
          <w:p w:rsidR="00682101" w:rsidRPr="00872387" w:rsidRDefault="00682101" w:rsidP="00C0526D">
            <w:pPr>
              <w:spacing w:line="360" w:lineRule="auto"/>
              <w:jc w:val="center"/>
              <w:rPr>
                <w:iCs/>
                <w:szCs w:val="24"/>
              </w:rPr>
            </w:pPr>
            <w:r w:rsidRPr="00872387">
              <w:rPr>
                <w:iCs/>
                <w:szCs w:val="24"/>
              </w:rPr>
              <w:t>2</w:t>
            </w:r>
            <w:r w:rsidR="00510B95" w:rsidRPr="00872387">
              <w:rPr>
                <w:iCs/>
                <w:szCs w:val="24"/>
              </w:rPr>
              <w:t>1</w:t>
            </w:r>
          </w:p>
        </w:tc>
        <w:tc>
          <w:tcPr>
            <w:tcW w:w="3244" w:type="dxa"/>
            <w:shd w:val="clear" w:color="auto" w:fill="FFFFFF" w:themeFill="background1"/>
            <w:vAlign w:val="center"/>
          </w:tcPr>
          <w:p w:rsidR="00682101" w:rsidRPr="00872387" w:rsidRDefault="00682101" w:rsidP="00C0526D">
            <w:pPr>
              <w:spacing w:line="360" w:lineRule="auto"/>
              <w:jc w:val="center"/>
              <w:rPr>
                <w:iCs/>
                <w:szCs w:val="24"/>
              </w:rPr>
            </w:pPr>
            <w:r w:rsidRPr="00872387">
              <w:rPr>
                <w:iCs/>
                <w:szCs w:val="24"/>
              </w:rPr>
              <w:t>2</w:t>
            </w:r>
            <w:r w:rsidR="006613BC">
              <w:rPr>
                <w:iCs/>
                <w:szCs w:val="24"/>
              </w:rPr>
              <w:t>.</w:t>
            </w:r>
            <w:r w:rsidR="00510B95" w:rsidRPr="00872387">
              <w:rPr>
                <w:iCs/>
                <w:szCs w:val="24"/>
              </w:rPr>
              <w:t>060</w:t>
            </w:r>
          </w:p>
        </w:tc>
      </w:tr>
      <w:tr w:rsidR="00682101" w:rsidRPr="00902F89" w:rsidTr="007009D0">
        <w:trPr>
          <w:trHeight w:val="761"/>
          <w:jc w:val="center"/>
        </w:trPr>
        <w:tc>
          <w:tcPr>
            <w:tcW w:w="3423" w:type="dxa"/>
            <w:shd w:val="clear" w:color="auto" w:fill="FFFFFF" w:themeFill="background1"/>
            <w:vAlign w:val="center"/>
          </w:tcPr>
          <w:p w:rsidR="00682101" w:rsidRPr="00872387" w:rsidRDefault="00682101" w:rsidP="00DE43DC">
            <w:pPr>
              <w:spacing w:line="360" w:lineRule="auto"/>
              <w:rPr>
                <w:iCs/>
                <w:szCs w:val="24"/>
              </w:rPr>
            </w:pPr>
            <w:r w:rsidRPr="00872387">
              <w:rPr>
                <w:szCs w:val="24"/>
              </w:rPr>
              <w:t>Boş Lojman</w:t>
            </w:r>
          </w:p>
        </w:tc>
        <w:tc>
          <w:tcPr>
            <w:tcW w:w="2703" w:type="dxa"/>
            <w:shd w:val="clear" w:color="auto" w:fill="FFFFFF" w:themeFill="background1"/>
            <w:vAlign w:val="center"/>
          </w:tcPr>
          <w:p w:rsidR="00682101" w:rsidRPr="00872387" w:rsidRDefault="00682101" w:rsidP="00C0526D">
            <w:pPr>
              <w:spacing w:line="360" w:lineRule="auto"/>
              <w:jc w:val="center"/>
              <w:rPr>
                <w:iCs/>
                <w:szCs w:val="24"/>
              </w:rPr>
            </w:pPr>
            <w:r w:rsidRPr="00872387">
              <w:rPr>
                <w:iCs/>
                <w:szCs w:val="24"/>
              </w:rPr>
              <w:t>1</w:t>
            </w:r>
            <w:r w:rsidR="00510B95" w:rsidRPr="00872387">
              <w:rPr>
                <w:iCs/>
                <w:szCs w:val="24"/>
              </w:rPr>
              <w:t>7</w:t>
            </w:r>
          </w:p>
        </w:tc>
        <w:tc>
          <w:tcPr>
            <w:tcW w:w="3244" w:type="dxa"/>
            <w:shd w:val="clear" w:color="auto" w:fill="FFFFFF" w:themeFill="background1"/>
            <w:vAlign w:val="center"/>
          </w:tcPr>
          <w:p w:rsidR="00682101" w:rsidRPr="00872387" w:rsidRDefault="00682101" w:rsidP="00C0526D">
            <w:pPr>
              <w:spacing w:line="360" w:lineRule="auto"/>
              <w:jc w:val="center"/>
              <w:rPr>
                <w:iCs/>
                <w:szCs w:val="24"/>
              </w:rPr>
            </w:pPr>
            <w:r w:rsidRPr="00872387">
              <w:rPr>
                <w:iCs/>
                <w:szCs w:val="24"/>
              </w:rPr>
              <w:t>1</w:t>
            </w:r>
            <w:r w:rsidR="006613BC">
              <w:rPr>
                <w:iCs/>
                <w:szCs w:val="24"/>
              </w:rPr>
              <w:t>.</w:t>
            </w:r>
            <w:r w:rsidR="00510B95" w:rsidRPr="00872387">
              <w:rPr>
                <w:iCs/>
                <w:szCs w:val="24"/>
              </w:rPr>
              <w:t>540</w:t>
            </w:r>
          </w:p>
        </w:tc>
      </w:tr>
      <w:tr w:rsidR="00682101" w:rsidRPr="00902F89" w:rsidTr="00CC16F4">
        <w:trPr>
          <w:trHeight w:val="737"/>
          <w:jc w:val="center"/>
        </w:trPr>
        <w:tc>
          <w:tcPr>
            <w:tcW w:w="3423" w:type="dxa"/>
            <w:shd w:val="clear" w:color="auto" w:fill="BFBFBF" w:themeFill="background1" w:themeFillShade="BF"/>
            <w:vAlign w:val="center"/>
          </w:tcPr>
          <w:p w:rsidR="00682101" w:rsidRPr="00872387" w:rsidRDefault="00A83CD5" w:rsidP="00C0526D">
            <w:pPr>
              <w:spacing w:line="360" w:lineRule="auto"/>
              <w:jc w:val="center"/>
              <w:rPr>
                <w:b/>
                <w:color w:val="000000" w:themeColor="text1"/>
                <w:szCs w:val="24"/>
              </w:rPr>
            </w:pPr>
            <w:r w:rsidRPr="00872387">
              <w:rPr>
                <w:b/>
                <w:color w:val="000000" w:themeColor="text1"/>
                <w:szCs w:val="24"/>
              </w:rPr>
              <w:t>Toplam</w:t>
            </w:r>
          </w:p>
        </w:tc>
        <w:tc>
          <w:tcPr>
            <w:tcW w:w="2703" w:type="dxa"/>
            <w:shd w:val="clear" w:color="auto" w:fill="BFBFBF" w:themeFill="background1" w:themeFillShade="BF"/>
            <w:vAlign w:val="center"/>
          </w:tcPr>
          <w:p w:rsidR="00682101" w:rsidRPr="00DE43DC" w:rsidRDefault="00682101" w:rsidP="00C0526D">
            <w:pPr>
              <w:spacing w:line="360" w:lineRule="auto"/>
              <w:jc w:val="center"/>
              <w:rPr>
                <w:b/>
                <w:iCs/>
                <w:color w:val="000000" w:themeColor="text1"/>
                <w:szCs w:val="24"/>
              </w:rPr>
            </w:pPr>
            <w:r w:rsidRPr="00DE43DC">
              <w:rPr>
                <w:b/>
                <w:iCs/>
                <w:color w:val="000000" w:themeColor="text1"/>
                <w:szCs w:val="24"/>
              </w:rPr>
              <w:t>38</w:t>
            </w:r>
          </w:p>
        </w:tc>
        <w:tc>
          <w:tcPr>
            <w:tcW w:w="3244" w:type="dxa"/>
            <w:shd w:val="clear" w:color="auto" w:fill="BFBFBF" w:themeFill="background1" w:themeFillShade="BF"/>
            <w:vAlign w:val="center"/>
          </w:tcPr>
          <w:p w:rsidR="00682101" w:rsidRPr="00DE43DC" w:rsidRDefault="00682101" w:rsidP="00C0526D">
            <w:pPr>
              <w:spacing w:line="360" w:lineRule="auto"/>
              <w:jc w:val="center"/>
              <w:rPr>
                <w:b/>
                <w:iCs/>
                <w:color w:val="000000" w:themeColor="text1"/>
                <w:szCs w:val="24"/>
              </w:rPr>
            </w:pPr>
            <w:r w:rsidRPr="00DE43DC">
              <w:rPr>
                <w:b/>
                <w:iCs/>
                <w:color w:val="000000" w:themeColor="text1"/>
                <w:szCs w:val="24"/>
              </w:rPr>
              <w:t>3</w:t>
            </w:r>
            <w:r w:rsidR="006613BC">
              <w:rPr>
                <w:b/>
                <w:iCs/>
                <w:color w:val="000000" w:themeColor="text1"/>
                <w:szCs w:val="24"/>
              </w:rPr>
              <w:t>.</w:t>
            </w:r>
            <w:r w:rsidRPr="00DE43DC">
              <w:rPr>
                <w:b/>
                <w:iCs/>
                <w:color w:val="000000" w:themeColor="text1"/>
                <w:szCs w:val="24"/>
              </w:rPr>
              <w:t>600</w:t>
            </w:r>
          </w:p>
        </w:tc>
      </w:tr>
    </w:tbl>
    <w:p w:rsidR="00872387" w:rsidRDefault="00872387" w:rsidP="002C73A1">
      <w:pPr>
        <w:spacing w:before="240" w:after="240"/>
        <w:rPr>
          <w:b/>
          <w:szCs w:val="24"/>
        </w:rPr>
      </w:pPr>
    </w:p>
    <w:p w:rsidR="00872387" w:rsidRDefault="00872387" w:rsidP="002C73A1">
      <w:pPr>
        <w:spacing w:before="240" w:after="240"/>
        <w:rPr>
          <w:b/>
          <w:szCs w:val="24"/>
        </w:rPr>
      </w:pPr>
    </w:p>
    <w:p w:rsidR="004B3B4F" w:rsidRDefault="004B3B4F" w:rsidP="002C73A1">
      <w:pPr>
        <w:spacing w:before="240" w:after="240"/>
        <w:rPr>
          <w:b/>
          <w:szCs w:val="24"/>
        </w:rPr>
      </w:pPr>
    </w:p>
    <w:p w:rsidR="00DE43DC" w:rsidRPr="0025272E" w:rsidRDefault="00A332CF" w:rsidP="006613BC">
      <w:pPr>
        <w:spacing w:before="240" w:after="240"/>
        <w:ind w:firstLine="709"/>
        <w:rPr>
          <w:b/>
          <w:sz w:val="28"/>
          <w:szCs w:val="28"/>
        </w:rPr>
      </w:pPr>
      <w:r w:rsidRPr="0025272E">
        <w:rPr>
          <w:b/>
          <w:sz w:val="28"/>
          <w:szCs w:val="28"/>
        </w:rPr>
        <w:lastRenderedPageBreak/>
        <w:t>Öğrenci Toplulukları ve Akademik Danışmanları</w:t>
      </w:r>
    </w:p>
    <w:tbl>
      <w:tblPr>
        <w:tblW w:w="919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6"/>
        <w:gridCol w:w="4844"/>
        <w:gridCol w:w="3720"/>
      </w:tblGrid>
      <w:tr w:rsidR="00957540" w:rsidRPr="00CC16F4" w:rsidTr="00AE774A">
        <w:trPr>
          <w:trHeight w:val="419"/>
        </w:trPr>
        <w:tc>
          <w:tcPr>
            <w:tcW w:w="726" w:type="dxa"/>
            <w:shd w:val="clear" w:color="auto" w:fill="BFBFBF" w:themeFill="background1" w:themeFillShade="BF"/>
            <w:noWrap/>
            <w:vAlign w:val="center"/>
            <w:hideMark/>
          </w:tcPr>
          <w:p w:rsidR="00957540" w:rsidRPr="00CC16F4" w:rsidRDefault="00957540" w:rsidP="00CC16F4">
            <w:pPr>
              <w:jc w:val="center"/>
              <w:rPr>
                <w:rFonts w:eastAsia="Times New Roman"/>
                <w:b/>
                <w:bCs/>
                <w:color w:val="000000" w:themeColor="text1"/>
                <w:szCs w:val="24"/>
                <w:lang w:eastAsia="tr-TR"/>
              </w:rPr>
            </w:pPr>
            <w:r w:rsidRPr="00CC16F4">
              <w:rPr>
                <w:rFonts w:eastAsia="Times New Roman"/>
                <w:b/>
                <w:bCs/>
                <w:color w:val="000000" w:themeColor="text1"/>
                <w:szCs w:val="24"/>
                <w:lang w:eastAsia="tr-TR"/>
              </w:rPr>
              <w:t>Sıra No</w:t>
            </w:r>
          </w:p>
        </w:tc>
        <w:tc>
          <w:tcPr>
            <w:tcW w:w="4844" w:type="dxa"/>
            <w:shd w:val="clear" w:color="auto" w:fill="BFBFBF" w:themeFill="background1" w:themeFillShade="BF"/>
            <w:noWrap/>
            <w:vAlign w:val="center"/>
            <w:hideMark/>
          </w:tcPr>
          <w:p w:rsidR="00957540" w:rsidRPr="00CC16F4" w:rsidRDefault="00957540" w:rsidP="00CC16F4">
            <w:pPr>
              <w:jc w:val="center"/>
              <w:rPr>
                <w:rFonts w:eastAsia="Times New Roman"/>
                <w:b/>
                <w:bCs/>
                <w:color w:val="000000" w:themeColor="text1"/>
                <w:szCs w:val="24"/>
                <w:lang w:eastAsia="tr-TR"/>
              </w:rPr>
            </w:pPr>
            <w:r w:rsidRPr="00CC16F4">
              <w:rPr>
                <w:rFonts w:eastAsia="Times New Roman"/>
                <w:b/>
                <w:bCs/>
                <w:color w:val="000000" w:themeColor="text1"/>
                <w:szCs w:val="24"/>
                <w:lang w:eastAsia="tr-TR"/>
              </w:rPr>
              <w:t>Topluluk Adı</w:t>
            </w:r>
          </w:p>
        </w:tc>
        <w:tc>
          <w:tcPr>
            <w:tcW w:w="3621" w:type="dxa"/>
            <w:shd w:val="clear" w:color="auto" w:fill="BFBFBF" w:themeFill="background1" w:themeFillShade="BF"/>
            <w:noWrap/>
            <w:vAlign w:val="center"/>
            <w:hideMark/>
          </w:tcPr>
          <w:p w:rsidR="00957540" w:rsidRPr="00CC16F4" w:rsidRDefault="00957540" w:rsidP="00CC16F4">
            <w:pPr>
              <w:jc w:val="center"/>
              <w:rPr>
                <w:rFonts w:eastAsia="Times New Roman"/>
                <w:b/>
                <w:bCs/>
                <w:color w:val="000000" w:themeColor="text1"/>
                <w:szCs w:val="24"/>
                <w:lang w:eastAsia="tr-TR"/>
              </w:rPr>
            </w:pPr>
            <w:r w:rsidRPr="00CC16F4">
              <w:rPr>
                <w:rFonts w:eastAsia="Times New Roman"/>
                <w:b/>
                <w:bCs/>
                <w:color w:val="000000" w:themeColor="text1"/>
                <w:szCs w:val="24"/>
                <w:lang w:eastAsia="tr-TR"/>
              </w:rPr>
              <w:t>Akademik Danışman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Ahili Mülkiyeliler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w:t>
            </w:r>
            <w:r w:rsidR="00CC16F4">
              <w:rPr>
                <w:rFonts w:eastAsia="Times New Roman"/>
                <w:color w:val="000000"/>
                <w:szCs w:val="24"/>
                <w:lang w:eastAsia="tr-TR"/>
              </w:rPr>
              <w:t xml:space="preserve"> </w:t>
            </w:r>
            <w:r w:rsidRPr="00CC16F4">
              <w:rPr>
                <w:rFonts w:eastAsia="Times New Roman"/>
                <w:color w:val="000000"/>
                <w:szCs w:val="24"/>
                <w:lang w:eastAsia="tr-TR"/>
              </w:rPr>
              <w:t>Dr. Azize Serap FIRAT</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Antropoloji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Arş.</w:t>
            </w:r>
            <w:r w:rsidR="00CC16F4">
              <w:rPr>
                <w:rFonts w:eastAsia="Times New Roman"/>
                <w:color w:val="000000"/>
                <w:szCs w:val="24"/>
                <w:lang w:eastAsia="tr-TR"/>
              </w:rPr>
              <w:t xml:space="preserve"> </w:t>
            </w:r>
            <w:r w:rsidRPr="00CC16F4">
              <w:rPr>
                <w:rFonts w:eastAsia="Times New Roman"/>
                <w:color w:val="000000"/>
                <w:szCs w:val="24"/>
                <w:lang w:eastAsia="tr-TR"/>
              </w:rPr>
              <w:t>Gör. Serkan ŞAHİN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Atatürkçü Düşünce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Arş.</w:t>
            </w:r>
            <w:r w:rsidR="00CC16F4">
              <w:rPr>
                <w:rFonts w:eastAsia="Times New Roman"/>
                <w:color w:val="000000"/>
                <w:szCs w:val="24"/>
                <w:lang w:eastAsia="tr-TR"/>
              </w:rPr>
              <w:t xml:space="preserve"> </w:t>
            </w:r>
            <w:r w:rsidRPr="00CC16F4">
              <w:rPr>
                <w:rFonts w:eastAsia="Times New Roman"/>
                <w:color w:val="000000"/>
                <w:szCs w:val="24"/>
                <w:lang w:eastAsia="tr-TR"/>
              </w:rPr>
              <w:t>Gör. Fatih D</w:t>
            </w:r>
            <w:r w:rsidR="00FB68AC">
              <w:rPr>
                <w:rFonts w:eastAsia="Times New Roman"/>
                <w:color w:val="000000"/>
                <w:szCs w:val="24"/>
                <w:lang w:eastAsia="tr-TR"/>
              </w:rPr>
              <w:t>İNÇER</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4</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Bilim ve Teknoloji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w:t>
            </w:r>
            <w:r w:rsidR="00CC16F4">
              <w:rPr>
                <w:rFonts w:eastAsia="Times New Roman"/>
                <w:color w:val="000000"/>
                <w:szCs w:val="24"/>
                <w:lang w:eastAsia="tr-TR"/>
              </w:rPr>
              <w:t xml:space="preserve"> </w:t>
            </w:r>
            <w:r w:rsidRPr="00CC16F4">
              <w:rPr>
                <w:rFonts w:eastAsia="Times New Roman"/>
                <w:color w:val="000000"/>
                <w:szCs w:val="24"/>
                <w:lang w:eastAsia="tr-TR"/>
              </w:rPr>
              <w:t>Dr.</w:t>
            </w:r>
            <w:r w:rsidR="00CC16F4">
              <w:rPr>
                <w:rFonts w:eastAsia="Times New Roman"/>
                <w:color w:val="000000"/>
                <w:szCs w:val="24"/>
                <w:lang w:eastAsia="tr-TR"/>
              </w:rPr>
              <w:t xml:space="preserve"> </w:t>
            </w:r>
            <w:r w:rsidRPr="00CC16F4">
              <w:rPr>
                <w:rFonts w:eastAsia="Times New Roman"/>
                <w:color w:val="000000"/>
                <w:szCs w:val="24"/>
                <w:lang w:eastAsia="tr-TR"/>
              </w:rPr>
              <w:t>Bekir Kürşat DORUK</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5</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Bisiklet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w:t>
            </w:r>
            <w:r w:rsidR="00CC16F4">
              <w:rPr>
                <w:rFonts w:eastAsia="Times New Roman"/>
                <w:color w:val="000000"/>
                <w:szCs w:val="24"/>
                <w:lang w:eastAsia="tr-TR"/>
              </w:rPr>
              <w:t xml:space="preserve"> </w:t>
            </w:r>
            <w:r w:rsidRPr="00CC16F4">
              <w:rPr>
                <w:rFonts w:eastAsia="Times New Roman"/>
                <w:color w:val="000000"/>
                <w:szCs w:val="24"/>
                <w:lang w:eastAsia="tr-TR"/>
              </w:rPr>
              <w:t>Dr. İ.Onur KIYMAZ</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6</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Çevre ve Kuş Gözlem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w:t>
            </w:r>
            <w:r w:rsidR="00CC16F4">
              <w:rPr>
                <w:rFonts w:eastAsia="Times New Roman"/>
                <w:color w:val="000000"/>
                <w:szCs w:val="24"/>
                <w:lang w:eastAsia="tr-TR"/>
              </w:rPr>
              <w:t xml:space="preserve"> </w:t>
            </w:r>
            <w:r w:rsidRPr="00CC16F4">
              <w:rPr>
                <w:rFonts w:eastAsia="Times New Roman"/>
                <w:color w:val="000000"/>
                <w:szCs w:val="24"/>
                <w:lang w:eastAsia="tr-TR"/>
              </w:rPr>
              <w:t>Dr. Adem TAŞDEMİR</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7</w:t>
            </w:r>
          </w:p>
        </w:tc>
        <w:tc>
          <w:tcPr>
            <w:tcW w:w="4844" w:type="dxa"/>
            <w:shd w:val="clear" w:color="auto" w:fill="FFFFFF" w:themeFill="background1"/>
            <w:noWrap/>
            <w:vAlign w:val="center"/>
            <w:hideMark/>
          </w:tcPr>
          <w:p w:rsidR="00957540" w:rsidRPr="00CC16F4" w:rsidRDefault="00CC16F4" w:rsidP="00CC16F4">
            <w:pPr>
              <w:jc w:val="center"/>
              <w:rPr>
                <w:rFonts w:eastAsia="Times New Roman"/>
                <w:color w:val="000000"/>
                <w:szCs w:val="24"/>
                <w:lang w:eastAsia="tr-TR"/>
              </w:rPr>
            </w:pPr>
            <w:r w:rsidRPr="00CC16F4">
              <w:rPr>
                <w:rFonts w:eastAsia="Times New Roman"/>
                <w:color w:val="000000"/>
                <w:szCs w:val="24"/>
                <w:lang w:eastAsia="tr-TR"/>
              </w:rPr>
              <w:t>Coğrafya</w:t>
            </w:r>
            <w:r w:rsidR="00957540" w:rsidRPr="00CC16F4">
              <w:rPr>
                <w:rFonts w:eastAsia="Times New Roman"/>
                <w:color w:val="000000"/>
                <w:szCs w:val="24"/>
                <w:lang w:eastAsia="tr-TR"/>
              </w:rPr>
              <w:t xml:space="preserve">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w:t>
            </w:r>
            <w:r w:rsidR="00CC16F4">
              <w:rPr>
                <w:rFonts w:eastAsia="Times New Roman"/>
                <w:color w:val="000000"/>
                <w:szCs w:val="24"/>
                <w:lang w:eastAsia="tr-TR"/>
              </w:rPr>
              <w:t xml:space="preserve"> </w:t>
            </w:r>
            <w:r w:rsidRPr="00CC16F4">
              <w:rPr>
                <w:rFonts w:eastAsia="Times New Roman"/>
                <w:color w:val="000000"/>
                <w:szCs w:val="24"/>
                <w:lang w:eastAsia="tr-TR"/>
              </w:rPr>
              <w:t>Dr. Lütfi NAZİK</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8</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 xml:space="preserve">Dağcılık </w:t>
            </w:r>
            <w:r w:rsidR="00CC16F4" w:rsidRPr="00CC16F4">
              <w:rPr>
                <w:rFonts w:eastAsia="Times New Roman"/>
                <w:color w:val="000000"/>
                <w:szCs w:val="24"/>
                <w:lang w:eastAsia="tr-TR"/>
              </w:rPr>
              <w:t>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w:t>
            </w:r>
            <w:r w:rsidR="00CC16F4">
              <w:rPr>
                <w:rFonts w:eastAsia="Times New Roman"/>
                <w:color w:val="000000"/>
                <w:szCs w:val="24"/>
                <w:lang w:eastAsia="tr-TR"/>
              </w:rPr>
              <w:t xml:space="preserve"> </w:t>
            </w:r>
            <w:r w:rsidRPr="00CC16F4">
              <w:rPr>
                <w:rFonts w:eastAsia="Times New Roman"/>
                <w:color w:val="000000"/>
                <w:szCs w:val="24"/>
                <w:lang w:eastAsia="tr-TR"/>
              </w:rPr>
              <w:t>Dr.</w:t>
            </w:r>
            <w:r w:rsidR="00CC16F4">
              <w:rPr>
                <w:rFonts w:eastAsia="Times New Roman"/>
                <w:color w:val="000000"/>
                <w:szCs w:val="24"/>
                <w:lang w:eastAsia="tr-TR"/>
              </w:rPr>
              <w:t xml:space="preserve"> </w:t>
            </w:r>
            <w:r w:rsidRPr="00CC16F4">
              <w:rPr>
                <w:rFonts w:eastAsia="Times New Roman"/>
                <w:color w:val="000000"/>
                <w:szCs w:val="24"/>
                <w:lang w:eastAsia="tr-TR"/>
              </w:rPr>
              <w:t>Kazım KAYA</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9</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Ekonomi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Arş.</w:t>
            </w:r>
            <w:r w:rsidR="00CC16F4">
              <w:rPr>
                <w:rFonts w:eastAsia="Times New Roman"/>
                <w:color w:val="000000"/>
                <w:szCs w:val="24"/>
                <w:lang w:eastAsia="tr-TR"/>
              </w:rPr>
              <w:t xml:space="preserve"> </w:t>
            </w:r>
            <w:r w:rsidRPr="00CC16F4">
              <w:rPr>
                <w:rFonts w:eastAsia="Times New Roman"/>
                <w:color w:val="000000"/>
                <w:szCs w:val="24"/>
                <w:lang w:eastAsia="tr-TR"/>
              </w:rPr>
              <w:t>Gör. Mesut KAÇANOĞLU</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10</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Eski Çağ Kültürleri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Arş. Gör.</w:t>
            </w:r>
            <w:r w:rsidR="00CC16F4">
              <w:rPr>
                <w:rFonts w:eastAsia="Times New Roman"/>
                <w:color w:val="000000"/>
                <w:szCs w:val="24"/>
                <w:lang w:eastAsia="tr-TR"/>
              </w:rPr>
              <w:t xml:space="preserve"> </w:t>
            </w:r>
            <w:r w:rsidRPr="00CC16F4">
              <w:rPr>
                <w:rFonts w:eastAsia="Times New Roman"/>
                <w:color w:val="000000"/>
                <w:szCs w:val="24"/>
                <w:lang w:eastAsia="tr-TR"/>
              </w:rPr>
              <w:t>Elif BAŞTÜRK</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11</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Extreme Sporlar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w:t>
            </w:r>
            <w:r w:rsidR="00CC16F4">
              <w:rPr>
                <w:rFonts w:eastAsia="Times New Roman"/>
                <w:color w:val="000000"/>
                <w:szCs w:val="24"/>
                <w:lang w:eastAsia="tr-TR"/>
              </w:rPr>
              <w:t xml:space="preserve"> </w:t>
            </w:r>
            <w:r w:rsidRPr="00CC16F4">
              <w:rPr>
                <w:rFonts w:eastAsia="Times New Roman"/>
                <w:color w:val="000000"/>
                <w:szCs w:val="24"/>
                <w:lang w:eastAsia="tr-TR"/>
              </w:rPr>
              <w:t>Dr. Kazım KAYA</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12</w:t>
            </w:r>
          </w:p>
        </w:tc>
        <w:tc>
          <w:tcPr>
            <w:tcW w:w="4844" w:type="dxa"/>
            <w:shd w:val="clear" w:color="auto" w:fill="FFFFFF" w:themeFill="background1"/>
            <w:noWrap/>
            <w:vAlign w:val="center"/>
            <w:hideMark/>
          </w:tcPr>
          <w:p w:rsidR="00957540" w:rsidRPr="00CC16F4" w:rsidRDefault="00CC16F4" w:rsidP="00CC16F4">
            <w:pPr>
              <w:jc w:val="center"/>
              <w:rPr>
                <w:rFonts w:eastAsia="Times New Roman"/>
                <w:color w:val="000000"/>
                <w:szCs w:val="24"/>
                <w:lang w:eastAsia="tr-TR"/>
              </w:rPr>
            </w:pPr>
            <w:r w:rsidRPr="00CC16F4">
              <w:rPr>
                <w:rFonts w:eastAsia="Times New Roman"/>
                <w:color w:val="000000"/>
                <w:szCs w:val="24"/>
                <w:lang w:eastAsia="tr-TR"/>
              </w:rPr>
              <w:t>Fotoğrafçılık</w:t>
            </w:r>
            <w:r w:rsidR="00957540" w:rsidRPr="00CC16F4">
              <w:rPr>
                <w:rFonts w:eastAsia="Times New Roman"/>
                <w:color w:val="000000"/>
                <w:szCs w:val="24"/>
                <w:lang w:eastAsia="tr-TR"/>
              </w:rPr>
              <w:t xml:space="preserve">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CC16F4">
              <w:rPr>
                <w:rFonts w:eastAsia="Times New Roman"/>
                <w:color w:val="000000"/>
                <w:szCs w:val="24"/>
                <w:lang w:eastAsia="tr-TR"/>
              </w:rPr>
              <w:t xml:space="preserve"> </w:t>
            </w:r>
            <w:r w:rsidRPr="00CC16F4">
              <w:rPr>
                <w:rFonts w:eastAsia="Times New Roman"/>
                <w:color w:val="000000"/>
                <w:szCs w:val="24"/>
                <w:lang w:eastAsia="tr-TR"/>
              </w:rPr>
              <w:t>Gör. Nesrin GÜLLÜOĞLU</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13</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Genç Ahiler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CC16F4">
              <w:rPr>
                <w:rFonts w:eastAsia="Times New Roman"/>
                <w:color w:val="000000"/>
                <w:szCs w:val="24"/>
                <w:lang w:eastAsia="tr-TR"/>
              </w:rPr>
              <w:t xml:space="preserve"> </w:t>
            </w:r>
            <w:r w:rsidRPr="00CC16F4">
              <w:rPr>
                <w:rFonts w:eastAsia="Times New Roman"/>
                <w:color w:val="000000"/>
                <w:szCs w:val="24"/>
                <w:lang w:eastAsia="tr-TR"/>
              </w:rPr>
              <w:t>Gör. Kazım CEYLAN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14</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Genç Bürocular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CC16F4">
              <w:rPr>
                <w:rFonts w:eastAsia="Times New Roman"/>
                <w:color w:val="000000"/>
                <w:szCs w:val="24"/>
                <w:lang w:eastAsia="tr-TR"/>
              </w:rPr>
              <w:t xml:space="preserve"> </w:t>
            </w:r>
            <w:r w:rsidRPr="00CC16F4">
              <w:rPr>
                <w:rFonts w:eastAsia="Times New Roman"/>
                <w:color w:val="000000"/>
                <w:szCs w:val="24"/>
                <w:lang w:eastAsia="tr-TR"/>
              </w:rPr>
              <w:t>Gör. Merve TURPCU</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15</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Genç İletişimciler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CC16F4">
              <w:rPr>
                <w:rFonts w:eastAsia="Times New Roman"/>
                <w:color w:val="000000"/>
                <w:szCs w:val="24"/>
                <w:lang w:eastAsia="tr-TR"/>
              </w:rPr>
              <w:t xml:space="preserve"> </w:t>
            </w:r>
            <w:r w:rsidRPr="00CC16F4">
              <w:rPr>
                <w:rFonts w:eastAsia="Times New Roman"/>
                <w:color w:val="000000"/>
                <w:szCs w:val="24"/>
                <w:lang w:eastAsia="tr-TR"/>
              </w:rPr>
              <w:t>Gör. Mehmet ÖZDEMİR</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16</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Genç Türkçeciler Topluluğu</w:t>
            </w:r>
          </w:p>
        </w:tc>
        <w:tc>
          <w:tcPr>
            <w:tcW w:w="3621" w:type="dxa"/>
            <w:shd w:val="clear" w:color="auto" w:fill="FFFFFF" w:themeFill="background1"/>
            <w:noWrap/>
            <w:vAlign w:val="center"/>
            <w:hideMark/>
          </w:tcPr>
          <w:p w:rsidR="00957540" w:rsidRPr="00CC16F4" w:rsidRDefault="00DE43DC" w:rsidP="00DE43DC">
            <w:pPr>
              <w:jc w:val="center"/>
              <w:rPr>
                <w:rFonts w:eastAsia="Times New Roman"/>
                <w:color w:val="000000"/>
                <w:szCs w:val="24"/>
                <w:lang w:eastAsia="tr-TR"/>
              </w:rPr>
            </w:pPr>
            <w:r>
              <w:rPr>
                <w:rFonts w:eastAsia="Times New Roman"/>
                <w:color w:val="000000"/>
                <w:szCs w:val="24"/>
                <w:lang w:eastAsia="tr-TR"/>
              </w:rPr>
              <w:t>Yrd.Doç.Dr.Mustafa</w:t>
            </w:r>
            <w:r w:rsidR="00957540" w:rsidRPr="00CC16F4">
              <w:rPr>
                <w:rFonts w:eastAsia="Times New Roman"/>
                <w:color w:val="000000"/>
                <w:szCs w:val="24"/>
                <w:lang w:eastAsia="tr-TR"/>
              </w:rPr>
              <w:t>TÜRKYILMAZ</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17</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Genç Yöneticiler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CC16F4">
              <w:rPr>
                <w:rFonts w:eastAsia="Times New Roman"/>
                <w:color w:val="000000"/>
                <w:szCs w:val="24"/>
                <w:lang w:eastAsia="tr-TR"/>
              </w:rPr>
              <w:t xml:space="preserve"> </w:t>
            </w:r>
            <w:r w:rsidRPr="00CC16F4">
              <w:rPr>
                <w:rFonts w:eastAsia="Times New Roman"/>
                <w:color w:val="000000"/>
                <w:szCs w:val="24"/>
                <w:lang w:eastAsia="tr-TR"/>
              </w:rPr>
              <w:t>Doç. Mustafa KOCAOĞLU</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18</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Gezi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CC16F4">
              <w:rPr>
                <w:rFonts w:eastAsia="Times New Roman"/>
                <w:color w:val="000000"/>
                <w:szCs w:val="24"/>
                <w:lang w:eastAsia="tr-TR"/>
              </w:rPr>
              <w:t xml:space="preserve"> </w:t>
            </w:r>
            <w:r w:rsidRPr="00CC16F4">
              <w:rPr>
                <w:rFonts w:eastAsia="Times New Roman"/>
                <w:color w:val="000000"/>
                <w:szCs w:val="24"/>
                <w:lang w:eastAsia="tr-TR"/>
              </w:rPr>
              <w:t>Gör.</w:t>
            </w:r>
            <w:r w:rsidR="00CC16F4">
              <w:rPr>
                <w:rFonts w:eastAsia="Times New Roman"/>
                <w:color w:val="000000"/>
                <w:szCs w:val="24"/>
                <w:lang w:eastAsia="tr-TR"/>
              </w:rPr>
              <w:t xml:space="preserve"> </w:t>
            </w:r>
            <w:r w:rsidRPr="00CC16F4">
              <w:rPr>
                <w:rFonts w:eastAsia="Times New Roman"/>
                <w:color w:val="000000"/>
                <w:szCs w:val="24"/>
                <w:lang w:eastAsia="tr-TR"/>
              </w:rPr>
              <w:t>Zafer GÜVENÇ</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19</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Halk Oyunları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CC16F4">
              <w:rPr>
                <w:rFonts w:eastAsia="Times New Roman"/>
                <w:color w:val="000000"/>
                <w:szCs w:val="24"/>
                <w:lang w:eastAsia="tr-TR"/>
              </w:rPr>
              <w:t xml:space="preserve"> </w:t>
            </w:r>
            <w:r w:rsidRPr="00CC16F4">
              <w:rPr>
                <w:rFonts w:eastAsia="Times New Roman"/>
                <w:color w:val="000000"/>
                <w:szCs w:val="24"/>
                <w:lang w:eastAsia="tr-TR"/>
              </w:rPr>
              <w:t>Gör. Ertuğrul TALU</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20</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Havacılık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Fatma KESKİNKILIÇ</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lastRenderedPageBreak/>
              <w:t>21</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İzcilik ve Doğa Sporları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Okt. Mahmut SEYFELİ</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22</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Keyfe Kafi Daire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Okt. Abdulkerim KARADENİZ</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23</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Kritik ve Analitik Düşünme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Arş.</w:t>
            </w:r>
            <w:r w:rsidR="00FB68AC">
              <w:rPr>
                <w:rFonts w:eastAsia="Times New Roman"/>
                <w:color w:val="000000"/>
                <w:szCs w:val="24"/>
                <w:lang w:eastAsia="tr-TR"/>
              </w:rPr>
              <w:t xml:space="preserve"> </w:t>
            </w:r>
            <w:r w:rsidRPr="00CC16F4">
              <w:rPr>
                <w:rFonts w:eastAsia="Times New Roman"/>
                <w:color w:val="000000"/>
                <w:szCs w:val="24"/>
                <w:lang w:eastAsia="tr-TR"/>
              </w:rPr>
              <w:t>Gör. Ahmet Sami KONCA</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24</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Kültür ve Sanat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Arş.</w:t>
            </w:r>
            <w:r w:rsidR="00FB68AC">
              <w:rPr>
                <w:rFonts w:eastAsia="Times New Roman"/>
                <w:color w:val="000000"/>
                <w:szCs w:val="24"/>
                <w:lang w:eastAsia="tr-TR"/>
              </w:rPr>
              <w:t xml:space="preserve"> </w:t>
            </w:r>
            <w:r w:rsidRPr="00CC16F4">
              <w:rPr>
                <w:rFonts w:eastAsia="Times New Roman"/>
                <w:color w:val="000000"/>
                <w:szCs w:val="24"/>
                <w:lang w:eastAsia="tr-TR"/>
              </w:rPr>
              <w:t>Gör. Özlem ŞAHİN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25</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Kültür ve Sosyal Yaşam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FB68AC">
              <w:rPr>
                <w:rFonts w:eastAsia="Times New Roman"/>
                <w:color w:val="000000"/>
                <w:szCs w:val="24"/>
                <w:lang w:eastAsia="tr-TR"/>
              </w:rPr>
              <w:t xml:space="preserve"> </w:t>
            </w:r>
            <w:r w:rsidRPr="00CC16F4">
              <w:rPr>
                <w:rFonts w:eastAsia="Times New Roman"/>
                <w:color w:val="000000"/>
                <w:szCs w:val="24"/>
                <w:lang w:eastAsia="tr-TR"/>
              </w:rPr>
              <w:t>Gör. Şükran ŞİMŞEK</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26</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Müzik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FB68AC">
              <w:rPr>
                <w:rFonts w:eastAsia="Times New Roman"/>
                <w:color w:val="000000"/>
                <w:szCs w:val="24"/>
                <w:lang w:eastAsia="tr-TR"/>
              </w:rPr>
              <w:t xml:space="preserve"> </w:t>
            </w:r>
            <w:r w:rsidRPr="00CC16F4">
              <w:rPr>
                <w:rFonts w:eastAsia="Times New Roman"/>
                <w:color w:val="000000"/>
                <w:szCs w:val="24"/>
                <w:lang w:eastAsia="tr-TR"/>
              </w:rPr>
              <w:t>Gör.</w:t>
            </w:r>
            <w:r w:rsidR="00FB68AC">
              <w:rPr>
                <w:rFonts w:eastAsia="Times New Roman"/>
                <w:color w:val="000000"/>
                <w:szCs w:val="24"/>
                <w:lang w:eastAsia="tr-TR"/>
              </w:rPr>
              <w:t xml:space="preserve"> </w:t>
            </w:r>
            <w:r w:rsidRPr="00CC16F4">
              <w:rPr>
                <w:rFonts w:eastAsia="Times New Roman"/>
                <w:color w:val="000000"/>
                <w:szCs w:val="24"/>
                <w:lang w:eastAsia="tr-TR"/>
              </w:rPr>
              <w:t>Necati KARAYEL</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27</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Ney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FB68AC">
              <w:rPr>
                <w:rFonts w:eastAsia="Times New Roman"/>
                <w:color w:val="000000"/>
                <w:szCs w:val="24"/>
                <w:lang w:eastAsia="tr-TR"/>
              </w:rPr>
              <w:t xml:space="preserve"> </w:t>
            </w:r>
            <w:r w:rsidRPr="00CC16F4">
              <w:rPr>
                <w:rFonts w:eastAsia="Times New Roman"/>
                <w:color w:val="000000"/>
                <w:szCs w:val="24"/>
                <w:lang w:eastAsia="tr-TR"/>
              </w:rPr>
              <w:t>Gör. Uğur BAŞARMAK</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28</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Optimum Araştırma Organizasyon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FB68AC">
              <w:rPr>
                <w:rFonts w:eastAsia="Times New Roman"/>
                <w:color w:val="000000"/>
                <w:szCs w:val="24"/>
                <w:lang w:eastAsia="tr-TR"/>
              </w:rPr>
              <w:t xml:space="preserve"> </w:t>
            </w:r>
            <w:r w:rsidRPr="00CC16F4">
              <w:rPr>
                <w:rFonts w:eastAsia="Times New Roman"/>
                <w:color w:val="000000"/>
                <w:szCs w:val="24"/>
                <w:lang w:eastAsia="tr-TR"/>
              </w:rPr>
              <w:t>Gör. Mustafa KARACA</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29</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Satranç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 Serhat ERKMEN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30</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Sinema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Uzm. Mehmet Cemil TOPAL</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31</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Spor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w:t>
            </w:r>
            <w:r w:rsidR="00FB68AC">
              <w:rPr>
                <w:rFonts w:eastAsia="Times New Roman"/>
                <w:color w:val="000000"/>
                <w:szCs w:val="24"/>
                <w:lang w:eastAsia="tr-TR"/>
              </w:rPr>
              <w:t xml:space="preserve"> </w:t>
            </w:r>
            <w:r w:rsidRPr="00CC16F4">
              <w:rPr>
                <w:rFonts w:eastAsia="Times New Roman"/>
                <w:color w:val="000000"/>
                <w:szCs w:val="24"/>
                <w:lang w:eastAsia="tr-TR"/>
              </w:rPr>
              <w:t>Gör. Yakup AKYEL</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32</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Şiir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w:t>
            </w:r>
            <w:r w:rsidR="00FB68AC">
              <w:rPr>
                <w:rFonts w:eastAsia="Times New Roman"/>
                <w:color w:val="000000"/>
                <w:szCs w:val="24"/>
                <w:lang w:eastAsia="tr-TR"/>
              </w:rPr>
              <w:t xml:space="preserve"> </w:t>
            </w:r>
            <w:r w:rsidRPr="00CC16F4">
              <w:rPr>
                <w:rFonts w:eastAsia="Times New Roman"/>
                <w:color w:val="000000"/>
                <w:szCs w:val="24"/>
                <w:lang w:eastAsia="tr-TR"/>
              </w:rPr>
              <w:t>Aslı DOĞAN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33</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Tarih Araştırmaları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Uzm. İstemi SAYLAM</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34</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Tiyatro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w:t>
            </w:r>
            <w:r w:rsidR="00FB68AC">
              <w:rPr>
                <w:rFonts w:eastAsia="Times New Roman"/>
                <w:color w:val="000000"/>
                <w:szCs w:val="24"/>
                <w:lang w:eastAsia="tr-TR"/>
              </w:rPr>
              <w:t xml:space="preserve"> </w:t>
            </w:r>
            <w:r w:rsidRPr="00CC16F4">
              <w:rPr>
                <w:rFonts w:eastAsia="Times New Roman"/>
                <w:color w:val="000000"/>
                <w:szCs w:val="24"/>
                <w:lang w:eastAsia="tr-TR"/>
              </w:rPr>
              <w:t>Ahmet DOĞAN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35</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Toplum Gönüllüleri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 Nihat ARIKAN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36</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Türk Dünyası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 Kürşat ZORLU</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37</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Türk Kızılayı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 Ayşegül SELİMHOCAOĞLU</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38</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Yeni Dünya Uluslararası İlişkiler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 Serhat ERKMEN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39</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Yeşilay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 Muharrem AKTÜMEN</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40</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İlk Adım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Filiz Özlem ÇETİNKAYA</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41</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İlim İrfan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Öğr. Gör. Hüseyin ERTUĞRUL</w:t>
            </w:r>
          </w:p>
        </w:tc>
      </w:tr>
      <w:tr w:rsidR="00957540" w:rsidRPr="00CC16F4" w:rsidTr="00762250">
        <w:trPr>
          <w:trHeight w:val="608"/>
        </w:trPr>
        <w:tc>
          <w:tcPr>
            <w:tcW w:w="726"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42</w:t>
            </w:r>
          </w:p>
        </w:tc>
        <w:tc>
          <w:tcPr>
            <w:tcW w:w="4844"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Sağlıklı Yaşam Topluluğu</w:t>
            </w:r>
          </w:p>
        </w:tc>
        <w:tc>
          <w:tcPr>
            <w:tcW w:w="3621" w:type="dxa"/>
            <w:shd w:val="clear" w:color="auto" w:fill="FFFFFF" w:themeFill="background1"/>
            <w:noWrap/>
            <w:vAlign w:val="center"/>
            <w:hideMark/>
          </w:tcPr>
          <w:p w:rsidR="00957540" w:rsidRPr="00CC16F4" w:rsidRDefault="00957540" w:rsidP="00CC16F4">
            <w:pPr>
              <w:jc w:val="center"/>
              <w:rPr>
                <w:rFonts w:eastAsia="Times New Roman"/>
                <w:color w:val="000000"/>
                <w:szCs w:val="24"/>
                <w:lang w:eastAsia="tr-TR"/>
              </w:rPr>
            </w:pPr>
            <w:r w:rsidRPr="00CC16F4">
              <w:rPr>
                <w:rFonts w:eastAsia="Times New Roman"/>
                <w:color w:val="000000"/>
                <w:szCs w:val="24"/>
                <w:lang w:eastAsia="tr-TR"/>
              </w:rPr>
              <w:t>Yrd.</w:t>
            </w:r>
            <w:r w:rsidR="00FB68AC">
              <w:rPr>
                <w:rFonts w:eastAsia="Times New Roman"/>
                <w:color w:val="000000"/>
                <w:szCs w:val="24"/>
                <w:lang w:eastAsia="tr-TR"/>
              </w:rPr>
              <w:t xml:space="preserve"> </w:t>
            </w:r>
            <w:r w:rsidRPr="00CC16F4">
              <w:rPr>
                <w:rFonts w:eastAsia="Times New Roman"/>
                <w:color w:val="000000"/>
                <w:szCs w:val="24"/>
                <w:lang w:eastAsia="tr-TR"/>
              </w:rPr>
              <w:t>Doç.</w:t>
            </w:r>
            <w:r w:rsidR="00FB68AC">
              <w:rPr>
                <w:rFonts w:eastAsia="Times New Roman"/>
                <w:color w:val="000000"/>
                <w:szCs w:val="24"/>
                <w:lang w:eastAsia="tr-TR"/>
              </w:rPr>
              <w:t xml:space="preserve"> </w:t>
            </w:r>
            <w:r w:rsidRPr="00CC16F4">
              <w:rPr>
                <w:rFonts w:eastAsia="Times New Roman"/>
                <w:color w:val="000000"/>
                <w:szCs w:val="24"/>
                <w:lang w:eastAsia="tr-TR"/>
              </w:rPr>
              <w:t>Dr. Derya Özer KAYA</w:t>
            </w:r>
          </w:p>
        </w:tc>
      </w:tr>
    </w:tbl>
    <w:p w:rsidR="00907972" w:rsidRPr="0025272E" w:rsidRDefault="005C67D6" w:rsidP="006613BC">
      <w:pPr>
        <w:spacing w:before="240" w:after="240" w:line="360" w:lineRule="auto"/>
        <w:ind w:firstLine="709"/>
        <w:rPr>
          <w:b/>
          <w:sz w:val="28"/>
          <w:szCs w:val="28"/>
        </w:rPr>
      </w:pPr>
      <w:r w:rsidRPr="0025272E">
        <w:rPr>
          <w:b/>
          <w:sz w:val="28"/>
          <w:szCs w:val="28"/>
        </w:rPr>
        <w:lastRenderedPageBreak/>
        <w:t>Toplantı – Konferans Salonları</w:t>
      </w:r>
    </w:p>
    <w:tbl>
      <w:tblPr>
        <w:tblStyle w:val="TabloKlavuzu"/>
        <w:tblW w:w="9214" w:type="dxa"/>
        <w:tblInd w:w="108" w:type="dxa"/>
        <w:tblLook w:val="01E0" w:firstRow="1" w:lastRow="1" w:firstColumn="1" w:lastColumn="1" w:noHBand="0" w:noVBand="0"/>
      </w:tblPr>
      <w:tblGrid>
        <w:gridCol w:w="2333"/>
        <w:gridCol w:w="2450"/>
        <w:gridCol w:w="2195"/>
        <w:gridCol w:w="2236"/>
      </w:tblGrid>
      <w:tr w:rsidR="00907972" w:rsidRPr="00695F1A" w:rsidTr="00ED04B4">
        <w:trPr>
          <w:trHeight w:val="915"/>
        </w:trPr>
        <w:tc>
          <w:tcPr>
            <w:tcW w:w="2333" w:type="dxa"/>
            <w:shd w:val="clear" w:color="auto" w:fill="BFBFBF" w:themeFill="background1" w:themeFillShade="BF"/>
            <w:vAlign w:val="center"/>
          </w:tcPr>
          <w:p w:rsidR="00907972" w:rsidRPr="007009D0" w:rsidRDefault="00907972" w:rsidP="00C0526D">
            <w:pPr>
              <w:jc w:val="center"/>
              <w:rPr>
                <w:b/>
                <w:iCs/>
                <w:color w:val="000000" w:themeColor="text1"/>
                <w:szCs w:val="24"/>
              </w:rPr>
            </w:pPr>
          </w:p>
        </w:tc>
        <w:tc>
          <w:tcPr>
            <w:tcW w:w="2450" w:type="dxa"/>
            <w:shd w:val="clear" w:color="auto" w:fill="BFBFBF" w:themeFill="background1" w:themeFillShade="BF"/>
            <w:vAlign w:val="center"/>
          </w:tcPr>
          <w:p w:rsidR="00907972" w:rsidRPr="007009D0" w:rsidRDefault="00907972" w:rsidP="00C0526D">
            <w:pPr>
              <w:jc w:val="center"/>
              <w:rPr>
                <w:b/>
                <w:iCs/>
                <w:color w:val="000000" w:themeColor="text1"/>
                <w:szCs w:val="24"/>
              </w:rPr>
            </w:pPr>
            <w:r w:rsidRPr="007009D0">
              <w:rPr>
                <w:b/>
                <w:iCs/>
                <w:color w:val="000000" w:themeColor="text1"/>
                <w:szCs w:val="24"/>
              </w:rPr>
              <w:t>Toplantı Salonu</w:t>
            </w:r>
          </w:p>
          <w:p w:rsidR="00907972" w:rsidRPr="007009D0" w:rsidRDefault="00907972" w:rsidP="00C0526D">
            <w:pPr>
              <w:jc w:val="center"/>
              <w:rPr>
                <w:b/>
                <w:iCs/>
                <w:color w:val="000000" w:themeColor="text1"/>
                <w:szCs w:val="24"/>
              </w:rPr>
            </w:pPr>
            <w:r w:rsidRPr="007009D0">
              <w:rPr>
                <w:b/>
                <w:iCs/>
                <w:color w:val="000000" w:themeColor="text1"/>
                <w:szCs w:val="24"/>
              </w:rPr>
              <w:t>(Adet)</w:t>
            </w:r>
          </w:p>
        </w:tc>
        <w:tc>
          <w:tcPr>
            <w:tcW w:w="2195" w:type="dxa"/>
            <w:shd w:val="clear" w:color="auto" w:fill="BFBFBF" w:themeFill="background1" w:themeFillShade="BF"/>
            <w:vAlign w:val="center"/>
          </w:tcPr>
          <w:p w:rsidR="00907972" w:rsidRPr="007009D0" w:rsidRDefault="00907972" w:rsidP="00C0526D">
            <w:pPr>
              <w:jc w:val="center"/>
              <w:rPr>
                <w:b/>
                <w:iCs/>
                <w:color w:val="000000" w:themeColor="text1"/>
                <w:szCs w:val="24"/>
              </w:rPr>
            </w:pPr>
            <w:r w:rsidRPr="007009D0">
              <w:rPr>
                <w:b/>
                <w:iCs/>
                <w:color w:val="000000" w:themeColor="text1"/>
                <w:szCs w:val="24"/>
              </w:rPr>
              <w:t>Konferans Salonu</w:t>
            </w:r>
          </w:p>
          <w:p w:rsidR="00907972" w:rsidRPr="007009D0" w:rsidRDefault="00907972" w:rsidP="00C0526D">
            <w:pPr>
              <w:jc w:val="center"/>
              <w:rPr>
                <w:b/>
                <w:iCs/>
                <w:color w:val="000000" w:themeColor="text1"/>
                <w:szCs w:val="24"/>
              </w:rPr>
            </w:pPr>
            <w:r w:rsidRPr="007009D0">
              <w:rPr>
                <w:b/>
                <w:iCs/>
                <w:color w:val="000000" w:themeColor="text1"/>
                <w:szCs w:val="24"/>
              </w:rPr>
              <w:t>(Adet)</w:t>
            </w:r>
          </w:p>
        </w:tc>
        <w:tc>
          <w:tcPr>
            <w:tcW w:w="2236" w:type="dxa"/>
            <w:shd w:val="clear" w:color="auto" w:fill="BFBFBF" w:themeFill="background1" w:themeFillShade="BF"/>
            <w:vAlign w:val="center"/>
          </w:tcPr>
          <w:p w:rsidR="00907972" w:rsidRPr="007009D0" w:rsidRDefault="00907972" w:rsidP="00C0526D">
            <w:pPr>
              <w:jc w:val="center"/>
              <w:rPr>
                <w:b/>
                <w:iCs/>
                <w:color w:val="000000" w:themeColor="text1"/>
                <w:szCs w:val="24"/>
              </w:rPr>
            </w:pPr>
            <w:r w:rsidRPr="007009D0">
              <w:rPr>
                <w:b/>
                <w:iCs/>
                <w:color w:val="000000" w:themeColor="text1"/>
                <w:szCs w:val="24"/>
              </w:rPr>
              <w:t>Eğitim Salonu</w:t>
            </w:r>
          </w:p>
          <w:p w:rsidR="00907972" w:rsidRPr="007009D0" w:rsidRDefault="00907972" w:rsidP="00C0526D">
            <w:pPr>
              <w:jc w:val="center"/>
              <w:rPr>
                <w:b/>
                <w:iCs/>
                <w:color w:val="000000" w:themeColor="text1"/>
                <w:szCs w:val="24"/>
              </w:rPr>
            </w:pPr>
            <w:r w:rsidRPr="007009D0">
              <w:rPr>
                <w:b/>
                <w:iCs/>
                <w:color w:val="000000" w:themeColor="text1"/>
                <w:szCs w:val="24"/>
              </w:rPr>
              <w:t>(Adet)</w:t>
            </w:r>
          </w:p>
        </w:tc>
      </w:tr>
      <w:tr w:rsidR="00907972" w:rsidRPr="00695F1A" w:rsidTr="00ED04B4">
        <w:trPr>
          <w:trHeight w:val="552"/>
        </w:trPr>
        <w:tc>
          <w:tcPr>
            <w:tcW w:w="2333" w:type="dxa"/>
            <w:shd w:val="clear" w:color="auto" w:fill="FFFFFF" w:themeFill="background1"/>
            <w:vAlign w:val="center"/>
          </w:tcPr>
          <w:p w:rsidR="00907972" w:rsidRPr="00695F1A" w:rsidRDefault="00907972" w:rsidP="00D52FC8">
            <w:pPr>
              <w:jc w:val="center"/>
              <w:rPr>
                <w:iCs/>
                <w:szCs w:val="24"/>
              </w:rPr>
            </w:pPr>
            <w:r w:rsidRPr="00695F1A">
              <w:rPr>
                <w:szCs w:val="24"/>
              </w:rPr>
              <w:t>0–50 Kişilik</w:t>
            </w:r>
          </w:p>
        </w:tc>
        <w:tc>
          <w:tcPr>
            <w:tcW w:w="2450" w:type="dxa"/>
            <w:shd w:val="clear" w:color="auto" w:fill="FFFFFF" w:themeFill="background1"/>
            <w:vAlign w:val="center"/>
          </w:tcPr>
          <w:p w:rsidR="00907972" w:rsidRPr="00695F1A" w:rsidRDefault="0035791B" w:rsidP="00C0526D">
            <w:pPr>
              <w:jc w:val="center"/>
              <w:rPr>
                <w:iCs/>
                <w:szCs w:val="24"/>
              </w:rPr>
            </w:pPr>
            <w:r>
              <w:rPr>
                <w:iCs/>
                <w:szCs w:val="24"/>
              </w:rPr>
              <w:t>1</w:t>
            </w:r>
            <w:r w:rsidR="00F15995">
              <w:rPr>
                <w:iCs/>
                <w:szCs w:val="24"/>
              </w:rPr>
              <w:t>6</w:t>
            </w:r>
          </w:p>
        </w:tc>
        <w:tc>
          <w:tcPr>
            <w:tcW w:w="2195" w:type="dxa"/>
            <w:shd w:val="clear" w:color="auto" w:fill="FFFFFF" w:themeFill="background1"/>
            <w:vAlign w:val="center"/>
          </w:tcPr>
          <w:p w:rsidR="00907972" w:rsidRPr="00695F1A" w:rsidRDefault="0035791B" w:rsidP="00C0526D">
            <w:pPr>
              <w:jc w:val="center"/>
              <w:rPr>
                <w:iCs/>
                <w:szCs w:val="24"/>
              </w:rPr>
            </w:pPr>
            <w:r>
              <w:rPr>
                <w:iCs/>
                <w:szCs w:val="24"/>
              </w:rPr>
              <w:t>2</w:t>
            </w:r>
          </w:p>
        </w:tc>
        <w:tc>
          <w:tcPr>
            <w:tcW w:w="2236" w:type="dxa"/>
            <w:shd w:val="clear" w:color="auto" w:fill="FFFFFF" w:themeFill="background1"/>
            <w:vAlign w:val="center"/>
          </w:tcPr>
          <w:p w:rsidR="00907972" w:rsidRPr="00695F1A" w:rsidRDefault="008A1583" w:rsidP="00C0526D">
            <w:pPr>
              <w:jc w:val="center"/>
              <w:rPr>
                <w:iCs/>
                <w:szCs w:val="24"/>
              </w:rPr>
            </w:pPr>
            <w:r>
              <w:rPr>
                <w:iCs/>
                <w:szCs w:val="24"/>
              </w:rPr>
              <w:t>-</w:t>
            </w:r>
          </w:p>
        </w:tc>
      </w:tr>
      <w:tr w:rsidR="00907972" w:rsidRPr="00695F1A" w:rsidTr="00ED04B4">
        <w:trPr>
          <w:trHeight w:val="552"/>
        </w:trPr>
        <w:tc>
          <w:tcPr>
            <w:tcW w:w="2333" w:type="dxa"/>
            <w:shd w:val="clear" w:color="auto" w:fill="FFFFFF" w:themeFill="background1"/>
            <w:vAlign w:val="center"/>
          </w:tcPr>
          <w:p w:rsidR="00907972" w:rsidRPr="00695F1A" w:rsidRDefault="00907972" w:rsidP="00D52FC8">
            <w:pPr>
              <w:jc w:val="center"/>
              <w:rPr>
                <w:iCs/>
                <w:szCs w:val="24"/>
              </w:rPr>
            </w:pPr>
            <w:r w:rsidRPr="00695F1A">
              <w:rPr>
                <w:szCs w:val="24"/>
              </w:rPr>
              <w:t>51–75 Kişilik</w:t>
            </w:r>
          </w:p>
        </w:tc>
        <w:tc>
          <w:tcPr>
            <w:tcW w:w="2450" w:type="dxa"/>
            <w:shd w:val="clear" w:color="auto" w:fill="FFFFFF" w:themeFill="background1"/>
            <w:vAlign w:val="center"/>
          </w:tcPr>
          <w:p w:rsidR="00907972" w:rsidRPr="00695F1A" w:rsidRDefault="008A1583" w:rsidP="00C0526D">
            <w:pPr>
              <w:jc w:val="center"/>
              <w:rPr>
                <w:iCs/>
                <w:szCs w:val="24"/>
              </w:rPr>
            </w:pPr>
            <w:r>
              <w:rPr>
                <w:iCs/>
                <w:szCs w:val="24"/>
              </w:rPr>
              <w:t>-</w:t>
            </w:r>
          </w:p>
        </w:tc>
        <w:tc>
          <w:tcPr>
            <w:tcW w:w="2195" w:type="dxa"/>
            <w:shd w:val="clear" w:color="auto" w:fill="FFFFFF" w:themeFill="background1"/>
            <w:vAlign w:val="center"/>
          </w:tcPr>
          <w:p w:rsidR="00907972" w:rsidRPr="00695F1A" w:rsidRDefault="00CD1422" w:rsidP="00C0526D">
            <w:pPr>
              <w:jc w:val="center"/>
              <w:rPr>
                <w:iCs/>
                <w:szCs w:val="24"/>
              </w:rPr>
            </w:pPr>
            <w:r>
              <w:rPr>
                <w:iCs/>
                <w:szCs w:val="24"/>
              </w:rPr>
              <w:t>1</w:t>
            </w:r>
          </w:p>
        </w:tc>
        <w:tc>
          <w:tcPr>
            <w:tcW w:w="2236" w:type="dxa"/>
            <w:shd w:val="clear" w:color="auto" w:fill="FFFFFF" w:themeFill="background1"/>
            <w:vAlign w:val="center"/>
          </w:tcPr>
          <w:p w:rsidR="00907972" w:rsidRPr="00695F1A" w:rsidRDefault="00CD1422" w:rsidP="00C0526D">
            <w:pPr>
              <w:jc w:val="center"/>
              <w:rPr>
                <w:iCs/>
                <w:szCs w:val="24"/>
              </w:rPr>
            </w:pPr>
            <w:r>
              <w:rPr>
                <w:iCs/>
                <w:szCs w:val="24"/>
              </w:rPr>
              <w:t>1</w:t>
            </w:r>
          </w:p>
        </w:tc>
      </w:tr>
      <w:tr w:rsidR="00907972" w:rsidRPr="00695F1A" w:rsidTr="00ED04B4">
        <w:trPr>
          <w:trHeight w:val="552"/>
        </w:trPr>
        <w:tc>
          <w:tcPr>
            <w:tcW w:w="2333" w:type="dxa"/>
            <w:shd w:val="clear" w:color="auto" w:fill="FFFFFF" w:themeFill="background1"/>
            <w:vAlign w:val="center"/>
          </w:tcPr>
          <w:p w:rsidR="00907972" w:rsidRPr="00695F1A" w:rsidRDefault="00907972" w:rsidP="00D52FC8">
            <w:pPr>
              <w:jc w:val="center"/>
              <w:rPr>
                <w:iCs/>
                <w:szCs w:val="24"/>
              </w:rPr>
            </w:pPr>
            <w:r w:rsidRPr="00695F1A">
              <w:rPr>
                <w:szCs w:val="24"/>
              </w:rPr>
              <w:t>76–100 Kişilik</w:t>
            </w:r>
          </w:p>
        </w:tc>
        <w:tc>
          <w:tcPr>
            <w:tcW w:w="2450" w:type="dxa"/>
            <w:shd w:val="clear" w:color="auto" w:fill="FFFFFF" w:themeFill="background1"/>
            <w:vAlign w:val="center"/>
          </w:tcPr>
          <w:p w:rsidR="00907972" w:rsidRPr="00695F1A" w:rsidRDefault="008A1583" w:rsidP="00C0526D">
            <w:pPr>
              <w:jc w:val="center"/>
              <w:rPr>
                <w:iCs/>
                <w:szCs w:val="24"/>
              </w:rPr>
            </w:pPr>
            <w:r>
              <w:rPr>
                <w:iCs/>
                <w:szCs w:val="24"/>
              </w:rPr>
              <w:t>-</w:t>
            </w:r>
          </w:p>
        </w:tc>
        <w:tc>
          <w:tcPr>
            <w:tcW w:w="2195" w:type="dxa"/>
            <w:shd w:val="clear" w:color="auto" w:fill="FFFFFF" w:themeFill="background1"/>
            <w:vAlign w:val="center"/>
          </w:tcPr>
          <w:p w:rsidR="00907972" w:rsidRPr="00695F1A" w:rsidRDefault="008A1583" w:rsidP="00C0526D">
            <w:pPr>
              <w:jc w:val="center"/>
              <w:rPr>
                <w:iCs/>
                <w:szCs w:val="24"/>
              </w:rPr>
            </w:pPr>
            <w:r>
              <w:rPr>
                <w:iCs/>
                <w:szCs w:val="24"/>
              </w:rPr>
              <w:t>-</w:t>
            </w:r>
          </w:p>
        </w:tc>
        <w:tc>
          <w:tcPr>
            <w:tcW w:w="2236" w:type="dxa"/>
            <w:shd w:val="clear" w:color="auto" w:fill="FFFFFF" w:themeFill="background1"/>
            <w:vAlign w:val="center"/>
          </w:tcPr>
          <w:p w:rsidR="00907972" w:rsidRPr="00695F1A" w:rsidRDefault="008A1583" w:rsidP="00C0526D">
            <w:pPr>
              <w:jc w:val="center"/>
              <w:rPr>
                <w:iCs/>
                <w:szCs w:val="24"/>
              </w:rPr>
            </w:pPr>
            <w:r>
              <w:rPr>
                <w:iCs/>
                <w:szCs w:val="24"/>
              </w:rPr>
              <w:t>-</w:t>
            </w:r>
          </w:p>
        </w:tc>
      </w:tr>
      <w:tr w:rsidR="00907972" w:rsidRPr="00695F1A" w:rsidTr="00ED04B4">
        <w:trPr>
          <w:trHeight w:val="552"/>
        </w:trPr>
        <w:tc>
          <w:tcPr>
            <w:tcW w:w="2333" w:type="dxa"/>
            <w:shd w:val="clear" w:color="auto" w:fill="FFFFFF" w:themeFill="background1"/>
            <w:vAlign w:val="center"/>
          </w:tcPr>
          <w:p w:rsidR="00907972" w:rsidRPr="00695F1A" w:rsidRDefault="00907972" w:rsidP="00D52FC8">
            <w:pPr>
              <w:jc w:val="center"/>
              <w:rPr>
                <w:iCs/>
                <w:szCs w:val="24"/>
              </w:rPr>
            </w:pPr>
            <w:r w:rsidRPr="00695F1A">
              <w:rPr>
                <w:szCs w:val="24"/>
              </w:rPr>
              <w:t>101–150 Kişilik</w:t>
            </w:r>
          </w:p>
        </w:tc>
        <w:tc>
          <w:tcPr>
            <w:tcW w:w="2450" w:type="dxa"/>
            <w:shd w:val="clear" w:color="auto" w:fill="FFFFFF" w:themeFill="background1"/>
            <w:vAlign w:val="center"/>
          </w:tcPr>
          <w:p w:rsidR="00907972" w:rsidRPr="00695F1A" w:rsidRDefault="008A1583" w:rsidP="00C0526D">
            <w:pPr>
              <w:jc w:val="center"/>
              <w:rPr>
                <w:iCs/>
                <w:szCs w:val="24"/>
              </w:rPr>
            </w:pPr>
            <w:r>
              <w:rPr>
                <w:iCs/>
                <w:szCs w:val="24"/>
              </w:rPr>
              <w:t>-</w:t>
            </w:r>
          </w:p>
        </w:tc>
        <w:tc>
          <w:tcPr>
            <w:tcW w:w="2195" w:type="dxa"/>
            <w:shd w:val="clear" w:color="auto" w:fill="FFFFFF" w:themeFill="background1"/>
            <w:vAlign w:val="center"/>
          </w:tcPr>
          <w:p w:rsidR="00907972" w:rsidRPr="00695F1A" w:rsidRDefault="008A1583" w:rsidP="00C0526D">
            <w:pPr>
              <w:jc w:val="center"/>
              <w:rPr>
                <w:iCs/>
                <w:szCs w:val="24"/>
              </w:rPr>
            </w:pPr>
            <w:r>
              <w:rPr>
                <w:iCs/>
                <w:szCs w:val="24"/>
              </w:rPr>
              <w:t>-</w:t>
            </w:r>
          </w:p>
        </w:tc>
        <w:tc>
          <w:tcPr>
            <w:tcW w:w="2236" w:type="dxa"/>
            <w:shd w:val="clear" w:color="auto" w:fill="FFFFFF" w:themeFill="background1"/>
            <w:vAlign w:val="center"/>
          </w:tcPr>
          <w:p w:rsidR="00907972" w:rsidRPr="00695F1A" w:rsidRDefault="008A1583" w:rsidP="00C0526D">
            <w:pPr>
              <w:jc w:val="center"/>
              <w:rPr>
                <w:iCs/>
                <w:szCs w:val="24"/>
              </w:rPr>
            </w:pPr>
            <w:r>
              <w:rPr>
                <w:iCs/>
                <w:szCs w:val="24"/>
              </w:rPr>
              <w:t>-</w:t>
            </w:r>
          </w:p>
        </w:tc>
      </w:tr>
      <w:tr w:rsidR="00907972" w:rsidRPr="00695F1A" w:rsidTr="00ED04B4">
        <w:trPr>
          <w:trHeight w:val="552"/>
        </w:trPr>
        <w:tc>
          <w:tcPr>
            <w:tcW w:w="2333" w:type="dxa"/>
            <w:shd w:val="clear" w:color="auto" w:fill="FFFFFF" w:themeFill="background1"/>
            <w:vAlign w:val="center"/>
          </w:tcPr>
          <w:p w:rsidR="00907972" w:rsidRPr="00695F1A" w:rsidRDefault="00907972" w:rsidP="00D52FC8">
            <w:pPr>
              <w:jc w:val="center"/>
              <w:rPr>
                <w:szCs w:val="24"/>
              </w:rPr>
            </w:pPr>
            <w:r w:rsidRPr="00695F1A">
              <w:rPr>
                <w:szCs w:val="24"/>
              </w:rPr>
              <w:t>151–250 Kişilik</w:t>
            </w:r>
          </w:p>
        </w:tc>
        <w:tc>
          <w:tcPr>
            <w:tcW w:w="2450" w:type="dxa"/>
            <w:shd w:val="clear" w:color="auto" w:fill="FFFFFF" w:themeFill="background1"/>
            <w:vAlign w:val="center"/>
          </w:tcPr>
          <w:p w:rsidR="00907972" w:rsidRPr="00695F1A" w:rsidRDefault="00907972" w:rsidP="00C0526D">
            <w:pPr>
              <w:jc w:val="center"/>
              <w:rPr>
                <w:iCs/>
                <w:szCs w:val="24"/>
              </w:rPr>
            </w:pPr>
          </w:p>
        </w:tc>
        <w:tc>
          <w:tcPr>
            <w:tcW w:w="2195" w:type="dxa"/>
            <w:shd w:val="clear" w:color="auto" w:fill="FFFFFF" w:themeFill="background1"/>
            <w:vAlign w:val="center"/>
          </w:tcPr>
          <w:p w:rsidR="00907972" w:rsidRPr="00695F1A" w:rsidRDefault="00957540" w:rsidP="00C0526D">
            <w:pPr>
              <w:jc w:val="center"/>
              <w:rPr>
                <w:iCs/>
                <w:szCs w:val="24"/>
              </w:rPr>
            </w:pPr>
            <w:r>
              <w:rPr>
                <w:iCs/>
                <w:szCs w:val="24"/>
              </w:rPr>
              <w:t>1</w:t>
            </w:r>
          </w:p>
        </w:tc>
        <w:tc>
          <w:tcPr>
            <w:tcW w:w="2236" w:type="dxa"/>
            <w:shd w:val="clear" w:color="auto" w:fill="FFFFFF" w:themeFill="background1"/>
            <w:vAlign w:val="center"/>
          </w:tcPr>
          <w:p w:rsidR="00907972" w:rsidRPr="00695F1A" w:rsidRDefault="008A1583" w:rsidP="00C0526D">
            <w:pPr>
              <w:jc w:val="center"/>
              <w:rPr>
                <w:iCs/>
                <w:szCs w:val="24"/>
              </w:rPr>
            </w:pPr>
            <w:r>
              <w:rPr>
                <w:iCs/>
                <w:szCs w:val="24"/>
              </w:rPr>
              <w:t>-</w:t>
            </w:r>
          </w:p>
        </w:tc>
      </w:tr>
      <w:tr w:rsidR="00907972" w:rsidRPr="00695F1A" w:rsidTr="00ED04B4">
        <w:trPr>
          <w:trHeight w:val="552"/>
        </w:trPr>
        <w:tc>
          <w:tcPr>
            <w:tcW w:w="2333" w:type="dxa"/>
            <w:shd w:val="clear" w:color="auto" w:fill="FFFFFF" w:themeFill="background1"/>
            <w:vAlign w:val="center"/>
          </w:tcPr>
          <w:p w:rsidR="00907972" w:rsidRPr="00695F1A" w:rsidRDefault="00907972" w:rsidP="00D52FC8">
            <w:pPr>
              <w:jc w:val="center"/>
              <w:rPr>
                <w:szCs w:val="24"/>
              </w:rPr>
            </w:pPr>
            <w:r w:rsidRPr="00695F1A">
              <w:rPr>
                <w:szCs w:val="24"/>
              </w:rPr>
              <w:t>251–Üzeri</w:t>
            </w:r>
          </w:p>
        </w:tc>
        <w:tc>
          <w:tcPr>
            <w:tcW w:w="2450" w:type="dxa"/>
            <w:shd w:val="clear" w:color="auto" w:fill="FFFFFF" w:themeFill="background1"/>
            <w:vAlign w:val="center"/>
          </w:tcPr>
          <w:p w:rsidR="00907972" w:rsidRPr="00695F1A" w:rsidRDefault="00F15995" w:rsidP="00C0526D">
            <w:pPr>
              <w:jc w:val="center"/>
              <w:rPr>
                <w:iCs/>
                <w:szCs w:val="24"/>
              </w:rPr>
            </w:pPr>
            <w:r>
              <w:rPr>
                <w:iCs/>
                <w:szCs w:val="24"/>
              </w:rPr>
              <w:t>2</w:t>
            </w:r>
          </w:p>
        </w:tc>
        <w:tc>
          <w:tcPr>
            <w:tcW w:w="2195" w:type="dxa"/>
            <w:shd w:val="clear" w:color="auto" w:fill="FFFFFF" w:themeFill="background1"/>
            <w:vAlign w:val="center"/>
          </w:tcPr>
          <w:p w:rsidR="00907972" w:rsidRPr="00695F1A" w:rsidRDefault="00CD1422" w:rsidP="00C0526D">
            <w:pPr>
              <w:jc w:val="center"/>
              <w:rPr>
                <w:iCs/>
                <w:szCs w:val="24"/>
              </w:rPr>
            </w:pPr>
            <w:r>
              <w:rPr>
                <w:iCs/>
                <w:szCs w:val="24"/>
              </w:rPr>
              <w:t>3</w:t>
            </w:r>
          </w:p>
        </w:tc>
        <w:tc>
          <w:tcPr>
            <w:tcW w:w="2236" w:type="dxa"/>
            <w:shd w:val="clear" w:color="auto" w:fill="FFFFFF" w:themeFill="background1"/>
            <w:vAlign w:val="center"/>
          </w:tcPr>
          <w:p w:rsidR="00907972" w:rsidRPr="00695F1A" w:rsidRDefault="008A1583" w:rsidP="00C0526D">
            <w:pPr>
              <w:jc w:val="center"/>
              <w:rPr>
                <w:iCs/>
                <w:szCs w:val="24"/>
              </w:rPr>
            </w:pPr>
            <w:r>
              <w:rPr>
                <w:iCs/>
                <w:szCs w:val="24"/>
              </w:rPr>
              <w:t>-</w:t>
            </w:r>
          </w:p>
        </w:tc>
      </w:tr>
      <w:tr w:rsidR="00907972" w:rsidRPr="00695F1A" w:rsidTr="00ED04B4">
        <w:trPr>
          <w:trHeight w:val="486"/>
        </w:trPr>
        <w:tc>
          <w:tcPr>
            <w:tcW w:w="2333" w:type="dxa"/>
            <w:shd w:val="clear" w:color="auto" w:fill="BFBFBF" w:themeFill="background1" w:themeFillShade="BF"/>
            <w:vAlign w:val="center"/>
          </w:tcPr>
          <w:p w:rsidR="00907972" w:rsidRPr="007009D0" w:rsidRDefault="00907972" w:rsidP="00D52FC8">
            <w:pPr>
              <w:ind w:hanging="5"/>
              <w:jc w:val="center"/>
              <w:rPr>
                <w:b/>
                <w:color w:val="000000" w:themeColor="text1"/>
                <w:szCs w:val="24"/>
              </w:rPr>
            </w:pPr>
            <w:r w:rsidRPr="007009D0">
              <w:rPr>
                <w:b/>
                <w:color w:val="000000" w:themeColor="text1"/>
                <w:szCs w:val="24"/>
              </w:rPr>
              <w:t>TOPLAM</w:t>
            </w:r>
          </w:p>
        </w:tc>
        <w:tc>
          <w:tcPr>
            <w:tcW w:w="2450" w:type="dxa"/>
            <w:shd w:val="clear" w:color="auto" w:fill="BFBFBF" w:themeFill="background1" w:themeFillShade="BF"/>
            <w:vAlign w:val="center"/>
          </w:tcPr>
          <w:p w:rsidR="00907972" w:rsidRPr="007009D0" w:rsidRDefault="00C74222" w:rsidP="00C0526D">
            <w:pPr>
              <w:jc w:val="center"/>
              <w:rPr>
                <w:b/>
                <w:iCs/>
                <w:color w:val="000000" w:themeColor="text1"/>
                <w:szCs w:val="24"/>
              </w:rPr>
            </w:pPr>
            <w:r w:rsidRPr="007009D0">
              <w:rPr>
                <w:b/>
                <w:iCs/>
                <w:color w:val="000000" w:themeColor="text1"/>
                <w:szCs w:val="24"/>
              </w:rPr>
              <w:t>18</w:t>
            </w:r>
          </w:p>
        </w:tc>
        <w:tc>
          <w:tcPr>
            <w:tcW w:w="2195" w:type="dxa"/>
            <w:shd w:val="clear" w:color="auto" w:fill="BFBFBF" w:themeFill="background1" w:themeFillShade="BF"/>
            <w:vAlign w:val="center"/>
          </w:tcPr>
          <w:p w:rsidR="00907972" w:rsidRPr="007009D0" w:rsidRDefault="00C74222" w:rsidP="00C0526D">
            <w:pPr>
              <w:jc w:val="center"/>
              <w:rPr>
                <w:b/>
                <w:iCs/>
                <w:color w:val="000000" w:themeColor="text1"/>
                <w:szCs w:val="24"/>
              </w:rPr>
            </w:pPr>
            <w:r w:rsidRPr="007009D0">
              <w:rPr>
                <w:b/>
                <w:iCs/>
                <w:color w:val="000000" w:themeColor="text1"/>
                <w:szCs w:val="24"/>
              </w:rPr>
              <w:t>7</w:t>
            </w:r>
          </w:p>
        </w:tc>
        <w:tc>
          <w:tcPr>
            <w:tcW w:w="2236" w:type="dxa"/>
            <w:shd w:val="clear" w:color="auto" w:fill="BFBFBF" w:themeFill="background1" w:themeFillShade="BF"/>
            <w:vAlign w:val="center"/>
          </w:tcPr>
          <w:p w:rsidR="00907972" w:rsidRPr="007009D0" w:rsidRDefault="00C74222" w:rsidP="00C0526D">
            <w:pPr>
              <w:jc w:val="center"/>
              <w:rPr>
                <w:b/>
                <w:iCs/>
                <w:color w:val="000000" w:themeColor="text1"/>
                <w:szCs w:val="24"/>
              </w:rPr>
            </w:pPr>
            <w:r w:rsidRPr="007009D0">
              <w:rPr>
                <w:b/>
                <w:iCs/>
                <w:color w:val="000000" w:themeColor="text1"/>
                <w:szCs w:val="24"/>
              </w:rPr>
              <w:t>1</w:t>
            </w:r>
          </w:p>
        </w:tc>
      </w:tr>
    </w:tbl>
    <w:p w:rsidR="00907972" w:rsidRDefault="00907972" w:rsidP="00C0526D">
      <w:pPr>
        <w:rPr>
          <w:b/>
        </w:rPr>
      </w:pPr>
    </w:p>
    <w:p w:rsidR="006613BC" w:rsidRDefault="006613BC" w:rsidP="00C0526D">
      <w:pPr>
        <w:rPr>
          <w:b/>
        </w:rPr>
      </w:pPr>
    </w:p>
    <w:p w:rsidR="006613BC" w:rsidRDefault="006613BC" w:rsidP="00C0526D">
      <w:pPr>
        <w:rPr>
          <w:b/>
        </w:rPr>
      </w:pPr>
    </w:p>
    <w:p w:rsidR="006613BC" w:rsidRDefault="006613BC" w:rsidP="00C0526D">
      <w:pPr>
        <w:rPr>
          <w:b/>
        </w:rPr>
      </w:pPr>
    </w:p>
    <w:p w:rsidR="00695F1A" w:rsidRDefault="009F72B4" w:rsidP="00C0526D">
      <w:pPr>
        <w:rPr>
          <w:b/>
        </w:rPr>
      </w:pPr>
      <w:r w:rsidRPr="009F72B4">
        <w:rPr>
          <w:b/>
          <w:noProof/>
          <w:lang w:eastAsia="tr-TR"/>
        </w:rPr>
        <w:drawing>
          <wp:inline distT="0" distB="0" distL="0" distR="0">
            <wp:extent cx="5357315" cy="2180704"/>
            <wp:effectExtent l="190500" t="152400" r="167185" b="124346"/>
            <wp:docPr id="57" name="Resim 55" descr="C:\Users\user\AppData\Local\Microsoft\Windows\Temporary Internet Files\Content.Word\DSC_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DSC_6909.jpg"/>
                    <pic:cNvPicPr>
                      <a:picLocks noChangeAspect="1" noChangeArrowheads="1"/>
                    </pic:cNvPicPr>
                  </pic:nvPicPr>
                  <pic:blipFill>
                    <a:blip r:embed="rId17" cstate="print"/>
                    <a:srcRect/>
                    <a:stretch>
                      <a:fillRect/>
                    </a:stretch>
                  </pic:blipFill>
                  <pic:spPr bwMode="auto">
                    <a:xfrm>
                      <a:off x="0" y="0"/>
                      <a:ext cx="5358595" cy="2181225"/>
                    </a:xfrm>
                    <a:prstGeom prst="rect">
                      <a:avLst/>
                    </a:prstGeom>
                    <a:ln>
                      <a:noFill/>
                    </a:ln>
                    <a:effectLst>
                      <a:outerShdw blurRad="190500" algn="tl" rotWithShape="0">
                        <a:srgbClr val="000000">
                          <a:alpha val="70000"/>
                        </a:srgbClr>
                      </a:outerShdw>
                    </a:effectLst>
                  </pic:spPr>
                </pic:pic>
              </a:graphicData>
            </a:graphic>
          </wp:inline>
        </w:drawing>
      </w:r>
    </w:p>
    <w:p w:rsidR="00695F1A" w:rsidRDefault="00695F1A" w:rsidP="00C0526D">
      <w:pPr>
        <w:rPr>
          <w:b/>
        </w:rPr>
      </w:pPr>
    </w:p>
    <w:p w:rsidR="00A332CF" w:rsidRDefault="00D52FC8" w:rsidP="00D52FC8">
      <w:pPr>
        <w:rPr>
          <w:b/>
        </w:rPr>
      </w:pPr>
      <w:r>
        <w:rPr>
          <w:b/>
        </w:rPr>
        <w:tab/>
      </w:r>
      <w:r>
        <w:rPr>
          <w:b/>
        </w:rPr>
        <w:tab/>
      </w:r>
    </w:p>
    <w:p w:rsidR="00EA62F5" w:rsidRPr="00CA5624" w:rsidRDefault="00CA5624" w:rsidP="00CA5624">
      <w:pPr>
        <w:rPr>
          <w:b/>
        </w:rPr>
      </w:pPr>
      <w:r>
        <w:rPr>
          <w:b/>
        </w:rPr>
        <w:tab/>
        <w:t xml:space="preserve">  </w:t>
      </w:r>
    </w:p>
    <w:p w:rsidR="006613BC" w:rsidRDefault="006613BC" w:rsidP="00CA5624">
      <w:pPr>
        <w:rPr>
          <w:rStyle w:val="Gl"/>
          <w:sz w:val="28"/>
          <w:szCs w:val="28"/>
        </w:rPr>
      </w:pPr>
      <w:bookmarkStart w:id="21" w:name="_Toc322075039"/>
    </w:p>
    <w:p w:rsidR="006613BC" w:rsidRDefault="006613BC" w:rsidP="00CA5624">
      <w:pPr>
        <w:rPr>
          <w:rStyle w:val="Gl"/>
          <w:sz w:val="28"/>
          <w:szCs w:val="28"/>
        </w:rPr>
      </w:pPr>
    </w:p>
    <w:p w:rsidR="006613BC" w:rsidRDefault="006613BC" w:rsidP="00CA5624">
      <w:pPr>
        <w:rPr>
          <w:rStyle w:val="Gl"/>
          <w:sz w:val="28"/>
          <w:szCs w:val="28"/>
        </w:rPr>
      </w:pPr>
    </w:p>
    <w:p w:rsidR="006613BC" w:rsidRDefault="006613BC" w:rsidP="00CA5624">
      <w:pPr>
        <w:rPr>
          <w:rStyle w:val="Gl"/>
          <w:sz w:val="28"/>
          <w:szCs w:val="28"/>
        </w:rPr>
      </w:pPr>
    </w:p>
    <w:p w:rsidR="006613BC" w:rsidRDefault="006613BC" w:rsidP="00CA5624">
      <w:pPr>
        <w:rPr>
          <w:rStyle w:val="Gl"/>
          <w:sz w:val="28"/>
          <w:szCs w:val="28"/>
        </w:rPr>
      </w:pPr>
    </w:p>
    <w:p w:rsidR="006613BC" w:rsidRDefault="006613BC" w:rsidP="00CA5624">
      <w:pPr>
        <w:rPr>
          <w:rStyle w:val="Gl"/>
          <w:sz w:val="28"/>
          <w:szCs w:val="28"/>
        </w:rPr>
      </w:pPr>
    </w:p>
    <w:p w:rsidR="006613BC" w:rsidRDefault="006613BC" w:rsidP="00CA5624">
      <w:pPr>
        <w:rPr>
          <w:rStyle w:val="Gl"/>
          <w:sz w:val="28"/>
          <w:szCs w:val="28"/>
        </w:rPr>
      </w:pPr>
    </w:p>
    <w:p w:rsidR="006613BC" w:rsidRDefault="006613BC" w:rsidP="00CA5624">
      <w:pPr>
        <w:rPr>
          <w:rStyle w:val="Gl"/>
          <w:sz w:val="28"/>
          <w:szCs w:val="28"/>
        </w:rPr>
      </w:pPr>
    </w:p>
    <w:p w:rsidR="00EA62F5" w:rsidRPr="0025272E" w:rsidRDefault="00CA5624" w:rsidP="00CA5624">
      <w:pPr>
        <w:rPr>
          <w:rStyle w:val="Gl"/>
          <w:sz w:val="28"/>
          <w:szCs w:val="28"/>
        </w:rPr>
      </w:pPr>
      <w:r w:rsidRPr="0025272E">
        <w:rPr>
          <w:rStyle w:val="Gl"/>
          <w:sz w:val="28"/>
          <w:szCs w:val="28"/>
        </w:rPr>
        <w:lastRenderedPageBreak/>
        <w:t>2.</w:t>
      </w:r>
      <w:r w:rsidR="00EA62F5" w:rsidRPr="0025272E">
        <w:rPr>
          <w:rStyle w:val="Gl"/>
          <w:sz w:val="28"/>
          <w:szCs w:val="28"/>
        </w:rPr>
        <w:t>Örgüt Yapısı</w:t>
      </w:r>
      <w:bookmarkEnd w:id="21"/>
    </w:p>
    <w:p w:rsidR="00CA5624" w:rsidRPr="00CA5624" w:rsidRDefault="00CA5624" w:rsidP="00CA5624">
      <w:pPr>
        <w:rPr>
          <w:rStyle w:val="Gl"/>
        </w:rPr>
      </w:pPr>
    </w:p>
    <w:p w:rsidR="002369A5" w:rsidRPr="00BF393A" w:rsidRDefault="00D52FC8" w:rsidP="00A83CD5">
      <w:pPr>
        <w:spacing w:after="240" w:line="360" w:lineRule="auto"/>
        <w:jc w:val="both"/>
        <w:rPr>
          <w:szCs w:val="24"/>
        </w:rPr>
      </w:pPr>
      <w:r>
        <w:rPr>
          <w:szCs w:val="24"/>
        </w:rPr>
        <w:tab/>
      </w:r>
      <w:r w:rsidR="002369A5" w:rsidRPr="00BF393A">
        <w:rPr>
          <w:szCs w:val="24"/>
        </w:rPr>
        <w:t xml:space="preserve">Ahi Evran Üniversitesi’nin yönetim ve organizasyonu 2547 sayılı yasa hükümlerine göre belirlenmiştir. Üniversitenin yönetim organları Rektör, Üniversite Senatosu ve Üniversite Yönetim Kuruludur. </w:t>
      </w:r>
    </w:p>
    <w:p w:rsidR="008A1583" w:rsidRPr="00BF393A" w:rsidRDefault="00D52FC8" w:rsidP="00A83CD5">
      <w:pPr>
        <w:pStyle w:val="NormalWeb"/>
        <w:spacing w:before="0" w:beforeAutospacing="0" w:after="240" w:afterAutospacing="0" w:line="360" w:lineRule="auto"/>
        <w:jc w:val="both"/>
      </w:pPr>
      <w:r w:rsidRPr="00BF393A">
        <w:rPr>
          <w:b/>
        </w:rPr>
        <w:tab/>
      </w:r>
      <w:r w:rsidR="002369A5" w:rsidRPr="00BF393A">
        <w:rPr>
          <w:b/>
        </w:rPr>
        <w:t>Rektör</w:t>
      </w:r>
      <w:r w:rsidRPr="00BF393A">
        <w:t xml:space="preserve">, profesör akademik unvanına sahip </w:t>
      </w:r>
      <w:r w:rsidR="002369A5" w:rsidRPr="00BF393A">
        <w:t>kişiler arasından görevdeki rektörün çağrısı ile toplanacak üniversite öğretim üyeleri tarafından seçilecek altı aday arasından Yüksek Öğretim Kurulu’nca belirlenen üç aday içinden Cumhurbaşkanı’nca dört yıl süre ile atanır. İki dönemden fazla rektörlük yapılamaz. Rektör, üniversitenin tüzel kişiliğini temsil eder ve üniversitenin en üst yöneticisidir. Rektör, çalışmalarında kendisine yardım etm</w:t>
      </w:r>
      <w:r w:rsidRPr="00BF393A">
        <w:t>ek üzere</w:t>
      </w:r>
      <w:r w:rsidR="002369A5" w:rsidRPr="00BF393A">
        <w:t xml:space="preserve"> üniversitenin aylıklı profesörleri arasından en çok üç kişiyi rektör yardımcısı olarak seçer. </w:t>
      </w:r>
    </w:p>
    <w:p w:rsidR="002369A5" w:rsidRPr="00BF393A" w:rsidRDefault="00D52FC8" w:rsidP="00A83CD5">
      <w:pPr>
        <w:pStyle w:val="NormalWeb"/>
        <w:spacing w:before="0" w:beforeAutospacing="0" w:after="240" w:afterAutospacing="0" w:line="360" w:lineRule="auto"/>
        <w:jc w:val="both"/>
      </w:pPr>
      <w:r w:rsidRPr="00BF393A">
        <w:rPr>
          <w:b/>
        </w:rPr>
        <w:tab/>
      </w:r>
      <w:r w:rsidR="002369A5" w:rsidRPr="00BF393A">
        <w:rPr>
          <w:b/>
        </w:rPr>
        <w:t>Senato</w:t>
      </w:r>
      <w:r w:rsidR="002369A5" w:rsidRPr="00BF393A">
        <w:t xml:space="preserve">, rektörün başkanlığında, rektör yardımcıları, dekanlar ve her fakülteden fakülte kurullarınca üç yıl için seçilecek birer öğretim üyesi ile rektörlüğe bağlı enstitü ve yüksekokul müdürlerinden teşekkül eder. Senato, üniversitenin akademik organı olarak işlev görür. Bu kapsamda üniversitenin eğitim-öğretim, bilimsel araştırma ve yayım faaliyetlerinin esasları hakkında karar almak ve Üniversite Yönetim Kurulu’na üye seçmek temel görevleri arasındadır. </w:t>
      </w:r>
    </w:p>
    <w:p w:rsidR="002369A5" w:rsidRPr="00BF393A" w:rsidRDefault="00D52FC8" w:rsidP="00A83CD5">
      <w:pPr>
        <w:spacing w:after="240" w:line="360" w:lineRule="auto"/>
        <w:jc w:val="both"/>
      </w:pPr>
      <w:r w:rsidRPr="00BF393A">
        <w:rPr>
          <w:b/>
          <w:szCs w:val="24"/>
        </w:rPr>
        <w:tab/>
      </w:r>
      <w:r w:rsidR="002369A5" w:rsidRPr="00BF393A">
        <w:rPr>
          <w:b/>
          <w:szCs w:val="24"/>
        </w:rPr>
        <w:t>Üniversite Yönetim Kurulu</w:t>
      </w:r>
      <w:r w:rsidR="002369A5" w:rsidRPr="00BF393A">
        <w:rPr>
          <w:szCs w:val="24"/>
        </w:rPr>
        <w:t xml:space="preserve">; Rektörün başkanlığında dekanlardan, üniversiteye bağlı değişik öğretim birim ve alanlarını temsil edecek şekilde senato tarafınca dört yıl için seçilecek üç profesörden oluşur. Üniversite Yönetim Kurulu idari faaliyetlerde rektöre yardımcı bir </w:t>
      </w:r>
      <w:r w:rsidR="008A1583" w:rsidRPr="00BF393A">
        <w:rPr>
          <w:szCs w:val="24"/>
        </w:rPr>
        <w:t>organ olarak işlev görmektedir.</w:t>
      </w:r>
      <w:r w:rsidRPr="00BF393A">
        <w:tab/>
      </w:r>
      <w:r w:rsidR="002369A5" w:rsidRPr="00BF393A">
        <w:t xml:space="preserve">Fakülte, Enstitü ve Yüksekokul düzeyinde yönetim organları aşağıdaki gibidir: </w:t>
      </w:r>
    </w:p>
    <w:p w:rsidR="002369A5" w:rsidRPr="00BF393A" w:rsidRDefault="00D52FC8" w:rsidP="00A83CD5">
      <w:pPr>
        <w:pStyle w:val="NormalWeb"/>
        <w:spacing w:before="0" w:beforeAutospacing="0" w:after="240" w:afterAutospacing="0" w:line="360" w:lineRule="auto"/>
        <w:jc w:val="both"/>
      </w:pPr>
      <w:r w:rsidRPr="00BF393A">
        <w:rPr>
          <w:b/>
        </w:rPr>
        <w:tab/>
      </w:r>
      <w:r w:rsidR="002369A5" w:rsidRPr="00BF393A">
        <w:rPr>
          <w:b/>
        </w:rPr>
        <w:t>Fakülte organları</w:t>
      </w:r>
      <w:r w:rsidR="002369A5" w:rsidRPr="00BF393A">
        <w:t xml:space="preserve">; Dekan, Fakülte Kurulu ve Fakülte Yönetim Kurulu’ndan oluşur. </w:t>
      </w:r>
    </w:p>
    <w:p w:rsidR="008A1583" w:rsidRPr="00BF393A" w:rsidRDefault="00D52FC8" w:rsidP="00A83CD5">
      <w:pPr>
        <w:pStyle w:val="NormalWeb"/>
        <w:spacing w:before="0" w:beforeAutospacing="0" w:after="240" w:afterAutospacing="0" w:line="360" w:lineRule="auto"/>
        <w:jc w:val="both"/>
        <w:rPr>
          <w:b/>
        </w:rPr>
      </w:pPr>
      <w:r w:rsidRPr="00BF393A">
        <w:rPr>
          <w:b/>
        </w:rPr>
        <w:tab/>
      </w:r>
      <w:r w:rsidR="002369A5" w:rsidRPr="00BF393A">
        <w:rPr>
          <w:b/>
        </w:rPr>
        <w:t>Enstitü Organları</w:t>
      </w:r>
      <w:r w:rsidR="002369A5" w:rsidRPr="00BF393A">
        <w:t xml:space="preserve">; Enstitü Müdürü, Enstitü Kurulu ve Enstitü Yönetim Kurulu’ndan oluşur. </w:t>
      </w:r>
      <w:r w:rsidRPr="00BF393A">
        <w:rPr>
          <w:b/>
        </w:rPr>
        <w:tab/>
      </w:r>
    </w:p>
    <w:p w:rsidR="002369A5" w:rsidRPr="00BF393A" w:rsidRDefault="002369A5" w:rsidP="00A83CD5">
      <w:pPr>
        <w:pStyle w:val="NormalWeb"/>
        <w:spacing w:before="0" w:beforeAutospacing="0" w:after="240" w:afterAutospacing="0" w:line="360" w:lineRule="auto"/>
        <w:ind w:firstLine="709"/>
        <w:jc w:val="both"/>
      </w:pPr>
      <w:r w:rsidRPr="00BF393A">
        <w:rPr>
          <w:b/>
        </w:rPr>
        <w:t>Yüksekokul Organları</w:t>
      </w:r>
      <w:r w:rsidRPr="00BF393A">
        <w:t>; Yüksekokul Müdürü, Yüksekokul Kurulu ve Yüksekokul Yönetim Kurulu’ndan oluşur.</w:t>
      </w:r>
    </w:p>
    <w:p w:rsidR="002369A5" w:rsidRPr="00BF393A" w:rsidRDefault="00D52FC8" w:rsidP="00A83CD5">
      <w:pPr>
        <w:pStyle w:val="NormalWeb"/>
        <w:spacing w:before="0" w:beforeAutospacing="0" w:after="240" w:afterAutospacing="0" w:line="360" w:lineRule="auto"/>
        <w:jc w:val="both"/>
      </w:pPr>
      <w:r w:rsidRPr="00BF393A">
        <w:tab/>
      </w:r>
      <w:r w:rsidR="002369A5" w:rsidRPr="00BF393A">
        <w:t>Fakülte</w:t>
      </w:r>
      <w:r w:rsidR="002369A5" w:rsidRPr="00BF393A">
        <w:rPr>
          <w:b/>
        </w:rPr>
        <w:t xml:space="preserve"> </w:t>
      </w:r>
      <w:r w:rsidR="002369A5" w:rsidRPr="00BF393A">
        <w:t>ve yüksekokullar bölüm, anabilim dalı ve bilim dalı olarak yapılanır.</w:t>
      </w:r>
    </w:p>
    <w:p w:rsidR="00533D03" w:rsidRPr="00762250" w:rsidRDefault="002369A5" w:rsidP="00A83CD5">
      <w:pPr>
        <w:spacing w:after="240" w:line="360" w:lineRule="auto"/>
        <w:jc w:val="both"/>
        <w:rPr>
          <w:color w:val="FF0000"/>
        </w:rPr>
        <w:sectPr w:rsidR="00533D03" w:rsidRPr="00762250" w:rsidSect="004B252A">
          <w:headerReference w:type="default" r:id="rId18"/>
          <w:footerReference w:type="default" r:id="rId19"/>
          <w:headerReference w:type="first" r:id="rId20"/>
          <w:type w:val="continuous"/>
          <w:pgSz w:w="11906" w:h="16838"/>
          <w:pgMar w:top="1417" w:right="1417" w:bottom="1417" w:left="1417" w:header="0" w:footer="0" w:gutter="0"/>
          <w:pgNumType w:start="0"/>
          <w:cols w:space="708"/>
          <w:titlePg/>
          <w:docGrid w:linePitch="360"/>
        </w:sectPr>
      </w:pPr>
      <w:r w:rsidRPr="00BF393A">
        <w:t>Üniversitenin, akademik ve idari organizasyon yapısı aşağıdaki şekillerde gösterilmiştir.</w:t>
      </w:r>
    </w:p>
    <w:p w:rsidR="009F132A" w:rsidRPr="004C6BD7" w:rsidRDefault="00533D03" w:rsidP="009F72B4">
      <w:pPr>
        <w:spacing w:before="240" w:after="240" w:line="360" w:lineRule="auto"/>
        <w:ind w:left="-1276"/>
        <w:rPr>
          <w:b/>
          <w:color w:val="FF0000"/>
          <w:sz w:val="16"/>
          <w:szCs w:val="16"/>
        </w:rPr>
      </w:pPr>
      <w:r w:rsidRPr="004C6BD7">
        <w:rPr>
          <w:b/>
          <w:noProof/>
          <w:color w:val="FF0000"/>
          <w:sz w:val="16"/>
          <w:szCs w:val="16"/>
          <w:lang w:eastAsia="tr-TR"/>
        </w:rPr>
        <w:lastRenderedPageBreak/>
        <w:drawing>
          <wp:anchor distT="0" distB="0" distL="114300" distR="114300" simplePos="0" relativeHeight="251683840" behindDoc="1" locked="0" layoutInCell="1" allowOverlap="1">
            <wp:simplePos x="0" y="0"/>
            <wp:positionH relativeFrom="column">
              <wp:posOffset>-1076960</wp:posOffset>
            </wp:positionH>
            <wp:positionV relativeFrom="paragraph">
              <wp:posOffset>-716280</wp:posOffset>
            </wp:positionV>
            <wp:extent cx="9246235" cy="6683375"/>
            <wp:effectExtent l="0" t="38100" r="12065" b="79375"/>
            <wp:wrapTight wrapText="bothSides">
              <wp:wrapPolygon edited="0">
                <wp:start x="7966" y="-123"/>
                <wp:lineTo x="7877" y="677"/>
                <wp:lineTo x="7877" y="985"/>
                <wp:lineTo x="6497" y="1354"/>
                <wp:lineTo x="6275" y="1478"/>
                <wp:lineTo x="6275" y="2832"/>
                <wp:lineTo x="1647" y="3078"/>
                <wp:lineTo x="1647" y="4248"/>
                <wp:lineTo x="1825" y="4925"/>
                <wp:lineTo x="1914" y="8927"/>
                <wp:lineTo x="2270" y="9851"/>
                <wp:lineTo x="4806" y="10836"/>
                <wp:lineTo x="4851" y="15823"/>
                <wp:lineTo x="5251" y="16746"/>
                <wp:lineTo x="8144" y="17731"/>
                <wp:lineTo x="8188" y="17978"/>
                <wp:lineTo x="16911" y="18717"/>
                <wp:lineTo x="19359" y="18717"/>
                <wp:lineTo x="19359" y="20748"/>
                <wp:lineTo x="19715" y="21672"/>
                <wp:lineTo x="19759" y="21795"/>
                <wp:lineTo x="21495" y="21795"/>
                <wp:lineTo x="21539" y="21672"/>
                <wp:lineTo x="21584" y="16870"/>
                <wp:lineTo x="20916" y="16746"/>
                <wp:lineTo x="21584" y="16439"/>
                <wp:lineTo x="21539" y="6896"/>
                <wp:lineTo x="19537" y="6896"/>
                <wp:lineTo x="19581" y="5910"/>
                <wp:lineTo x="20649" y="4925"/>
                <wp:lineTo x="20783" y="3078"/>
                <wp:lineTo x="14775" y="2832"/>
                <wp:lineTo x="14775" y="1539"/>
                <wp:lineTo x="14463" y="1354"/>
                <wp:lineTo x="12950" y="800"/>
                <wp:lineTo x="12861" y="-123"/>
                <wp:lineTo x="7966" y="-123"/>
              </wp:wrapPolygon>
            </wp:wrapTight>
            <wp:docPr id="1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4C6BD7">
        <w:rPr>
          <w:b/>
          <w:color w:val="FF0000"/>
          <w:sz w:val="16"/>
          <w:szCs w:val="16"/>
        </w:rPr>
        <w:t xml:space="preserve"> </w:t>
      </w:r>
    </w:p>
    <w:p w:rsidR="00533D03" w:rsidRPr="00666162" w:rsidRDefault="00533D03" w:rsidP="00533D03">
      <w:pPr>
        <w:tabs>
          <w:tab w:val="left" w:pos="8867"/>
        </w:tabs>
        <w:ind w:left="-1276"/>
      </w:pPr>
    </w:p>
    <w:p w:rsidR="00533D03" w:rsidRPr="00F15995" w:rsidRDefault="00533D03" w:rsidP="00C0526D">
      <w:pPr>
        <w:spacing w:before="240" w:after="240" w:line="360" w:lineRule="auto"/>
        <w:rPr>
          <w:b/>
          <w:color w:val="FF0000"/>
        </w:rPr>
      </w:pPr>
    </w:p>
    <w:p w:rsidR="009F132A" w:rsidRDefault="009F132A" w:rsidP="00C0526D">
      <w:pPr>
        <w:spacing w:before="240" w:after="240" w:line="360" w:lineRule="auto"/>
        <w:rPr>
          <w:b/>
        </w:rPr>
      </w:pPr>
    </w:p>
    <w:p w:rsidR="009F132A" w:rsidRDefault="009F132A" w:rsidP="00C0526D">
      <w:pPr>
        <w:spacing w:before="240" w:after="240" w:line="360" w:lineRule="auto"/>
        <w:rPr>
          <w:b/>
        </w:rPr>
      </w:pPr>
    </w:p>
    <w:p w:rsidR="009F132A" w:rsidRDefault="009F132A" w:rsidP="00C0526D">
      <w:pPr>
        <w:spacing w:before="240" w:after="240" w:line="360" w:lineRule="auto"/>
        <w:rPr>
          <w:b/>
        </w:rPr>
      </w:pPr>
    </w:p>
    <w:p w:rsidR="00533D03" w:rsidRDefault="00533D03" w:rsidP="00C0526D">
      <w:pPr>
        <w:spacing w:before="240" w:after="240" w:line="360" w:lineRule="auto"/>
        <w:rPr>
          <w:b/>
        </w:rPr>
        <w:sectPr w:rsidR="00533D03" w:rsidSect="004B252A">
          <w:footerReference w:type="default" r:id="rId26"/>
          <w:type w:val="continuous"/>
          <w:pgSz w:w="16838" w:h="11906" w:orient="landscape"/>
          <w:pgMar w:top="1417" w:right="1417" w:bottom="1417" w:left="1417" w:header="340" w:footer="340" w:gutter="0"/>
          <w:cols w:space="708"/>
          <w:docGrid w:linePitch="360"/>
        </w:sectPr>
      </w:pPr>
    </w:p>
    <w:p w:rsidR="00314CA4" w:rsidRPr="0025272E" w:rsidRDefault="00700FEA" w:rsidP="00700FEA">
      <w:pPr>
        <w:rPr>
          <w:rStyle w:val="Gl"/>
          <w:sz w:val="28"/>
          <w:szCs w:val="28"/>
        </w:rPr>
      </w:pPr>
      <w:bookmarkStart w:id="22" w:name="_Toc321993774"/>
      <w:bookmarkStart w:id="23" w:name="_Toc322075040"/>
      <w:r w:rsidRPr="0025272E">
        <w:rPr>
          <w:rStyle w:val="Gl"/>
          <w:sz w:val="28"/>
          <w:szCs w:val="28"/>
        </w:rPr>
        <w:lastRenderedPageBreak/>
        <w:t>3.</w:t>
      </w:r>
      <w:r w:rsidR="00314CA4" w:rsidRPr="0025272E">
        <w:rPr>
          <w:rStyle w:val="Gl"/>
          <w:sz w:val="28"/>
          <w:szCs w:val="28"/>
        </w:rPr>
        <w:t>Bilgi ve Teknolojik Kaynaklar</w:t>
      </w:r>
      <w:bookmarkEnd w:id="22"/>
      <w:bookmarkEnd w:id="23"/>
    </w:p>
    <w:p w:rsidR="00700FEA" w:rsidRDefault="00D52FC8" w:rsidP="00AE774A">
      <w:pPr>
        <w:spacing w:before="240" w:after="240" w:line="360" w:lineRule="auto"/>
        <w:jc w:val="both"/>
        <w:rPr>
          <w:szCs w:val="24"/>
        </w:rPr>
      </w:pPr>
      <w:r>
        <w:tab/>
      </w:r>
      <w:r w:rsidR="00137EE1">
        <w:rPr>
          <w:szCs w:val="24"/>
        </w:rPr>
        <w:t xml:space="preserve">Üniversitemizin İnternet bağlantısı; 2008 yılında Üniversitemiz Ana Omurga sistemleri kurularak 10 Mbps Metro Ethernet devre ile </w:t>
      </w:r>
      <w:r w:rsidR="00274E28">
        <w:rPr>
          <w:szCs w:val="24"/>
        </w:rPr>
        <w:t>Ulak net</w:t>
      </w:r>
      <w:r w:rsidR="00137EE1">
        <w:rPr>
          <w:szCs w:val="24"/>
        </w:rPr>
        <w:t xml:space="preserve"> Üzerinden 2048 gerçek IP ile İnternet dünyasına çıkışı sağlanmıştır.</w:t>
      </w:r>
      <w:r w:rsidR="00A5082F" w:rsidRPr="00A5082F">
        <w:rPr>
          <w:szCs w:val="24"/>
        </w:rPr>
        <w:t xml:space="preserve"> </w:t>
      </w:r>
      <w:r w:rsidR="00A5082F">
        <w:rPr>
          <w:szCs w:val="24"/>
        </w:rPr>
        <w:t>2012 yılında da i</w:t>
      </w:r>
      <w:r w:rsidR="00A5082F" w:rsidRPr="00B17856">
        <w:rPr>
          <w:szCs w:val="24"/>
        </w:rPr>
        <w:t>nternet erişimimiz yeni Network ve güvenlik sistemiyle çok daha performanslı olması haric</w:t>
      </w:r>
      <w:r w:rsidR="00A5082F">
        <w:rPr>
          <w:szCs w:val="24"/>
        </w:rPr>
        <w:t>inde yeni talebimizle Bağbaşı Yerleşkemizde</w:t>
      </w:r>
      <w:r w:rsidR="00A5082F" w:rsidRPr="00B17856">
        <w:rPr>
          <w:szCs w:val="24"/>
        </w:rPr>
        <w:t xml:space="preserve"> 60 </w:t>
      </w:r>
      <w:r w:rsidR="00274E28" w:rsidRPr="00B17856">
        <w:rPr>
          <w:szCs w:val="24"/>
        </w:rPr>
        <w:t>Bit</w:t>
      </w:r>
      <w:r w:rsidR="00A5082F" w:rsidRPr="00B17856">
        <w:rPr>
          <w:szCs w:val="24"/>
        </w:rPr>
        <w:t xml:space="preserve"> ve toplam çıkışımızda 150 </w:t>
      </w:r>
      <w:r w:rsidR="00274E28" w:rsidRPr="00B17856">
        <w:rPr>
          <w:szCs w:val="24"/>
        </w:rPr>
        <w:t>Bit’</w:t>
      </w:r>
      <w:r w:rsidR="00274E28">
        <w:rPr>
          <w:szCs w:val="24"/>
        </w:rPr>
        <w:t>e</w:t>
      </w:r>
      <w:r w:rsidR="00A5082F" w:rsidRPr="00B17856">
        <w:rPr>
          <w:szCs w:val="24"/>
        </w:rPr>
        <w:t xml:space="preserve"> kadar çıkartılmıştır.</w:t>
      </w:r>
      <w:r w:rsidR="00137EE1">
        <w:rPr>
          <w:szCs w:val="24"/>
        </w:rPr>
        <w:t xml:space="preserve"> Metro Ethernet devresinin verilmesi ile Üniversitemizin Bilgi Ağı Alt yapısı Şekil-1 de verildiği gibi gerçekleştirilmiştir. Bu sayede Üniversitemiz bütün birimlerinin ana omurgadan internete çıkış hızları</w:t>
      </w:r>
      <w:r w:rsidR="008A1583">
        <w:rPr>
          <w:szCs w:val="24"/>
        </w:rPr>
        <w:t xml:space="preserve"> </w:t>
      </w:r>
      <w:r w:rsidR="00137EE1">
        <w:rPr>
          <w:szCs w:val="24"/>
        </w:rPr>
        <w:t>metro-</w:t>
      </w:r>
      <w:r w:rsidR="00274E28">
        <w:rPr>
          <w:szCs w:val="24"/>
        </w:rPr>
        <w:t>Ethernet</w:t>
      </w:r>
      <w:r w:rsidR="00137EE1">
        <w:rPr>
          <w:szCs w:val="24"/>
        </w:rPr>
        <w:t xml:space="preserve"> devreleri ile arttırılmıştır. Üniversitemiz </w:t>
      </w:r>
      <w:r w:rsidR="00274E28">
        <w:rPr>
          <w:szCs w:val="24"/>
        </w:rPr>
        <w:t>TÜBİTAK</w:t>
      </w:r>
      <w:r w:rsidR="00137EE1">
        <w:rPr>
          <w:szCs w:val="24"/>
        </w:rPr>
        <w:t xml:space="preserve"> EKUAL</w:t>
      </w:r>
      <w:r w:rsidR="008A1583">
        <w:rPr>
          <w:szCs w:val="24"/>
        </w:rPr>
        <w:t xml:space="preserve"> </w:t>
      </w:r>
      <w:r w:rsidR="00137EE1">
        <w:rPr>
          <w:szCs w:val="24"/>
        </w:rPr>
        <w:t>veri taba</w:t>
      </w:r>
      <w:r w:rsidR="00A5082F">
        <w:rPr>
          <w:szCs w:val="24"/>
        </w:rPr>
        <w:t>n</w:t>
      </w:r>
      <w:r w:rsidR="00137EE1">
        <w:rPr>
          <w:szCs w:val="24"/>
        </w:rPr>
        <w:t>larına kayıtlı olup açık olan bölümlerimize hitap eden; EBSCOhost, IEEE, JCR, Scıence Direct, Taylor&amp;Francis veri ta</w:t>
      </w:r>
      <w:r w:rsidR="00A5082F">
        <w:rPr>
          <w:szCs w:val="24"/>
        </w:rPr>
        <w:t xml:space="preserve">banlarından faydalanılmaktadır. </w:t>
      </w:r>
      <w:r w:rsidR="00B17856">
        <w:rPr>
          <w:szCs w:val="24"/>
        </w:rPr>
        <w:t>Web s</w:t>
      </w:r>
      <w:r w:rsidR="00A5082F">
        <w:rPr>
          <w:szCs w:val="24"/>
        </w:rPr>
        <w:t>unucumuz değiştirilerek w</w:t>
      </w:r>
      <w:r w:rsidR="00E624C1" w:rsidRPr="00B17856">
        <w:rPr>
          <w:szCs w:val="24"/>
        </w:rPr>
        <w:t>eb Sayfamız daha güvenilir platform olan FreeBSD üzerinde çalıştırılmaya başlandı.</w:t>
      </w:r>
      <w:r w:rsidR="00A5082F" w:rsidRPr="00A5082F">
        <w:rPr>
          <w:szCs w:val="24"/>
        </w:rPr>
        <w:t xml:space="preserve"> </w:t>
      </w:r>
      <w:r w:rsidR="00A5082F" w:rsidRPr="005D13B0">
        <w:rPr>
          <w:szCs w:val="24"/>
        </w:rPr>
        <w:t xml:space="preserve">9 adet </w:t>
      </w:r>
      <w:r w:rsidR="00A5082F">
        <w:rPr>
          <w:szCs w:val="24"/>
        </w:rPr>
        <w:t>sunucu</w:t>
      </w:r>
      <w:r w:rsidR="00A5082F" w:rsidRPr="005D13B0">
        <w:rPr>
          <w:szCs w:val="24"/>
        </w:rPr>
        <w:t xml:space="preserve"> 32 adet</w:t>
      </w:r>
      <w:r w:rsidR="00A5082F">
        <w:rPr>
          <w:szCs w:val="24"/>
        </w:rPr>
        <w:t>e çıkartılarak</w:t>
      </w:r>
      <w:r w:rsidR="00A5082F" w:rsidRPr="005D13B0">
        <w:rPr>
          <w:szCs w:val="24"/>
        </w:rPr>
        <w:t xml:space="preserve"> tüm üniversitemize hizmet vermeye başlamıştır. </w:t>
      </w:r>
      <w:r w:rsidR="00E624C1" w:rsidRPr="00B17856">
        <w:rPr>
          <w:szCs w:val="24"/>
        </w:rPr>
        <w:t xml:space="preserve"> </w:t>
      </w:r>
      <w:r w:rsidR="00E624C1" w:rsidRPr="00FD7553">
        <w:rPr>
          <w:szCs w:val="24"/>
        </w:rPr>
        <w:t xml:space="preserve">Üniversitemiz ağında kullanılan 71 Switch 3 Backbone üzerinde </w:t>
      </w:r>
      <w:r w:rsidR="00274E28" w:rsidRPr="00FD7553">
        <w:rPr>
          <w:szCs w:val="24"/>
        </w:rPr>
        <w:t>konfigürasyon</w:t>
      </w:r>
      <w:r w:rsidR="00E624C1" w:rsidRPr="00FD7553">
        <w:rPr>
          <w:szCs w:val="24"/>
        </w:rPr>
        <w:t xml:space="preserve"> yapılarak 34</w:t>
      </w:r>
      <w:r w:rsidR="00B17856" w:rsidRPr="00FD7553">
        <w:rPr>
          <w:szCs w:val="24"/>
        </w:rPr>
        <w:t>’ü</w:t>
      </w:r>
      <w:r w:rsidR="00E624C1" w:rsidRPr="00FD7553">
        <w:rPr>
          <w:szCs w:val="24"/>
        </w:rPr>
        <w:t xml:space="preserve"> Merkez</w:t>
      </w:r>
      <w:r w:rsidR="00B17856" w:rsidRPr="00FD7553">
        <w:rPr>
          <w:szCs w:val="24"/>
        </w:rPr>
        <w:t xml:space="preserve"> Yerleşkesinde</w:t>
      </w:r>
      <w:r w:rsidR="00E624C1" w:rsidRPr="00FD7553">
        <w:rPr>
          <w:szCs w:val="24"/>
        </w:rPr>
        <w:t>, 37</w:t>
      </w:r>
      <w:r w:rsidR="00B17856" w:rsidRPr="00FD7553">
        <w:rPr>
          <w:szCs w:val="24"/>
        </w:rPr>
        <w:t>’si Bağbaşı Yerleşkesinde olmak üzere</w:t>
      </w:r>
      <w:r w:rsidR="00E624C1" w:rsidRPr="00FD7553">
        <w:rPr>
          <w:szCs w:val="24"/>
        </w:rPr>
        <w:t xml:space="preserve"> daha önce sadece bir ağdan oluşan Network’ümüz sanal ağlara bölerek toplamda 71 VLAN(sanal sağ) oluşturuldu. </w:t>
      </w:r>
      <w:r w:rsidR="00E624C1" w:rsidRPr="005D13B0">
        <w:rPr>
          <w:szCs w:val="24"/>
        </w:rPr>
        <w:t>Üniversitemiz birimlerinden Kaman</w:t>
      </w:r>
      <w:r w:rsidR="00AE774A">
        <w:rPr>
          <w:szCs w:val="24"/>
        </w:rPr>
        <w:t xml:space="preserve"> </w:t>
      </w:r>
      <w:r w:rsidR="00E624C1" w:rsidRPr="005D13B0">
        <w:rPr>
          <w:szCs w:val="24"/>
        </w:rPr>
        <w:t xml:space="preserve">(Hirfanlı ve TOKİ) MYO, Mucur MYO, Çiçekdağı MYO, Sağlık Yüksekokulu olmak üzere mevcut </w:t>
      </w:r>
      <w:r w:rsidR="00274E28" w:rsidRPr="005D13B0">
        <w:rPr>
          <w:szCs w:val="24"/>
        </w:rPr>
        <w:t>G.HDSL</w:t>
      </w:r>
      <w:r w:rsidR="00E624C1" w:rsidRPr="005D13B0">
        <w:rPr>
          <w:szCs w:val="24"/>
        </w:rPr>
        <w:t xml:space="preserve"> devreleri en düşük hız 5 Mbps olmak üzere fiber optik kablo üzerinden Metro-Ethernet devreleri ile ana omurgaya bağlanmıştır.</w:t>
      </w:r>
      <w:r w:rsidR="00A5082F">
        <w:rPr>
          <w:szCs w:val="24"/>
        </w:rPr>
        <w:t xml:space="preserve"> </w:t>
      </w:r>
      <w:r w:rsidR="00E624C1" w:rsidRPr="005D13B0">
        <w:rPr>
          <w:szCs w:val="24"/>
        </w:rPr>
        <w:t xml:space="preserve">Tüm </w:t>
      </w:r>
      <w:r w:rsidR="008E02AB">
        <w:rPr>
          <w:szCs w:val="24"/>
        </w:rPr>
        <w:t xml:space="preserve">yerleşkelerimizde </w:t>
      </w:r>
      <w:r w:rsidR="00E624C1" w:rsidRPr="005D13B0">
        <w:rPr>
          <w:szCs w:val="24"/>
        </w:rPr>
        <w:t xml:space="preserve">Proxy ve Hotspot </w:t>
      </w:r>
      <w:r w:rsidR="008E02AB">
        <w:rPr>
          <w:szCs w:val="24"/>
        </w:rPr>
        <w:t>erişimleri öğrenci ve Personel e-</w:t>
      </w:r>
      <w:r w:rsidR="00E624C1" w:rsidRPr="005D13B0">
        <w:rPr>
          <w:szCs w:val="24"/>
        </w:rPr>
        <w:t xml:space="preserve">maillerine bağlandı. </w:t>
      </w:r>
      <w:r w:rsidR="008E02AB">
        <w:rPr>
          <w:szCs w:val="24"/>
        </w:rPr>
        <w:t xml:space="preserve">70 adet farklı </w:t>
      </w:r>
      <w:r w:rsidR="00274E28">
        <w:rPr>
          <w:szCs w:val="24"/>
        </w:rPr>
        <w:t>N</w:t>
      </w:r>
      <w:r w:rsidR="00274E28" w:rsidRPr="005D13B0">
        <w:rPr>
          <w:szCs w:val="24"/>
        </w:rPr>
        <w:t>etwork</w:t>
      </w:r>
      <w:r w:rsidR="00274E28">
        <w:rPr>
          <w:szCs w:val="24"/>
        </w:rPr>
        <w:t>’</w:t>
      </w:r>
      <w:r w:rsidR="00274E28" w:rsidRPr="005D13B0">
        <w:rPr>
          <w:szCs w:val="24"/>
        </w:rPr>
        <w:t>lar</w:t>
      </w:r>
      <w:r w:rsidR="00A5082F">
        <w:rPr>
          <w:szCs w:val="24"/>
        </w:rPr>
        <w:t xml:space="preserve"> oluşturularak ağ güvenliği ve </w:t>
      </w:r>
      <w:r w:rsidR="00E624C1" w:rsidRPr="005D13B0">
        <w:rPr>
          <w:szCs w:val="24"/>
        </w:rPr>
        <w:t>performans üst seviyelere çıkarılmıştır.</w:t>
      </w:r>
      <w:r w:rsidR="00A5082F">
        <w:rPr>
          <w:szCs w:val="24"/>
        </w:rPr>
        <w:t xml:space="preserve"> </w:t>
      </w:r>
      <w:r w:rsidR="00274E28" w:rsidRPr="005D13B0">
        <w:rPr>
          <w:szCs w:val="24"/>
        </w:rPr>
        <w:t>Kâğıt</w:t>
      </w:r>
      <w:r w:rsidR="00E624C1" w:rsidRPr="005D13B0">
        <w:rPr>
          <w:szCs w:val="24"/>
        </w:rPr>
        <w:t xml:space="preserve">, </w:t>
      </w:r>
      <w:r w:rsidR="00274E28" w:rsidRPr="005D13B0">
        <w:rPr>
          <w:szCs w:val="24"/>
        </w:rPr>
        <w:t>Toner</w:t>
      </w:r>
      <w:r w:rsidR="00E624C1" w:rsidRPr="005D13B0">
        <w:rPr>
          <w:szCs w:val="24"/>
        </w:rPr>
        <w:t xml:space="preserve"> ve iş gücü israfından kurtaracak olan Doküman Yönetim sistemi performans analizleri tamamlanmıştır.</w:t>
      </w:r>
    </w:p>
    <w:p w:rsidR="009F72B4" w:rsidRDefault="009F72B4" w:rsidP="00C0526D">
      <w:pPr>
        <w:spacing w:before="240" w:after="240" w:line="360" w:lineRule="auto"/>
        <w:jc w:val="both"/>
        <w:rPr>
          <w:szCs w:val="24"/>
        </w:rPr>
      </w:pPr>
    </w:p>
    <w:p w:rsidR="009F72B4" w:rsidRDefault="009F72B4" w:rsidP="00C0526D">
      <w:pPr>
        <w:spacing w:before="240" w:after="240" w:line="360" w:lineRule="auto"/>
        <w:jc w:val="both"/>
        <w:rPr>
          <w:szCs w:val="24"/>
        </w:rPr>
      </w:pPr>
    </w:p>
    <w:p w:rsidR="009F72B4" w:rsidRDefault="009F72B4" w:rsidP="00C0526D">
      <w:pPr>
        <w:spacing w:before="240" w:after="240" w:line="360" w:lineRule="auto"/>
        <w:jc w:val="both"/>
        <w:rPr>
          <w:szCs w:val="24"/>
        </w:rPr>
      </w:pPr>
    </w:p>
    <w:p w:rsidR="009F72B4" w:rsidRPr="009F72B4" w:rsidRDefault="009F72B4" w:rsidP="00C0526D">
      <w:pPr>
        <w:spacing w:before="240" w:after="240" w:line="360" w:lineRule="auto"/>
        <w:jc w:val="both"/>
        <w:rPr>
          <w:szCs w:val="24"/>
        </w:rPr>
      </w:pPr>
    </w:p>
    <w:p w:rsidR="00700FEA" w:rsidRDefault="00700FEA" w:rsidP="00C0526D">
      <w:pPr>
        <w:spacing w:before="240" w:after="240" w:line="360" w:lineRule="auto"/>
        <w:jc w:val="both"/>
        <w:rPr>
          <w:b/>
        </w:rPr>
      </w:pPr>
    </w:p>
    <w:p w:rsidR="00700FEA" w:rsidRDefault="00700FEA" w:rsidP="00C0526D">
      <w:pPr>
        <w:spacing w:before="240" w:after="240" w:line="360" w:lineRule="auto"/>
        <w:jc w:val="both"/>
        <w:rPr>
          <w:b/>
        </w:rPr>
      </w:pPr>
    </w:p>
    <w:p w:rsidR="0013653A" w:rsidRPr="0025272E" w:rsidRDefault="004B3B4F" w:rsidP="00274E28">
      <w:pPr>
        <w:spacing w:before="240" w:after="240" w:line="360" w:lineRule="auto"/>
        <w:ind w:firstLine="709"/>
        <w:jc w:val="both"/>
        <w:rPr>
          <w:rStyle w:val="Gl"/>
          <w:sz w:val="28"/>
          <w:szCs w:val="28"/>
        </w:rPr>
      </w:pPr>
      <w:r w:rsidRPr="0025272E">
        <w:rPr>
          <w:b/>
          <w:bCs/>
          <w:noProof/>
          <w:sz w:val="28"/>
          <w:szCs w:val="28"/>
          <w:lang w:eastAsia="tr-TR"/>
        </w:rPr>
        <w:lastRenderedPageBreak/>
        <w:drawing>
          <wp:anchor distT="0" distB="0" distL="114300" distR="114300" simplePos="0" relativeHeight="251712512" behindDoc="1" locked="0" layoutInCell="1" allowOverlap="1">
            <wp:simplePos x="0" y="0"/>
            <wp:positionH relativeFrom="column">
              <wp:posOffset>115570</wp:posOffset>
            </wp:positionH>
            <wp:positionV relativeFrom="paragraph">
              <wp:posOffset>416560</wp:posOffset>
            </wp:positionV>
            <wp:extent cx="5656580" cy="7409815"/>
            <wp:effectExtent l="19050" t="0" r="1270" b="0"/>
            <wp:wrapTight wrapText="bothSides">
              <wp:wrapPolygon edited="0">
                <wp:start x="-73" y="0"/>
                <wp:lineTo x="-73" y="21546"/>
                <wp:lineTo x="21605" y="21546"/>
                <wp:lineTo x="21605" y="0"/>
                <wp:lineTo x="-73" y="0"/>
              </wp:wrapPolygon>
            </wp:wrapTight>
            <wp:docPr id="28" name="Resim 1" descr="C:\Users\user\Desktop\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TR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6580" cy="7409815"/>
                    </a:xfrm>
                    <a:prstGeom prst="rect">
                      <a:avLst/>
                    </a:prstGeom>
                    <a:noFill/>
                    <a:ln>
                      <a:noFill/>
                    </a:ln>
                  </pic:spPr>
                </pic:pic>
              </a:graphicData>
            </a:graphic>
          </wp:anchor>
        </w:drawing>
      </w:r>
      <w:r w:rsidR="00040F92" w:rsidRPr="0025272E">
        <w:rPr>
          <w:rStyle w:val="Gl"/>
          <w:sz w:val="28"/>
          <w:szCs w:val="28"/>
        </w:rPr>
        <w:t>Üniversite Yerleşkeleri Ağ</w:t>
      </w:r>
      <w:r w:rsidR="0041320E" w:rsidRPr="0025272E">
        <w:rPr>
          <w:rStyle w:val="Gl"/>
          <w:sz w:val="28"/>
          <w:szCs w:val="28"/>
        </w:rPr>
        <w:t xml:space="preserve"> Bağlantı</w:t>
      </w:r>
      <w:r w:rsidR="00040F92" w:rsidRPr="0025272E">
        <w:rPr>
          <w:rStyle w:val="Gl"/>
          <w:sz w:val="28"/>
          <w:szCs w:val="28"/>
        </w:rPr>
        <w:t xml:space="preserve"> Altyapısı</w:t>
      </w:r>
    </w:p>
    <w:p w:rsidR="0097334A" w:rsidRPr="00700FEA" w:rsidRDefault="0097334A" w:rsidP="004B3B4F">
      <w:pPr>
        <w:spacing w:before="240" w:after="240" w:line="360" w:lineRule="auto"/>
        <w:jc w:val="center"/>
      </w:pPr>
      <w:r>
        <w:t>Şekil-1</w:t>
      </w:r>
      <w:r w:rsidR="00AE774A">
        <w:t xml:space="preserve"> </w:t>
      </w:r>
      <w:r>
        <w:t>Üniversitemiz Bilgi Ağları Alt Yapı Şeması</w:t>
      </w:r>
    </w:p>
    <w:p w:rsidR="00700FEA" w:rsidRPr="0025272E" w:rsidRDefault="003111D4" w:rsidP="00274E28">
      <w:pPr>
        <w:pStyle w:val="NormalWeb"/>
        <w:keepNext/>
        <w:spacing w:before="120" w:after="240" w:line="360" w:lineRule="auto"/>
        <w:ind w:right="-340" w:firstLine="709"/>
        <w:rPr>
          <w:b/>
          <w:bCs/>
          <w:sz w:val="28"/>
          <w:szCs w:val="28"/>
        </w:rPr>
      </w:pPr>
      <w:r w:rsidRPr="0025272E">
        <w:rPr>
          <w:b/>
          <w:bCs/>
          <w:sz w:val="28"/>
          <w:szCs w:val="28"/>
        </w:rPr>
        <w:lastRenderedPageBreak/>
        <w:t>Kütüphane Kaynakları</w:t>
      </w:r>
    </w:p>
    <w:p w:rsidR="003111D4" w:rsidRPr="00700FEA" w:rsidRDefault="003111D4" w:rsidP="00A83CD5">
      <w:pPr>
        <w:pStyle w:val="NormalWeb"/>
        <w:keepNext/>
        <w:spacing w:before="120" w:after="240" w:line="360" w:lineRule="auto"/>
        <w:ind w:right="-340" w:firstLine="709"/>
        <w:jc w:val="both"/>
        <w:rPr>
          <w:b/>
          <w:bCs/>
        </w:rPr>
      </w:pPr>
      <w:r>
        <w:t xml:space="preserve"> 2012 yılı içerisinde satın alma yoluyla 475, bağış yoluyla 3393 ve devir yoluyla 7089 adet olmak üzere toplamda 10957 adet kütüphane materyali kütüphaneye kazandırılmış bu kaynaklardan tasnif işlemlerimi bitirilerek Kütüphane otomasyon sistemi Yordam’a aktarılmış ve</w:t>
      </w:r>
      <w:r w:rsidRPr="00483C34">
        <w:t xml:space="preserve"> </w:t>
      </w:r>
      <w:r>
        <w:t>bu kayıtlar elektronik ortamda kullanıcılarımızın taramasına açılmıştır. Üniversitemiz Fen-Edebiyat Fakültesi Dekanlığı’ndan 7019 adet basılı yayın</w:t>
      </w:r>
      <w:r w:rsidR="00274E28">
        <w:t>, Meslek Yüksekokulu Müdürlüğü’</w:t>
      </w:r>
      <w:r>
        <w:t>nden 70 adet kitap,</w:t>
      </w:r>
      <w:r w:rsidRPr="003111D4">
        <w:t xml:space="preserve"> </w:t>
      </w:r>
      <w:r>
        <w:t xml:space="preserve">Beden Eğitimi ve Spor Yüksekokulu Müdürlüğünden 143 adet kitap devir yoluyla kütüphanemize verilmiştir. </w:t>
      </w:r>
      <w:r w:rsidR="005D5027">
        <w:t>G</w:t>
      </w:r>
      <w:r>
        <w:t>erekli işlemler yapıldıktan sonra Yordam otomasyon sistemine aktarılarak rafa çıkarılmıştır.</w:t>
      </w:r>
      <w:r w:rsidR="005D5027">
        <w:t xml:space="preserve"> </w:t>
      </w:r>
      <w:r>
        <w:t>Yordam otomasyon sisteminde bulunan üye kayıtları için ilgili birimlerden Akademik-İdari personel ve öğrenci ( Lisans, Yüksek Lisans, Doktora) bilgileri derlenerek toplam 15052 adet üye kaydı yapılmıştır</w:t>
      </w:r>
      <w:r w:rsidR="005D5027">
        <w:t xml:space="preserve">. </w:t>
      </w:r>
      <w:r>
        <w:t>Yordam otomasyon programı üzerinden okuyucularımıza kitap ödünç verme işlemine başlanılmış ve bu hizmet aktif hale getirilmiştir</w:t>
      </w:r>
      <w:r w:rsidR="005D5027">
        <w:t xml:space="preserve">. </w:t>
      </w:r>
      <w:r>
        <w:t xml:space="preserve"> 2011 yılı sonu itibariyle 1635 olan basılı yayın sayısı 2012 yılı sonu itibariyle 12117’ye çıkarılmıştır</w:t>
      </w:r>
      <w:r w:rsidR="005D5027">
        <w:t xml:space="preserve">. </w:t>
      </w:r>
      <w:r>
        <w:t>Ahilik Kültürünü Araştırma Merkezinde bulunan kütüphane kaynaklarının kayıt altına alınması çalışmaları devam ederek 2986 adet kaynak kayıt altına alınmıştır</w:t>
      </w:r>
      <w:r w:rsidR="00AE774A">
        <w:t xml:space="preserve">. </w:t>
      </w:r>
      <w:r>
        <w:t>Merkez kütüphaneye alınacak basılı ve elektronik kaynaklar hakkında çalışma yapacak olan Kütüphane Danışma Kurulu oluşturulmuştur.</w:t>
      </w:r>
    </w:p>
    <w:p w:rsidR="003111D4" w:rsidRDefault="00700FEA" w:rsidP="00A83CD5">
      <w:pPr>
        <w:spacing w:line="360" w:lineRule="auto"/>
        <w:jc w:val="both"/>
      </w:pPr>
      <w:r>
        <w:t xml:space="preserve">      Ankos (</w:t>
      </w:r>
      <w:r w:rsidR="003111D4">
        <w:t>Anadolu Üniversite Kütüphaneleri Konsors</w:t>
      </w:r>
      <w:r>
        <w:t>iyumu) tarafından yürütülen KİTS</w:t>
      </w:r>
      <w:r w:rsidR="003111D4">
        <w:t xml:space="preserve"> (</w:t>
      </w:r>
      <w:r w:rsidR="00274E28">
        <w:t>Kütüphaneler arası</w:t>
      </w:r>
      <w:r>
        <w:t xml:space="preserve"> işbirliği takip sistemi)’</w:t>
      </w:r>
      <w:r w:rsidR="00257459">
        <w:t>e Üniversitemiz Merkez K</w:t>
      </w:r>
      <w:r w:rsidR="003111D4">
        <w:t xml:space="preserve">ütüphanesinin üyeliği gerçekleştirilerek kullanıcılarımızın ihtiyaç duyduğu ama bizde olmayan kütüphane kaynaklarının diğer üniversite kütüphanelerinden temin edilmesi işlemlerine başlanılmıştır.       </w:t>
      </w:r>
    </w:p>
    <w:p w:rsidR="003111D4" w:rsidRDefault="003111D4" w:rsidP="00A83CD5">
      <w:pPr>
        <w:spacing w:line="360" w:lineRule="auto"/>
        <w:jc w:val="both"/>
      </w:pPr>
      <w:r>
        <w:t xml:space="preserve">     2013 yılı için eğitim, öğretim ve araştırma faaliyetlerini desteklemek amacıyla BioOne, Ebrary Academic Complete eBooks, EconLit, İktisat İşletme ve Finans Dergisi, Jstor, MathScinet, Oecd iLibrary, Oxford Journals Online, Pnas,</w:t>
      </w:r>
      <w:r w:rsidRPr="00F01189">
        <w:t xml:space="preserve"> </w:t>
      </w:r>
      <w:r>
        <w:t>Scifinder, Springer Link, Wiley Online Library, World eBook Library veri tabanlarına 2013 yılı için abonelik çalışmaları yapılmıştır.</w:t>
      </w:r>
    </w:p>
    <w:p w:rsidR="005D5027" w:rsidRDefault="005D5027" w:rsidP="00A83CD5">
      <w:pPr>
        <w:spacing w:line="360" w:lineRule="auto"/>
        <w:jc w:val="both"/>
      </w:pPr>
    </w:p>
    <w:p w:rsidR="003111D4" w:rsidRDefault="005D5027" w:rsidP="00A83CD5">
      <w:pPr>
        <w:spacing w:line="360" w:lineRule="auto"/>
        <w:jc w:val="both"/>
      </w:pPr>
      <w:r>
        <w:t>Kitap Sayısı: 12.117</w:t>
      </w:r>
    </w:p>
    <w:p w:rsidR="005D5027" w:rsidRDefault="005D5027" w:rsidP="00A83CD5">
      <w:pPr>
        <w:spacing w:line="360" w:lineRule="auto"/>
        <w:jc w:val="both"/>
      </w:pPr>
      <w:r>
        <w:t>Basılı Periyodik Yayın Sayısı:321</w:t>
      </w:r>
    </w:p>
    <w:p w:rsidR="0041320E" w:rsidRDefault="005D5027" w:rsidP="00A83CD5">
      <w:pPr>
        <w:spacing w:line="360" w:lineRule="auto"/>
        <w:jc w:val="both"/>
      </w:pPr>
      <w:r>
        <w:t>Elektronik Yayın Sayısı:2.253.260 olmak üzere toplam da 2.265.698 küt</w:t>
      </w:r>
      <w:r w:rsidR="00257459">
        <w:t>üphane kaynağımız bulunmaktadır.</w:t>
      </w:r>
    </w:p>
    <w:p w:rsidR="00273E51" w:rsidRDefault="00273E51" w:rsidP="00A83CD5">
      <w:pPr>
        <w:spacing w:line="360" w:lineRule="auto"/>
        <w:jc w:val="both"/>
      </w:pPr>
    </w:p>
    <w:p w:rsidR="00273E51" w:rsidRDefault="00273E51" w:rsidP="00A83CD5">
      <w:pPr>
        <w:spacing w:line="360" w:lineRule="auto"/>
        <w:jc w:val="both"/>
      </w:pPr>
      <w:r>
        <w:rPr>
          <w:noProof/>
          <w:lang w:eastAsia="tr-TR"/>
        </w:rPr>
        <w:lastRenderedPageBreak/>
        <w:drawing>
          <wp:inline distT="0" distB="0" distL="0" distR="0">
            <wp:extent cx="4055007" cy="1712794"/>
            <wp:effectExtent l="38100" t="0" r="21693" b="516056"/>
            <wp:docPr id="24" name="Resim 5" descr="C:\Users\hp\Desktop\sdfs\DSC_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sdfs\DSC_6473.jpg"/>
                    <pic:cNvPicPr>
                      <a:picLocks noChangeAspect="1" noChangeArrowheads="1"/>
                    </pic:cNvPicPr>
                  </pic:nvPicPr>
                  <pic:blipFill>
                    <a:blip r:embed="rId28" cstate="print"/>
                    <a:srcRect/>
                    <a:stretch>
                      <a:fillRect/>
                    </a:stretch>
                  </pic:blipFill>
                  <pic:spPr bwMode="auto">
                    <a:xfrm>
                      <a:off x="0" y="0"/>
                      <a:ext cx="4054073" cy="1712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3E51" w:rsidRDefault="00273E51" w:rsidP="00A83CD5">
      <w:pPr>
        <w:spacing w:line="360" w:lineRule="auto"/>
        <w:jc w:val="both"/>
      </w:pPr>
    </w:p>
    <w:p w:rsidR="00273E51" w:rsidRDefault="00273E51" w:rsidP="00A83CD5">
      <w:pPr>
        <w:spacing w:line="360" w:lineRule="auto"/>
        <w:jc w:val="both"/>
      </w:pPr>
    </w:p>
    <w:p w:rsidR="00273E51" w:rsidRDefault="00273E51" w:rsidP="00273E51">
      <w:pPr>
        <w:spacing w:line="360" w:lineRule="auto"/>
        <w:ind w:left="3402"/>
        <w:jc w:val="both"/>
      </w:pPr>
      <w:r>
        <w:rPr>
          <w:noProof/>
          <w:lang w:eastAsia="tr-TR"/>
        </w:rPr>
        <w:drawing>
          <wp:inline distT="0" distB="0" distL="0" distR="0">
            <wp:extent cx="3629821" cy="1874881"/>
            <wp:effectExtent l="38100" t="0" r="27779" b="544469"/>
            <wp:docPr id="27" name="Resim 7" descr="C:\Users\hp\Desktop\sdfs\DSC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dfs\DSC_6506.jpg"/>
                    <pic:cNvPicPr>
                      <a:picLocks noChangeAspect="1" noChangeArrowheads="1"/>
                    </pic:cNvPicPr>
                  </pic:nvPicPr>
                  <pic:blipFill>
                    <a:blip r:embed="rId29" cstate="print"/>
                    <a:srcRect/>
                    <a:stretch>
                      <a:fillRect/>
                    </a:stretch>
                  </pic:blipFill>
                  <pic:spPr bwMode="auto">
                    <a:xfrm>
                      <a:off x="0" y="0"/>
                      <a:ext cx="3629344" cy="1874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73E51" w:rsidRPr="0097334A" w:rsidRDefault="00273E51" w:rsidP="00A83CD5">
      <w:pPr>
        <w:spacing w:line="360" w:lineRule="auto"/>
        <w:jc w:val="both"/>
      </w:pPr>
    </w:p>
    <w:p w:rsidR="0003488C" w:rsidRPr="0025272E" w:rsidRDefault="00257459" w:rsidP="00257459">
      <w:pPr>
        <w:rPr>
          <w:rStyle w:val="Gl"/>
          <w:sz w:val="28"/>
          <w:szCs w:val="28"/>
        </w:rPr>
      </w:pPr>
      <w:bookmarkStart w:id="24" w:name="_Toc260139352"/>
      <w:bookmarkStart w:id="25" w:name="_Toc260140553"/>
      <w:bookmarkStart w:id="26" w:name="_Toc260141175"/>
      <w:bookmarkStart w:id="27" w:name="_Toc321993775"/>
      <w:bookmarkStart w:id="28" w:name="_Toc322075041"/>
      <w:r w:rsidRPr="0025272E">
        <w:rPr>
          <w:rStyle w:val="Gl"/>
          <w:sz w:val="28"/>
          <w:szCs w:val="28"/>
        </w:rPr>
        <w:t>4.</w:t>
      </w:r>
      <w:r w:rsidR="0003488C" w:rsidRPr="0025272E">
        <w:rPr>
          <w:rStyle w:val="Gl"/>
          <w:sz w:val="28"/>
          <w:szCs w:val="28"/>
        </w:rPr>
        <w:t>İnsan Kaynaklar</w:t>
      </w:r>
      <w:bookmarkEnd w:id="24"/>
      <w:bookmarkEnd w:id="25"/>
      <w:bookmarkEnd w:id="26"/>
      <w:bookmarkEnd w:id="27"/>
      <w:bookmarkEnd w:id="28"/>
    </w:p>
    <w:p w:rsidR="00257459" w:rsidRPr="00257459" w:rsidRDefault="00257459" w:rsidP="00257459">
      <w:pPr>
        <w:rPr>
          <w:rStyle w:val="Gl"/>
        </w:rPr>
      </w:pPr>
    </w:p>
    <w:p w:rsidR="00261953" w:rsidRDefault="00261953" w:rsidP="00A83CD5">
      <w:pPr>
        <w:pStyle w:val="NormalkiYanaYasla"/>
        <w:spacing w:after="240"/>
        <w:rPr>
          <w:color w:val="auto"/>
        </w:rPr>
      </w:pPr>
      <w:r>
        <w:rPr>
          <w:color w:val="FF0000"/>
        </w:rPr>
        <w:tab/>
      </w:r>
      <w:r w:rsidRPr="00881D9C">
        <w:rPr>
          <w:color w:val="auto"/>
        </w:rPr>
        <w:t xml:space="preserve">Bilindiği üzere günümüzde kurumların ve kuruluşların gelişiminde insan kaynaklarının önemi hızla artmaktadır. Bu durumun bilincinde olan kurum ve kuruluşlar da bünyelerinde bulunan insan kaynakları birimlerinin daha etkin ve daha verimli çalışabilmesi için gerekli imkânları sunmaktadır. Bu bağlamda Üniversitemiz insan kaynakları hususunda gerekli hassasiyetleri ve özeni </w:t>
      </w:r>
      <w:r w:rsidR="00881D9C" w:rsidRPr="00881D9C">
        <w:rPr>
          <w:color w:val="auto"/>
        </w:rPr>
        <w:t>göstermektedir. Geleneksel anlayıştan daha modern ve etkin bir insan kaynakları anlayışına yönelimin hızlandığı bir çağda Üniversitemiz de modern insan kaynakları anlayışının benimsenebilmesi ve uygulanabilmesi için azami gayret göstermektedir.</w:t>
      </w:r>
    </w:p>
    <w:p w:rsidR="00881D9C" w:rsidRPr="00881D9C" w:rsidRDefault="00881D9C" w:rsidP="00A83CD5">
      <w:pPr>
        <w:pStyle w:val="NormalkiYanaYasla"/>
        <w:spacing w:after="240"/>
        <w:rPr>
          <w:color w:val="auto"/>
        </w:rPr>
      </w:pPr>
      <w:r>
        <w:rPr>
          <w:color w:val="auto"/>
        </w:rPr>
        <w:tab/>
        <w:t xml:space="preserve">Kurumsal başarının yapıtaşlarından biri haline gelen insan kaynakları yönetimi verimli olduğu ölçüde kurumun başarısında da etkili olmaktadır. Çünkü kurumlarda çalışacak </w:t>
      </w:r>
      <w:r>
        <w:rPr>
          <w:color w:val="auto"/>
        </w:rPr>
        <w:lastRenderedPageBreak/>
        <w:t>bireylerin performansı kurumların per</w:t>
      </w:r>
      <w:r w:rsidR="002531A2">
        <w:rPr>
          <w:color w:val="auto"/>
        </w:rPr>
        <w:t xml:space="preserve">formansını belirleyen en önemli etkenlerdendir. Ayrıca mevcut çalışanların motivasyonlarının yüksek tutulması, yetkinliklerinin geliştirilmesi ve kuruma bağlılıklarının üst düzeye çıkarılmasında insan kaynakları yönetiminin çalışmaları oldukça etkili olmaktadır. </w:t>
      </w:r>
      <w:r>
        <w:rPr>
          <w:color w:val="auto"/>
        </w:rPr>
        <w:t xml:space="preserve"> </w:t>
      </w:r>
      <w:r w:rsidR="002531A2">
        <w:rPr>
          <w:color w:val="auto"/>
        </w:rPr>
        <w:t>Üniversitemiz insan kaynakları yönetiminde bu konulara gerekli önceliği ve hassasiyeti göstererek hem kurumumuza yeni katılan çalışanların adaptasyon aşamasında hem de mevcut personelin yetkinliliklerinin geliştirilmesi ve kurum bağlılığının yü</w:t>
      </w:r>
      <w:r w:rsidR="00D81B34">
        <w:rPr>
          <w:color w:val="auto"/>
        </w:rPr>
        <w:t>kseltilmesinde yoğun çaba sarf etmektedir.</w:t>
      </w:r>
      <w:r w:rsidR="002531A2">
        <w:rPr>
          <w:color w:val="auto"/>
        </w:rPr>
        <w:t xml:space="preserve">  </w:t>
      </w:r>
    </w:p>
    <w:p w:rsidR="00A83CD5" w:rsidRDefault="0003488C" w:rsidP="00C0526D">
      <w:pPr>
        <w:pStyle w:val="NormalkiYanaYasla"/>
        <w:spacing w:after="240"/>
        <w:rPr>
          <w:color w:val="FF0000"/>
        </w:rPr>
      </w:pPr>
      <w:r w:rsidRPr="0003488C">
        <w:rPr>
          <w:color w:val="FF0000"/>
        </w:rPr>
        <w:t xml:space="preserve">          </w:t>
      </w:r>
      <w:r w:rsidR="00D81B34" w:rsidRPr="00B643D3">
        <w:rPr>
          <w:color w:val="auto"/>
        </w:rPr>
        <w:t xml:space="preserve">Kamu kuruluşunda çalışma kültürünün özümsenmesinde ve çalışanların sorumluluk bilincinin </w:t>
      </w:r>
      <w:r w:rsidR="00B643D3" w:rsidRPr="00B643D3">
        <w:rPr>
          <w:color w:val="auto"/>
        </w:rPr>
        <w:t xml:space="preserve">üst düzeyde tutulmasında </w:t>
      </w:r>
      <w:r w:rsidR="00D81B34" w:rsidRPr="00B643D3">
        <w:rPr>
          <w:color w:val="auto"/>
        </w:rPr>
        <w:t xml:space="preserve">Üniversitemiz insan kaynakları yönetiminin rolü büyütür. </w:t>
      </w:r>
      <w:r w:rsidR="00B643D3" w:rsidRPr="00B643D3">
        <w:rPr>
          <w:color w:val="auto"/>
        </w:rPr>
        <w:t xml:space="preserve">Bu hususta başarılı olabilmek için gerekli yetki dağılımı yapılmakta ve çalışanlar arası iletişimin geliştirilmesine öncelik </w:t>
      </w:r>
      <w:r w:rsidR="00B643D3" w:rsidRPr="00136ED2">
        <w:rPr>
          <w:color w:val="auto"/>
        </w:rPr>
        <w:t>tanınmaktadır.</w:t>
      </w:r>
    </w:p>
    <w:p w:rsidR="005136DA" w:rsidRPr="0003488C" w:rsidRDefault="005136DA" w:rsidP="00C0526D">
      <w:pPr>
        <w:pStyle w:val="NormalkiYanaYasla"/>
        <w:spacing w:after="240"/>
        <w:rPr>
          <w:color w:val="FF0000"/>
        </w:rPr>
      </w:pPr>
    </w:p>
    <w:p w:rsidR="0003488C" w:rsidRPr="0025272E" w:rsidRDefault="0003488C" w:rsidP="00274E28">
      <w:pPr>
        <w:pStyle w:val="NormalkiYanaYasla"/>
        <w:spacing w:after="240"/>
        <w:ind w:firstLine="709"/>
        <w:rPr>
          <w:b/>
          <w:sz w:val="28"/>
          <w:szCs w:val="28"/>
        </w:rPr>
      </w:pPr>
      <w:r w:rsidRPr="0025272E">
        <w:rPr>
          <w:b/>
          <w:sz w:val="28"/>
          <w:szCs w:val="28"/>
        </w:rPr>
        <w:t>Akademik Personel</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7"/>
        <w:gridCol w:w="1083"/>
        <w:gridCol w:w="1083"/>
        <w:gridCol w:w="1067"/>
        <w:gridCol w:w="1620"/>
        <w:gridCol w:w="1440"/>
      </w:tblGrid>
      <w:tr w:rsidR="0003488C" w:rsidRPr="00902F89" w:rsidTr="00257459">
        <w:trPr>
          <w:cantSplit/>
          <w:trHeight w:val="333"/>
          <w:jc w:val="center"/>
        </w:trPr>
        <w:tc>
          <w:tcPr>
            <w:tcW w:w="3247" w:type="dxa"/>
            <w:vMerge w:val="restart"/>
            <w:shd w:val="clear" w:color="auto" w:fill="BFBFBF" w:themeFill="background1" w:themeFillShade="BF"/>
            <w:vAlign w:val="center"/>
          </w:tcPr>
          <w:p w:rsidR="0003488C" w:rsidRPr="007009D0" w:rsidRDefault="00182BFA" w:rsidP="00C0526D">
            <w:pPr>
              <w:spacing w:line="360" w:lineRule="auto"/>
              <w:jc w:val="center"/>
              <w:rPr>
                <w:b/>
                <w:color w:val="000000" w:themeColor="text1"/>
                <w:szCs w:val="24"/>
              </w:rPr>
            </w:pPr>
            <w:r w:rsidRPr="007009D0">
              <w:rPr>
                <w:b/>
                <w:color w:val="000000" w:themeColor="text1"/>
                <w:szCs w:val="24"/>
              </w:rPr>
              <w:t>Ünvan</w:t>
            </w:r>
          </w:p>
        </w:tc>
        <w:tc>
          <w:tcPr>
            <w:tcW w:w="3233" w:type="dxa"/>
            <w:gridSpan w:val="3"/>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r w:rsidRPr="007009D0">
              <w:rPr>
                <w:b/>
                <w:color w:val="000000" w:themeColor="text1"/>
                <w:szCs w:val="24"/>
              </w:rPr>
              <w:t xml:space="preserve">Kadroların Doluluk </w:t>
            </w:r>
          </w:p>
          <w:p w:rsidR="0003488C" w:rsidRPr="007009D0" w:rsidRDefault="0003488C" w:rsidP="00C0526D">
            <w:pPr>
              <w:spacing w:line="360" w:lineRule="auto"/>
              <w:jc w:val="center"/>
              <w:rPr>
                <w:b/>
                <w:color w:val="000000" w:themeColor="text1"/>
                <w:szCs w:val="24"/>
              </w:rPr>
            </w:pPr>
            <w:r w:rsidRPr="007009D0">
              <w:rPr>
                <w:b/>
                <w:color w:val="000000" w:themeColor="text1"/>
                <w:szCs w:val="24"/>
              </w:rPr>
              <w:t>Oranına Göre</w:t>
            </w:r>
          </w:p>
        </w:tc>
        <w:tc>
          <w:tcPr>
            <w:tcW w:w="3060" w:type="dxa"/>
            <w:gridSpan w:val="2"/>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r w:rsidRPr="007009D0">
              <w:rPr>
                <w:b/>
                <w:color w:val="000000" w:themeColor="text1"/>
                <w:szCs w:val="24"/>
              </w:rPr>
              <w:t>Kadroların İstihdam</w:t>
            </w:r>
          </w:p>
          <w:p w:rsidR="0003488C" w:rsidRPr="007009D0" w:rsidRDefault="0003488C" w:rsidP="00C0526D">
            <w:pPr>
              <w:spacing w:line="360" w:lineRule="auto"/>
              <w:jc w:val="center"/>
              <w:rPr>
                <w:b/>
                <w:color w:val="000000" w:themeColor="text1"/>
                <w:szCs w:val="24"/>
              </w:rPr>
            </w:pPr>
            <w:r w:rsidRPr="007009D0">
              <w:rPr>
                <w:b/>
                <w:color w:val="000000" w:themeColor="text1"/>
                <w:szCs w:val="24"/>
              </w:rPr>
              <w:t xml:space="preserve"> Şekline Göre</w:t>
            </w:r>
          </w:p>
        </w:tc>
      </w:tr>
      <w:tr w:rsidR="0003488C" w:rsidRPr="00902F89" w:rsidTr="00257459">
        <w:trPr>
          <w:cantSplit/>
          <w:trHeight w:val="469"/>
          <w:jc w:val="center"/>
        </w:trPr>
        <w:tc>
          <w:tcPr>
            <w:tcW w:w="3247" w:type="dxa"/>
            <w:vMerge/>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p>
        </w:tc>
        <w:tc>
          <w:tcPr>
            <w:tcW w:w="1083" w:type="dxa"/>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r w:rsidRPr="007009D0">
              <w:rPr>
                <w:b/>
                <w:color w:val="000000" w:themeColor="text1"/>
                <w:szCs w:val="24"/>
              </w:rPr>
              <w:t>Dolu</w:t>
            </w:r>
          </w:p>
        </w:tc>
        <w:tc>
          <w:tcPr>
            <w:tcW w:w="1083" w:type="dxa"/>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r w:rsidRPr="007009D0">
              <w:rPr>
                <w:b/>
                <w:color w:val="000000" w:themeColor="text1"/>
                <w:szCs w:val="24"/>
              </w:rPr>
              <w:t>Boş</w:t>
            </w:r>
          </w:p>
        </w:tc>
        <w:tc>
          <w:tcPr>
            <w:tcW w:w="1067" w:type="dxa"/>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r w:rsidRPr="007009D0">
              <w:rPr>
                <w:b/>
                <w:color w:val="000000" w:themeColor="text1"/>
                <w:szCs w:val="24"/>
              </w:rPr>
              <w:t>Toplam</w:t>
            </w:r>
          </w:p>
        </w:tc>
        <w:tc>
          <w:tcPr>
            <w:tcW w:w="1620" w:type="dxa"/>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r w:rsidRPr="007009D0">
              <w:rPr>
                <w:b/>
                <w:color w:val="000000" w:themeColor="text1"/>
                <w:szCs w:val="24"/>
              </w:rPr>
              <w:t xml:space="preserve">Tam </w:t>
            </w:r>
          </w:p>
          <w:p w:rsidR="0003488C" w:rsidRPr="007009D0" w:rsidRDefault="0003488C" w:rsidP="00C0526D">
            <w:pPr>
              <w:spacing w:line="360" w:lineRule="auto"/>
              <w:jc w:val="center"/>
              <w:rPr>
                <w:b/>
                <w:color w:val="000000" w:themeColor="text1"/>
                <w:szCs w:val="24"/>
              </w:rPr>
            </w:pPr>
            <w:r w:rsidRPr="007009D0">
              <w:rPr>
                <w:b/>
                <w:color w:val="000000" w:themeColor="text1"/>
                <w:szCs w:val="24"/>
              </w:rPr>
              <w:t>Zamanlı</w:t>
            </w:r>
          </w:p>
        </w:tc>
        <w:tc>
          <w:tcPr>
            <w:tcW w:w="1440" w:type="dxa"/>
            <w:shd w:val="clear" w:color="auto" w:fill="BFBFBF" w:themeFill="background1" w:themeFillShade="BF"/>
            <w:vAlign w:val="center"/>
          </w:tcPr>
          <w:p w:rsidR="0003488C" w:rsidRPr="007009D0" w:rsidRDefault="0003488C" w:rsidP="00C0526D">
            <w:pPr>
              <w:spacing w:line="360" w:lineRule="auto"/>
              <w:jc w:val="center"/>
              <w:rPr>
                <w:b/>
                <w:color w:val="000000" w:themeColor="text1"/>
                <w:szCs w:val="24"/>
              </w:rPr>
            </w:pPr>
            <w:r w:rsidRPr="007009D0">
              <w:rPr>
                <w:b/>
                <w:color w:val="000000" w:themeColor="text1"/>
                <w:szCs w:val="24"/>
              </w:rPr>
              <w:t>Yarı Zamanlı</w:t>
            </w:r>
          </w:p>
        </w:tc>
      </w:tr>
      <w:tr w:rsidR="0003488C" w:rsidRPr="00902F89" w:rsidTr="00423A49">
        <w:trPr>
          <w:trHeight w:val="573"/>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Profesör</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19</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31</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50</w:t>
            </w:r>
          </w:p>
        </w:tc>
        <w:tc>
          <w:tcPr>
            <w:tcW w:w="1620" w:type="dxa"/>
            <w:shd w:val="clear" w:color="auto" w:fill="FFFFFF" w:themeFill="background1"/>
            <w:vAlign w:val="center"/>
          </w:tcPr>
          <w:p w:rsidR="0003488C" w:rsidRPr="0004023F" w:rsidRDefault="00E21FBC" w:rsidP="00C0526D">
            <w:pPr>
              <w:spacing w:line="360" w:lineRule="auto"/>
              <w:jc w:val="center"/>
              <w:rPr>
                <w:szCs w:val="24"/>
              </w:rPr>
            </w:pPr>
            <w:r>
              <w:rPr>
                <w:szCs w:val="24"/>
              </w:rPr>
              <w:t>19</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26"/>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Doçent</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23</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53</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76</w:t>
            </w:r>
          </w:p>
        </w:tc>
        <w:tc>
          <w:tcPr>
            <w:tcW w:w="1620" w:type="dxa"/>
            <w:shd w:val="clear" w:color="auto" w:fill="FFFFFF" w:themeFill="background1"/>
            <w:vAlign w:val="center"/>
          </w:tcPr>
          <w:p w:rsidR="0003488C" w:rsidRPr="0004023F" w:rsidRDefault="00E21FBC" w:rsidP="00C0526D">
            <w:pPr>
              <w:spacing w:line="360" w:lineRule="auto"/>
              <w:jc w:val="center"/>
              <w:rPr>
                <w:szCs w:val="24"/>
              </w:rPr>
            </w:pPr>
            <w:r>
              <w:rPr>
                <w:szCs w:val="24"/>
              </w:rPr>
              <w:t>23</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19"/>
          <w:jc w:val="center"/>
        </w:trPr>
        <w:tc>
          <w:tcPr>
            <w:tcW w:w="3247" w:type="dxa"/>
            <w:shd w:val="clear" w:color="auto" w:fill="FFFFFF" w:themeFill="background1"/>
            <w:vAlign w:val="center"/>
          </w:tcPr>
          <w:p w:rsidR="0003488C" w:rsidRPr="0004023F" w:rsidRDefault="006539F6" w:rsidP="00C0526D">
            <w:pPr>
              <w:spacing w:line="360" w:lineRule="auto"/>
              <w:rPr>
                <w:szCs w:val="24"/>
              </w:rPr>
            </w:pPr>
            <w:r>
              <w:rPr>
                <w:szCs w:val="24"/>
              </w:rPr>
              <w:t>Y</w:t>
            </w:r>
            <w:r w:rsidR="0003488C" w:rsidRPr="0004023F">
              <w:rPr>
                <w:szCs w:val="24"/>
              </w:rPr>
              <w:t>rd. Doçent</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139</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42</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181</w:t>
            </w:r>
          </w:p>
        </w:tc>
        <w:tc>
          <w:tcPr>
            <w:tcW w:w="1620" w:type="dxa"/>
            <w:shd w:val="clear" w:color="auto" w:fill="FFFFFF" w:themeFill="background1"/>
            <w:vAlign w:val="center"/>
          </w:tcPr>
          <w:p w:rsidR="0003488C" w:rsidRPr="0004023F" w:rsidRDefault="00E21FBC" w:rsidP="00C0526D">
            <w:pPr>
              <w:spacing w:line="360" w:lineRule="auto"/>
              <w:jc w:val="center"/>
              <w:rPr>
                <w:szCs w:val="24"/>
              </w:rPr>
            </w:pPr>
            <w:r>
              <w:rPr>
                <w:szCs w:val="24"/>
              </w:rPr>
              <w:t>139</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41"/>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Öğretim Görevlisi</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138</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76</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214</w:t>
            </w:r>
          </w:p>
        </w:tc>
        <w:tc>
          <w:tcPr>
            <w:tcW w:w="1620" w:type="dxa"/>
            <w:shd w:val="clear" w:color="auto" w:fill="FFFFFF" w:themeFill="background1"/>
            <w:vAlign w:val="center"/>
          </w:tcPr>
          <w:p w:rsidR="0003488C" w:rsidRPr="0004023F" w:rsidRDefault="00E21FBC" w:rsidP="00C0526D">
            <w:pPr>
              <w:spacing w:line="360" w:lineRule="auto"/>
              <w:jc w:val="center"/>
              <w:rPr>
                <w:szCs w:val="24"/>
              </w:rPr>
            </w:pPr>
            <w:r>
              <w:rPr>
                <w:szCs w:val="24"/>
              </w:rPr>
              <w:t>138</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21"/>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Okutman</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45</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32</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77</w:t>
            </w:r>
          </w:p>
        </w:tc>
        <w:tc>
          <w:tcPr>
            <w:tcW w:w="1620" w:type="dxa"/>
            <w:shd w:val="clear" w:color="auto" w:fill="FFFFFF" w:themeFill="background1"/>
            <w:vAlign w:val="center"/>
          </w:tcPr>
          <w:p w:rsidR="0003488C" w:rsidRPr="0004023F" w:rsidRDefault="00E21FBC" w:rsidP="00C0526D">
            <w:pPr>
              <w:spacing w:line="360" w:lineRule="auto"/>
              <w:jc w:val="center"/>
              <w:rPr>
                <w:szCs w:val="24"/>
              </w:rPr>
            </w:pPr>
            <w:r>
              <w:rPr>
                <w:szCs w:val="24"/>
              </w:rPr>
              <w:t>45</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43"/>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Çevirici</w:t>
            </w:r>
          </w:p>
        </w:tc>
        <w:tc>
          <w:tcPr>
            <w:tcW w:w="1083" w:type="dxa"/>
            <w:shd w:val="clear" w:color="auto" w:fill="FFFFFF" w:themeFill="background1"/>
            <w:vAlign w:val="center"/>
          </w:tcPr>
          <w:p w:rsidR="0003488C" w:rsidRPr="0004023F" w:rsidRDefault="00194A39" w:rsidP="00C0526D">
            <w:pPr>
              <w:spacing w:line="360" w:lineRule="auto"/>
              <w:jc w:val="center"/>
              <w:rPr>
                <w:szCs w:val="24"/>
              </w:rPr>
            </w:pPr>
            <w:r>
              <w:rPr>
                <w:szCs w:val="24"/>
              </w:rPr>
              <w:t>-</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2</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2</w:t>
            </w:r>
          </w:p>
        </w:tc>
        <w:tc>
          <w:tcPr>
            <w:tcW w:w="1620" w:type="dxa"/>
            <w:shd w:val="clear" w:color="auto" w:fill="FFFFFF" w:themeFill="background1"/>
            <w:vAlign w:val="center"/>
          </w:tcPr>
          <w:p w:rsidR="0003488C" w:rsidRPr="0004023F" w:rsidRDefault="00194A39" w:rsidP="00C0526D">
            <w:pPr>
              <w:spacing w:line="360" w:lineRule="auto"/>
              <w:jc w:val="center"/>
              <w:rPr>
                <w:szCs w:val="24"/>
              </w:rPr>
            </w:pPr>
            <w:r>
              <w:rPr>
                <w:szCs w:val="24"/>
              </w:rPr>
              <w:t>-</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23"/>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Eğitim-Öğretim Planlamacısı</w:t>
            </w:r>
          </w:p>
        </w:tc>
        <w:tc>
          <w:tcPr>
            <w:tcW w:w="1083" w:type="dxa"/>
            <w:shd w:val="clear" w:color="auto" w:fill="FFFFFF" w:themeFill="background1"/>
            <w:vAlign w:val="center"/>
          </w:tcPr>
          <w:p w:rsidR="0003488C" w:rsidRPr="0004023F" w:rsidRDefault="00194A39" w:rsidP="00C0526D">
            <w:pPr>
              <w:spacing w:line="360" w:lineRule="auto"/>
              <w:jc w:val="center"/>
              <w:rPr>
                <w:szCs w:val="24"/>
              </w:rPr>
            </w:pPr>
            <w:r>
              <w:rPr>
                <w:szCs w:val="24"/>
              </w:rPr>
              <w:t>-</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2</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2</w:t>
            </w:r>
          </w:p>
        </w:tc>
        <w:tc>
          <w:tcPr>
            <w:tcW w:w="1620" w:type="dxa"/>
            <w:shd w:val="clear" w:color="auto" w:fill="FFFFFF" w:themeFill="background1"/>
            <w:vAlign w:val="center"/>
          </w:tcPr>
          <w:p w:rsidR="0003488C" w:rsidRPr="0004023F" w:rsidRDefault="00194A39" w:rsidP="00C0526D">
            <w:pPr>
              <w:spacing w:line="360" w:lineRule="auto"/>
              <w:jc w:val="center"/>
              <w:rPr>
                <w:szCs w:val="24"/>
              </w:rPr>
            </w:pPr>
            <w:r>
              <w:rPr>
                <w:szCs w:val="24"/>
              </w:rPr>
              <w:t>-</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16"/>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Araştırma Görevlisi</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133</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79</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212</w:t>
            </w:r>
          </w:p>
        </w:tc>
        <w:tc>
          <w:tcPr>
            <w:tcW w:w="1620" w:type="dxa"/>
            <w:shd w:val="clear" w:color="auto" w:fill="FFFFFF" w:themeFill="background1"/>
            <w:vAlign w:val="center"/>
          </w:tcPr>
          <w:p w:rsidR="0003488C" w:rsidRPr="0004023F" w:rsidRDefault="00E21FBC" w:rsidP="00C0526D">
            <w:pPr>
              <w:spacing w:line="360" w:lineRule="auto"/>
              <w:jc w:val="center"/>
              <w:rPr>
                <w:szCs w:val="24"/>
              </w:rPr>
            </w:pPr>
            <w:r>
              <w:rPr>
                <w:szCs w:val="24"/>
              </w:rPr>
              <w:t>133</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423A49">
        <w:trPr>
          <w:trHeight w:val="538"/>
          <w:jc w:val="center"/>
        </w:trPr>
        <w:tc>
          <w:tcPr>
            <w:tcW w:w="3247" w:type="dxa"/>
            <w:shd w:val="clear" w:color="auto" w:fill="FFFFFF" w:themeFill="background1"/>
            <w:vAlign w:val="center"/>
          </w:tcPr>
          <w:p w:rsidR="0003488C" w:rsidRPr="0004023F" w:rsidRDefault="0003488C" w:rsidP="00C0526D">
            <w:pPr>
              <w:spacing w:line="360" w:lineRule="auto"/>
              <w:rPr>
                <w:szCs w:val="24"/>
              </w:rPr>
            </w:pPr>
            <w:r w:rsidRPr="0004023F">
              <w:rPr>
                <w:szCs w:val="24"/>
              </w:rPr>
              <w:t>Uzman</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14</w:t>
            </w:r>
          </w:p>
        </w:tc>
        <w:tc>
          <w:tcPr>
            <w:tcW w:w="1083" w:type="dxa"/>
            <w:shd w:val="clear" w:color="auto" w:fill="FFFFFF" w:themeFill="background1"/>
            <w:vAlign w:val="center"/>
          </w:tcPr>
          <w:p w:rsidR="0003488C" w:rsidRPr="0004023F" w:rsidRDefault="00E21FBC" w:rsidP="00C0526D">
            <w:pPr>
              <w:spacing w:line="360" w:lineRule="auto"/>
              <w:jc w:val="center"/>
              <w:rPr>
                <w:szCs w:val="24"/>
              </w:rPr>
            </w:pPr>
            <w:r>
              <w:rPr>
                <w:szCs w:val="24"/>
              </w:rPr>
              <w:t>9</w:t>
            </w:r>
          </w:p>
        </w:tc>
        <w:tc>
          <w:tcPr>
            <w:tcW w:w="1067" w:type="dxa"/>
            <w:shd w:val="clear" w:color="auto" w:fill="FFFFFF" w:themeFill="background1"/>
            <w:vAlign w:val="center"/>
          </w:tcPr>
          <w:p w:rsidR="0003488C" w:rsidRPr="0004023F" w:rsidRDefault="00E21FBC" w:rsidP="00C0526D">
            <w:pPr>
              <w:spacing w:line="360" w:lineRule="auto"/>
              <w:jc w:val="center"/>
              <w:rPr>
                <w:szCs w:val="24"/>
              </w:rPr>
            </w:pPr>
            <w:r>
              <w:rPr>
                <w:szCs w:val="24"/>
              </w:rPr>
              <w:t>23</w:t>
            </w:r>
          </w:p>
        </w:tc>
        <w:tc>
          <w:tcPr>
            <w:tcW w:w="1620" w:type="dxa"/>
            <w:shd w:val="clear" w:color="auto" w:fill="FFFFFF" w:themeFill="background1"/>
            <w:vAlign w:val="center"/>
          </w:tcPr>
          <w:p w:rsidR="0003488C" w:rsidRPr="0004023F" w:rsidRDefault="00E21FBC" w:rsidP="00C0526D">
            <w:pPr>
              <w:spacing w:line="360" w:lineRule="auto"/>
              <w:jc w:val="center"/>
              <w:rPr>
                <w:szCs w:val="24"/>
              </w:rPr>
            </w:pPr>
            <w:r>
              <w:rPr>
                <w:szCs w:val="24"/>
              </w:rPr>
              <w:t>14</w:t>
            </w:r>
          </w:p>
        </w:tc>
        <w:tc>
          <w:tcPr>
            <w:tcW w:w="1440" w:type="dxa"/>
            <w:shd w:val="clear" w:color="auto" w:fill="FFFFFF" w:themeFill="background1"/>
            <w:vAlign w:val="center"/>
          </w:tcPr>
          <w:p w:rsidR="0003488C" w:rsidRPr="0004023F" w:rsidRDefault="00E21FBC" w:rsidP="00C0526D">
            <w:pPr>
              <w:spacing w:line="360" w:lineRule="auto"/>
              <w:jc w:val="center"/>
              <w:rPr>
                <w:szCs w:val="24"/>
              </w:rPr>
            </w:pPr>
            <w:r>
              <w:rPr>
                <w:szCs w:val="24"/>
              </w:rPr>
              <w:t>-</w:t>
            </w:r>
          </w:p>
        </w:tc>
      </w:tr>
      <w:tr w:rsidR="0003488C" w:rsidRPr="00902F89" w:rsidTr="00257459">
        <w:trPr>
          <w:trHeight w:val="696"/>
          <w:jc w:val="center"/>
        </w:trPr>
        <w:tc>
          <w:tcPr>
            <w:tcW w:w="3247" w:type="dxa"/>
            <w:shd w:val="clear" w:color="auto" w:fill="BFBFBF" w:themeFill="background1" w:themeFillShade="BF"/>
            <w:vAlign w:val="center"/>
          </w:tcPr>
          <w:p w:rsidR="0003488C" w:rsidRPr="00423A49" w:rsidRDefault="00182BFA" w:rsidP="00C0526D">
            <w:pPr>
              <w:spacing w:line="360" w:lineRule="auto"/>
              <w:jc w:val="center"/>
              <w:rPr>
                <w:b/>
                <w:color w:val="000000" w:themeColor="text1"/>
                <w:szCs w:val="24"/>
              </w:rPr>
            </w:pPr>
            <w:r w:rsidRPr="00423A49">
              <w:rPr>
                <w:b/>
                <w:color w:val="000000" w:themeColor="text1"/>
                <w:szCs w:val="24"/>
              </w:rPr>
              <w:t>Toplam</w:t>
            </w:r>
          </w:p>
        </w:tc>
        <w:tc>
          <w:tcPr>
            <w:tcW w:w="1083" w:type="dxa"/>
            <w:shd w:val="clear" w:color="auto" w:fill="BFBFBF" w:themeFill="background1" w:themeFillShade="BF"/>
            <w:vAlign w:val="center"/>
          </w:tcPr>
          <w:p w:rsidR="0003488C" w:rsidRPr="00423A49" w:rsidRDefault="00E21FBC" w:rsidP="00C0526D">
            <w:pPr>
              <w:spacing w:line="360" w:lineRule="auto"/>
              <w:jc w:val="center"/>
              <w:rPr>
                <w:color w:val="000000" w:themeColor="text1"/>
                <w:szCs w:val="24"/>
              </w:rPr>
            </w:pPr>
            <w:r w:rsidRPr="00423A49">
              <w:rPr>
                <w:color w:val="000000" w:themeColor="text1"/>
                <w:szCs w:val="24"/>
              </w:rPr>
              <w:t>511</w:t>
            </w:r>
          </w:p>
        </w:tc>
        <w:tc>
          <w:tcPr>
            <w:tcW w:w="1083" w:type="dxa"/>
            <w:shd w:val="clear" w:color="auto" w:fill="BFBFBF" w:themeFill="background1" w:themeFillShade="BF"/>
            <w:vAlign w:val="center"/>
          </w:tcPr>
          <w:p w:rsidR="0003488C" w:rsidRPr="00423A49" w:rsidRDefault="00E21FBC" w:rsidP="00C0526D">
            <w:pPr>
              <w:spacing w:line="360" w:lineRule="auto"/>
              <w:jc w:val="center"/>
              <w:rPr>
                <w:color w:val="000000" w:themeColor="text1"/>
                <w:szCs w:val="24"/>
              </w:rPr>
            </w:pPr>
            <w:r w:rsidRPr="00423A49">
              <w:rPr>
                <w:color w:val="000000" w:themeColor="text1"/>
                <w:szCs w:val="24"/>
              </w:rPr>
              <w:t>326</w:t>
            </w:r>
          </w:p>
        </w:tc>
        <w:tc>
          <w:tcPr>
            <w:tcW w:w="1067" w:type="dxa"/>
            <w:shd w:val="clear" w:color="auto" w:fill="BFBFBF" w:themeFill="background1" w:themeFillShade="BF"/>
            <w:vAlign w:val="center"/>
          </w:tcPr>
          <w:p w:rsidR="0003488C" w:rsidRPr="00423A49" w:rsidRDefault="00E21FBC" w:rsidP="00C0526D">
            <w:pPr>
              <w:spacing w:line="360" w:lineRule="auto"/>
              <w:jc w:val="center"/>
              <w:rPr>
                <w:color w:val="000000" w:themeColor="text1"/>
                <w:szCs w:val="24"/>
              </w:rPr>
            </w:pPr>
            <w:r w:rsidRPr="00423A49">
              <w:rPr>
                <w:color w:val="000000" w:themeColor="text1"/>
                <w:szCs w:val="24"/>
              </w:rPr>
              <w:t>837</w:t>
            </w:r>
          </w:p>
        </w:tc>
        <w:tc>
          <w:tcPr>
            <w:tcW w:w="1620" w:type="dxa"/>
            <w:shd w:val="clear" w:color="auto" w:fill="BFBFBF" w:themeFill="background1" w:themeFillShade="BF"/>
            <w:vAlign w:val="center"/>
          </w:tcPr>
          <w:p w:rsidR="0003488C" w:rsidRPr="00423A49" w:rsidRDefault="00E21FBC" w:rsidP="00C0526D">
            <w:pPr>
              <w:spacing w:line="360" w:lineRule="auto"/>
              <w:jc w:val="center"/>
              <w:rPr>
                <w:color w:val="000000" w:themeColor="text1"/>
                <w:szCs w:val="24"/>
              </w:rPr>
            </w:pPr>
            <w:r w:rsidRPr="00423A49">
              <w:rPr>
                <w:color w:val="000000" w:themeColor="text1"/>
                <w:szCs w:val="24"/>
              </w:rPr>
              <w:t>511</w:t>
            </w:r>
          </w:p>
        </w:tc>
        <w:tc>
          <w:tcPr>
            <w:tcW w:w="1440" w:type="dxa"/>
            <w:shd w:val="clear" w:color="auto" w:fill="BFBFBF" w:themeFill="background1" w:themeFillShade="BF"/>
            <w:vAlign w:val="center"/>
          </w:tcPr>
          <w:p w:rsidR="0003488C" w:rsidRPr="00423A49" w:rsidRDefault="00E21FBC" w:rsidP="00C0526D">
            <w:pPr>
              <w:spacing w:line="360" w:lineRule="auto"/>
              <w:jc w:val="center"/>
              <w:rPr>
                <w:color w:val="000000" w:themeColor="text1"/>
                <w:szCs w:val="24"/>
              </w:rPr>
            </w:pPr>
            <w:r w:rsidRPr="00423A49">
              <w:rPr>
                <w:color w:val="000000" w:themeColor="text1"/>
                <w:szCs w:val="24"/>
              </w:rPr>
              <w:t>-</w:t>
            </w:r>
          </w:p>
        </w:tc>
      </w:tr>
    </w:tbl>
    <w:p w:rsidR="00AE774A" w:rsidRDefault="00AE774A" w:rsidP="00C0526D">
      <w:pPr>
        <w:pStyle w:val="NormalkiYanaYasla"/>
        <w:spacing w:after="240"/>
        <w:rPr>
          <w:b/>
          <w:sz w:val="23"/>
          <w:szCs w:val="23"/>
        </w:rPr>
        <w:sectPr w:rsidR="00AE774A" w:rsidSect="004B252A">
          <w:footerReference w:type="default" r:id="rId30"/>
          <w:type w:val="continuous"/>
          <w:pgSz w:w="11906" w:h="16838"/>
          <w:pgMar w:top="1417" w:right="1417" w:bottom="1417" w:left="1417" w:header="340" w:footer="340" w:gutter="0"/>
          <w:cols w:space="708"/>
          <w:docGrid w:linePitch="360"/>
        </w:sectPr>
      </w:pPr>
    </w:p>
    <w:p w:rsidR="0003488C" w:rsidRPr="0025272E" w:rsidRDefault="0003488C" w:rsidP="00274E28">
      <w:pPr>
        <w:pStyle w:val="NormalkiYanaYasla"/>
        <w:spacing w:after="240"/>
        <w:ind w:firstLine="709"/>
        <w:rPr>
          <w:b/>
          <w:sz w:val="28"/>
          <w:szCs w:val="28"/>
        </w:rPr>
      </w:pPr>
      <w:r w:rsidRPr="0025272E">
        <w:rPr>
          <w:b/>
          <w:sz w:val="28"/>
          <w:szCs w:val="28"/>
        </w:rPr>
        <w:lastRenderedPageBreak/>
        <w:t>Akademik Personelin Fakülte ve Yüksekokullara Göre Dağılımı</w:t>
      </w: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850"/>
        <w:gridCol w:w="709"/>
        <w:gridCol w:w="851"/>
        <w:gridCol w:w="850"/>
        <w:gridCol w:w="709"/>
        <w:gridCol w:w="709"/>
        <w:gridCol w:w="708"/>
        <w:gridCol w:w="892"/>
      </w:tblGrid>
      <w:tr w:rsidR="00682EAF" w:rsidRPr="00902F89" w:rsidTr="00682EAF">
        <w:trPr>
          <w:cantSplit/>
          <w:trHeight w:val="1399"/>
        </w:trPr>
        <w:tc>
          <w:tcPr>
            <w:tcW w:w="3227" w:type="dxa"/>
            <w:shd w:val="clear" w:color="auto" w:fill="BFBFBF" w:themeFill="background1" w:themeFillShade="BF"/>
            <w:textDirection w:val="btLr"/>
            <w:vAlign w:val="center"/>
          </w:tcPr>
          <w:p w:rsidR="0003488C" w:rsidRPr="00423A49" w:rsidRDefault="0003488C" w:rsidP="00682EAF">
            <w:pPr>
              <w:spacing w:line="360" w:lineRule="auto"/>
              <w:ind w:left="113" w:right="113"/>
              <w:jc w:val="center"/>
              <w:rPr>
                <w:b/>
                <w:color w:val="000000" w:themeColor="text1"/>
                <w:szCs w:val="24"/>
              </w:rPr>
            </w:pPr>
          </w:p>
        </w:tc>
        <w:tc>
          <w:tcPr>
            <w:tcW w:w="850" w:type="dxa"/>
            <w:shd w:val="clear" w:color="auto" w:fill="BFBFBF" w:themeFill="background1" w:themeFillShade="BF"/>
            <w:textDirection w:val="btLr"/>
            <w:vAlign w:val="center"/>
          </w:tcPr>
          <w:p w:rsidR="0003488C" w:rsidRPr="00423A49" w:rsidRDefault="0003488C" w:rsidP="00682EAF">
            <w:pPr>
              <w:spacing w:line="360" w:lineRule="auto"/>
              <w:ind w:left="113" w:right="113"/>
              <w:jc w:val="center"/>
              <w:rPr>
                <w:b/>
                <w:color w:val="000000" w:themeColor="text1"/>
                <w:szCs w:val="24"/>
              </w:rPr>
            </w:pPr>
            <w:r w:rsidRPr="00423A49">
              <w:rPr>
                <w:b/>
                <w:color w:val="000000" w:themeColor="text1"/>
                <w:szCs w:val="24"/>
              </w:rPr>
              <w:t>Prof</w:t>
            </w:r>
            <w:r w:rsidR="0004023F" w:rsidRPr="00423A49">
              <w:rPr>
                <w:b/>
                <w:color w:val="000000" w:themeColor="text1"/>
                <w:szCs w:val="24"/>
              </w:rPr>
              <w:t>.</w:t>
            </w:r>
          </w:p>
        </w:tc>
        <w:tc>
          <w:tcPr>
            <w:tcW w:w="709" w:type="dxa"/>
            <w:shd w:val="clear" w:color="auto" w:fill="BFBFBF" w:themeFill="background1" w:themeFillShade="BF"/>
            <w:textDirection w:val="btLr"/>
            <w:vAlign w:val="center"/>
          </w:tcPr>
          <w:p w:rsidR="0003488C" w:rsidRPr="00423A49" w:rsidRDefault="0003488C" w:rsidP="00682EAF">
            <w:pPr>
              <w:spacing w:line="360" w:lineRule="auto"/>
              <w:ind w:left="113" w:right="113"/>
              <w:jc w:val="center"/>
              <w:rPr>
                <w:b/>
                <w:color w:val="000000" w:themeColor="text1"/>
                <w:szCs w:val="24"/>
              </w:rPr>
            </w:pPr>
            <w:r w:rsidRPr="00423A49">
              <w:rPr>
                <w:b/>
                <w:color w:val="000000" w:themeColor="text1"/>
                <w:szCs w:val="24"/>
              </w:rPr>
              <w:t>Doç</w:t>
            </w:r>
            <w:r w:rsidR="0004023F" w:rsidRPr="00423A49">
              <w:rPr>
                <w:b/>
                <w:color w:val="000000" w:themeColor="text1"/>
                <w:szCs w:val="24"/>
              </w:rPr>
              <w:t>.</w:t>
            </w:r>
          </w:p>
        </w:tc>
        <w:tc>
          <w:tcPr>
            <w:tcW w:w="851" w:type="dxa"/>
            <w:shd w:val="clear" w:color="auto" w:fill="BFBFBF" w:themeFill="background1" w:themeFillShade="BF"/>
            <w:textDirection w:val="btLr"/>
            <w:vAlign w:val="center"/>
          </w:tcPr>
          <w:p w:rsidR="0003488C" w:rsidRPr="00423A49" w:rsidRDefault="006539F6" w:rsidP="00682EAF">
            <w:pPr>
              <w:spacing w:line="360" w:lineRule="auto"/>
              <w:ind w:left="113" w:right="113"/>
              <w:jc w:val="center"/>
              <w:rPr>
                <w:b/>
                <w:color w:val="000000" w:themeColor="text1"/>
                <w:szCs w:val="24"/>
              </w:rPr>
            </w:pPr>
            <w:r w:rsidRPr="00423A49">
              <w:rPr>
                <w:b/>
                <w:color w:val="000000" w:themeColor="text1"/>
                <w:szCs w:val="24"/>
              </w:rPr>
              <w:t>Y</w:t>
            </w:r>
            <w:r w:rsidR="0003488C" w:rsidRPr="00423A49">
              <w:rPr>
                <w:b/>
                <w:color w:val="000000" w:themeColor="text1"/>
                <w:szCs w:val="24"/>
              </w:rPr>
              <w:t>rd. Doçent</w:t>
            </w:r>
          </w:p>
        </w:tc>
        <w:tc>
          <w:tcPr>
            <w:tcW w:w="850" w:type="dxa"/>
            <w:shd w:val="clear" w:color="auto" w:fill="BFBFBF" w:themeFill="background1" w:themeFillShade="BF"/>
            <w:textDirection w:val="btLr"/>
            <w:vAlign w:val="center"/>
          </w:tcPr>
          <w:p w:rsidR="0003488C" w:rsidRPr="00423A49" w:rsidRDefault="0004023F" w:rsidP="00682EAF">
            <w:pPr>
              <w:spacing w:line="360" w:lineRule="auto"/>
              <w:ind w:left="113" w:right="113"/>
              <w:jc w:val="center"/>
              <w:rPr>
                <w:b/>
                <w:color w:val="000000" w:themeColor="text1"/>
                <w:szCs w:val="24"/>
              </w:rPr>
            </w:pPr>
            <w:r w:rsidRPr="00423A49">
              <w:rPr>
                <w:b/>
                <w:color w:val="000000" w:themeColor="text1"/>
                <w:szCs w:val="24"/>
              </w:rPr>
              <w:t xml:space="preserve">Öğr. </w:t>
            </w:r>
            <w:r w:rsidR="0003488C" w:rsidRPr="00423A49">
              <w:rPr>
                <w:b/>
                <w:color w:val="000000" w:themeColor="text1"/>
                <w:szCs w:val="24"/>
              </w:rPr>
              <w:t>Gö</w:t>
            </w:r>
            <w:r w:rsidRPr="00423A49">
              <w:rPr>
                <w:b/>
                <w:color w:val="000000" w:themeColor="text1"/>
                <w:szCs w:val="24"/>
              </w:rPr>
              <w:t>r.</w:t>
            </w:r>
          </w:p>
        </w:tc>
        <w:tc>
          <w:tcPr>
            <w:tcW w:w="709" w:type="dxa"/>
            <w:shd w:val="clear" w:color="auto" w:fill="BFBFBF" w:themeFill="background1" w:themeFillShade="BF"/>
            <w:textDirection w:val="btLr"/>
            <w:vAlign w:val="center"/>
          </w:tcPr>
          <w:p w:rsidR="0003488C" w:rsidRPr="00423A49" w:rsidRDefault="00040F92" w:rsidP="00682EAF">
            <w:pPr>
              <w:spacing w:line="360" w:lineRule="auto"/>
              <w:ind w:left="113" w:right="113"/>
              <w:jc w:val="center"/>
              <w:rPr>
                <w:b/>
                <w:color w:val="000000" w:themeColor="text1"/>
                <w:szCs w:val="24"/>
              </w:rPr>
            </w:pPr>
            <w:r w:rsidRPr="00423A49">
              <w:rPr>
                <w:b/>
                <w:color w:val="000000" w:themeColor="text1"/>
                <w:szCs w:val="24"/>
              </w:rPr>
              <w:t>Ar</w:t>
            </w:r>
            <w:r w:rsidR="0003488C" w:rsidRPr="00423A49">
              <w:rPr>
                <w:b/>
                <w:color w:val="000000" w:themeColor="text1"/>
                <w:szCs w:val="24"/>
              </w:rPr>
              <w:t>ş. Gör.</w:t>
            </w:r>
          </w:p>
        </w:tc>
        <w:tc>
          <w:tcPr>
            <w:tcW w:w="709" w:type="dxa"/>
            <w:shd w:val="clear" w:color="auto" w:fill="BFBFBF" w:themeFill="background1" w:themeFillShade="BF"/>
            <w:textDirection w:val="btLr"/>
            <w:vAlign w:val="center"/>
          </w:tcPr>
          <w:p w:rsidR="0003488C" w:rsidRPr="00423A49" w:rsidRDefault="0003488C" w:rsidP="00682EAF">
            <w:pPr>
              <w:spacing w:line="360" w:lineRule="auto"/>
              <w:ind w:left="113" w:right="113"/>
              <w:jc w:val="center"/>
              <w:rPr>
                <w:b/>
                <w:color w:val="000000" w:themeColor="text1"/>
                <w:szCs w:val="24"/>
              </w:rPr>
            </w:pPr>
            <w:r w:rsidRPr="00423A49">
              <w:rPr>
                <w:b/>
                <w:color w:val="000000" w:themeColor="text1"/>
                <w:szCs w:val="24"/>
              </w:rPr>
              <w:t>Uzman</w:t>
            </w:r>
          </w:p>
        </w:tc>
        <w:tc>
          <w:tcPr>
            <w:tcW w:w="708" w:type="dxa"/>
            <w:shd w:val="clear" w:color="auto" w:fill="BFBFBF" w:themeFill="background1" w:themeFillShade="BF"/>
            <w:textDirection w:val="btLr"/>
            <w:vAlign w:val="center"/>
          </w:tcPr>
          <w:p w:rsidR="0003488C" w:rsidRPr="00423A49" w:rsidRDefault="0003488C" w:rsidP="00682EAF">
            <w:pPr>
              <w:spacing w:line="360" w:lineRule="auto"/>
              <w:ind w:left="113" w:right="113"/>
              <w:jc w:val="center"/>
              <w:rPr>
                <w:b/>
                <w:color w:val="000000" w:themeColor="text1"/>
                <w:szCs w:val="24"/>
              </w:rPr>
            </w:pPr>
            <w:r w:rsidRPr="00423A49">
              <w:rPr>
                <w:b/>
                <w:color w:val="000000" w:themeColor="text1"/>
                <w:szCs w:val="24"/>
              </w:rPr>
              <w:t>Okutman</w:t>
            </w:r>
          </w:p>
        </w:tc>
        <w:tc>
          <w:tcPr>
            <w:tcW w:w="892" w:type="dxa"/>
            <w:shd w:val="clear" w:color="auto" w:fill="BFBFBF" w:themeFill="background1" w:themeFillShade="BF"/>
            <w:textDirection w:val="btLr"/>
            <w:vAlign w:val="center"/>
          </w:tcPr>
          <w:p w:rsidR="0003488C" w:rsidRPr="00423A49" w:rsidRDefault="0003488C" w:rsidP="00682EAF">
            <w:pPr>
              <w:spacing w:line="360" w:lineRule="auto"/>
              <w:ind w:left="113" w:right="113"/>
              <w:jc w:val="center"/>
              <w:rPr>
                <w:b/>
                <w:color w:val="000000" w:themeColor="text1"/>
                <w:szCs w:val="24"/>
              </w:rPr>
            </w:pPr>
            <w:r w:rsidRPr="00423A49">
              <w:rPr>
                <w:b/>
                <w:color w:val="000000" w:themeColor="text1"/>
                <w:szCs w:val="24"/>
              </w:rPr>
              <w:t>Toplam</w:t>
            </w:r>
          </w:p>
        </w:tc>
      </w:tr>
      <w:tr w:rsidR="00682EAF" w:rsidRPr="00902F89" w:rsidTr="00682EAF">
        <w:trPr>
          <w:trHeight w:val="620"/>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Eğitim Fakültesi</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4</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4</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39</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12</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37</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96</w:t>
            </w:r>
          </w:p>
        </w:tc>
      </w:tr>
      <w:tr w:rsidR="00682EAF" w:rsidRPr="00902F89" w:rsidTr="00682EAF">
        <w:trPr>
          <w:trHeight w:val="700"/>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Fen-Edeb. Fakültesi</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9</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14</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39</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3</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54</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2</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121</w:t>
            </w:r>
          </w:p>
        </w:tc>
      </w:tr>
      <w:tr w:rsidR="00682EAF" w:rsidRPr="00902F89" w:rsidTr="00682EAF">
        <w:trPr>
          <w:trHeight w:val="555"/>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Ziraat Fakültesi</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4</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3</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15</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1</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9</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32</w:t>
            </w:r>
          </w:p>
        </w:tc>
      </w:tr>
      <w:tr w:rsidR="00682EAF" w:rsidRPr="00902F89" w:rsidTr="00682EAF">
        <w:trPr>
          <w:trHeight w:val="563"/>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Beden Eğitimi ve Spor Yüksekokulu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6</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4</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5</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15</w:t>
            </w:r>
          </w:p>
        </w:tc>
      </w:tr>
      <w:tr w:rsidR="00682EAF" w:rsidRPr="00902F89" w:rsidTr="00682EAF">
        <w:trPr>
          <w:trHeight w:val="557"/>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İktisadi ve İdari Bilimler Fakültesi</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13</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18</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31</w:t>
            </w:r>
          </w:p>
        </w:tc>
      </w:tr>
      <w:tr w:rsidR="00682EAF" w:rsidRPr="00902F89" w:rsidTr="00682EAF">
        <w:trPr>
          <w:trHeight w:val="551"/>
        </w:trPr>
        <w:tc>
          <w:tcPr>
            <w:tcW w:w="3227" w:type="dxa"/>
            <w:shd w:val="clear" w:color="auto" w:fill="FFFFFF" w:themeFill="background1"/>
            <w:vAlign w:val="center"/>
          </w:tcPr>
          <w:p w:rsidR="0003488C" w:rsidRPr="0004023F" w:rsidRDefault="0003488C" w:rsidP="00682EAF">
            <w:pPr>
              <w:spacing w:line="360" w:lineRule="auto"/>
              <w:rPr>
                <w:szCs w:val="24"/>
              </w:rPr>
            </w:pPr>
            <w:r w:rsidRPr="0004023F">
              <w:rPr>
                <w:szCs w:val="24"/>
              </w:rPr>
              <w:t>Tıp Fakültesi</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2</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4</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4</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10</w:t>
            </w:r>
          </w:p>
        </w:tc>
      </w:tr>
      <w:tr w:rsidR="00682EAF" w:rsidRPr="00902F89" w:rsidTr="00682EAF">
        <w:trPr>
          <w:trHeight w:val="559"/>
        </w:trPr>
        <w:tc>
          <w:tcPr>
            <w:tcW w:w="3227" w:type="dxa"/>
            <w:shd w:val="clear" w:color="auto" w:fill="FFFFFF" w:themeFill="background1"/>
            <w:vAlign w:val="center"/>
          </w:tcPr>
          <w:p w:rsidR="0003488C" w:rsidRPr="0004023F" w:rsidRDefault="0003488C" w:rsidP="00682EAF">
            <w:pPr>
              <w:spacing w:line="360" w:lineRule="auto"/>
              <w:rPr>
                <w:szCs w:val="24"/>
              </w:rPr>
            </w:pPr>
            <w:r w:rsidRPr="0004023F">
              <w:rPr>
                <w:szCs w:val="24"/>
              </w:rPr>
              <w:t>Meslek Y</w:t>
            </w:r>
            <w:r w:rsidR="00682EAF">
              <w:rPr>
                <w:szCs w:val="24"/>
              </w:rPr>
              <w:t>üksekoulu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1</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6</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43</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50</w:t>
            </w:r>
          </w:p>
        </w:tc>
      </w:tr>
      <w:tr w:rsidR="00682EAF" w:rsidRPr="00902F89" w:rsidTr="00682EAF">
        <w:trPr>
          <w:trHeight w:val="553"/>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Sağlık Yüksekokulu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1</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5</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7</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3</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16</w:t>
            </w:r>
          </w:p>
        </w:tc>
      </w:tr>
      <w:tr w:rsidR="00682EAF" w:rsidRPr="00902F89" w:rsidTr="00682EAF">
        <w:trPr>
          <w:trHeight w:val="845"/>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Fizik Tedavi ve Rehabilitasyon Yüksekokulu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1</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4</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1</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6</w:t>
            </w:r>
          </w:p>
        </w:tc>
      </w:tr>
      <w:tr w:rsidR="00682EAF" w:rsidRPr="00902F89" w:rsidTr="00682EAF">
        <w:trPr>
          <w:trHeight w:val="700"/>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Kaman Meslek Yüksekokulu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3</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31</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CB78A0" w:rsidP="00682EAF">
            <w:pPr>
              <w:spacing w:line="360" w:lineRule="auto"/>
              <w:jc w:val="center"/>
              <w:rPr>
                <w:szCs w:val="24"/>
              </w:rPr>
            </w:pPr>
            <w:r>
              <w:rPr>
                <w:szCs w:val="24"/>
              </w:rPr>
              <w:t>1</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35</w:t>
            </w:r>
          </w:p>
        </w:tc>
      </w:tr>
      <w:tr w:rsidR="00682EAF" w:rsidRPr="00902F89" w:rsidTr="00682EAF">
        <w:trPr>
          <w:trHeight w:val="696"/>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Mucur Meslek Yüksekokulu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19</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19</w:t>
            </w:r>
          </w:p>
        </w:tc>
      </w:tr>
      <w:tr w:rsidR="00682EAF" w:rsidRPr="00902F89" w:rsidTr="00682EAF">
        <w:trPr>
          <w:trHeight w:val="834"/>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Çiçekdağı Meslek Yüksekokulu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CB78A0" w:rsidP="00682EAF">
            <w:pPr>
              <w:spacing w:line="360" w:lineRule="auto"/>
              <w:jc w:val="center"/>
              <w:rPr>
                <w:szCs w:val="24"/>
              </w:rPr>
            </w:pPr>
            <w:r>
              <w:rPr>
                <w:szCs w:val="24"/>
              </w:rPr>
              <w:t>2</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11</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CB78A0" w:rsidP="00682EAF">
            <w:pPr>
              <w:spacing w:line="360" w:lineRule="auto"/>
              <w:jc w:val="center"/>
              <w:rPr>
                <w:szCs w:val="24"/>
              </w:rPr>
            </w:pPr>
            <w:r>
              <w:rPr>
                <w:szCs w:val="24"/>
              </w:rPr>
              <w:t>1</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14</w:t>
            </w:r>
          </w:p>
        </w:tc>
      </w:tr>
      <w:tr w:rsidR="00682EAF" w:rsidRPr="00902F89" w:rsidTr="00682EAF">
        <w:trPr>
          <w:trHeight w:val="863"/>
        </w:trPr>
        <w:tc>
          <w:tcPr>
            <w:tcW w:w="3227" w:type="dxa"/>
            <w:shd w:val="clear" w:color="auto" w:fill="FFFFFF" w:themeFill="background1"/>
            <w:vAlign w:val="center"/>
          </w:tcPr>
          <w:p w:rsidR="0003488C" w:rsidRPr="0004023F" w:rsidRDefault="00682EAF" w:rsidP="00682EAF">
            <w:pPr>
              <w:spacing w:line="360" w:lineRule="auto"/>
              <w:rPr>
                <w:szCs w:val="24"/>
              </w:rPr>
            </w:pPr>
            <w:r>
              <w:rPr>
                <w:szCs w:val="24"/>
              </w:rPr>
              <w:t>Sağlık Hizmetleri Meslek Yüksekokulu</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0" w:type="dxa"/>
            <w:shd w:val="clear" w:color="auto" w:fill="FFFFFF" w:themeFill="background1"/>
            <w:vAlign w:val="center"/>
          </w:tcPr>
          <w:p w:rsidR="0003488C" w:rsidRPr="0004023F" w:rsidRDefault="00CB78A0" w:rsidP="00682EAF">
            <w:pPr>
              <w:spacing w:line="360" w:lineRule="auto"/>
              <w:jc w:val="center"/>
              <w:rPr>
                <w:szCs w:val="24"/>
              </w:rPr>
            </w:pPr>
            <w:r>
              <w:rPr>
                <w:szCs w:val="24"/>
              </w:rPr>
              <w:t>3</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3</w:t>
            </w:r>
          </w:p>
        </w:tc>
      </w:tr>
      <w:tr w:rsidR="00682EAF" w:rsidRPr="00902F89" w:rsidTr="00682EAF">
        <w:trPr>
          <w:trHeight w:val="863"/>
        </w:trPr>
        <w:tc>
          <w:tcPr>
            <w:tcW w:w="3227" w:type="dxa"/>
            <w:shd w:val="clear" w:color="auto" w:fill="FFFFFF" w:themeFill="background1"/>
            <w:vAlign w:val="center"/>
          </w:tcPr>
          <w:p w:rsidR="00CB78A0" w:rsidRPr="0004023F" w:rsidRDefault="00CB78A0" w:rsidP="00682EAF">
            <w:pPr>
              <w:spacing w:line="360" w:lineRule="auto"/>
              <w:rPr>
                <w:szCs w:val="24"/>
              </w:rPr>
            </w:pPr>
            <w:r>
              <w:rPr>
                <w:szCs w:val="24"/>
              </w:rPr>
              <w:t>Mühendislik Mimarlık Fak</w:t>
            </w:r>
            <w:r w:rsidR="00682EAF">
              <w:rPr>
                <w:szCs w:val="24"/>
              </w:rPr>
              <w:t>ültesi</w:t>
            </w:r>
          </w:p>
        </w:tc>
        <w:tc>
          <w:tcPr>
            <w:tcW w:w="850" w:type="dxa"/>
            <w:shd w:val="clear" w:color="auto" w:fill="FFFFFF" w:themeFill="background1"/>
            <w:vAlign w:val="center"/>
          </w:tcPr>
          <w:p w:rsidR="00CB78A0"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CB78A0"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CB78A0" w:rsidRDefault="00CB78A0" w:rsidP="00682EAF">
            <w:pPr>
              <w:spacing w:line="360" w:lineRule="auto"/>
              <w:jc w:val="center"/>
              <w:rPr>
                <w:szCs w:val="24"/>
              </w:rPr>
            </w:pPr>
            <w:r>
              <w:rPr>
                <w:szCs w:val="24"/>
              </w:rPr>
              <w:t>6</w:t>
            </w:r>
          </w:p>
        </w:tc>
        <w:tc>
          <w:tcPr>
            <w:tcW w:w="850" w:type="dxa"/>
            <w:shd w:val="clear" w:color="auto" w:fill="FFFFFF" w:themeFill="background1"/>
            <w:vAlign w:val="center"/>
          </w:tcPr>
          <w:p w:rsidR="00CB78A0"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CB78A0" w:rsidRDefault="00CB78A0" w:rsidP="00682EAF">
            <w:pPr>
              <w:spacing w:line="360" w:lineRule="auto"/>
              <w:jc w:val="center"/>
              <w:rPr>
                <w:szCs w:val="24"/>
              </w:rPr>
            </w:pPr>
            <w:r>
              <w:rPr>
                <w:szCs w:val="24"/>
              </w:rPr>
              <w:t>2</w:t>
            </w:r>
          </w:p>
        </w:tc>
        <w:tc>
          <w:tcPr>
            <w:tcW w:w="709" w:type="dxa"/>
            <w:shd w:val="clear" w:color="auto" w:fill="FFFFFF" w:themeFill="background1"/>
            <w:vAlign w:val="center"/>
          </w:tcPr>
          <w:p w:rsidR="00CB78A0" w:rsidRDefault="001C3EE1" w:rsidP="00682EAF">
            <w:pPr>
              <w:spacing w:line="360" w:lineRule="auto"/>
              <w:jc w:val="center"/>
              <w:rPr>
                <w:szCs w:val="24"/>
              </w:rPr>
            </w:pPr>
            <w:r>
              <w:rPr>
                <w:szCs w:val="24"/>
              </w:rPr>
              <w:t>-</w:t>
            </w:r>
          </w:p>
        </w:tc>
        <w:tc>
          <w:tcPr>
            <w:tcW w:w="708" w:type="dxa"/>
            <w:shd w:val="clear" w:color="auto" w:fill="FFFFFF" w:themeFill="background1"/>
            <w:vAlign w:val="center"/>
          </w:tcPr>
          <w:p w:rsidR="00CB78A0" w:rsidRDefault="001C3EE1" w:rsidP="00682EAF">
            <w:pPr>
              <w:spacing w:line="360" w:lineRule="auto"/>
              <w:jc w:val="center"/>
              <w:rPr>
                <w:szCs w:val="24"/>
              </w:rPr>
            </w:pPr>
            <w:r>
              <w:rPr>
                <w:szCs w:val="24"/>
              </w:rPr>
              <w:t>-</w:t>
            </w:r>
          </w:p>
        </w:tc>
        <w:tc>
          <w:tcPr>
            <w:tcW w:w="892" w:type="dxa"/>
            <w:shd w:val="clear" w:color="auto" w:fill="FFFFFF" w:themeFill="background1"/>
            <w:vAlign w:val="center"/>
          </w:tcPr>
          <w:p w:rsidR="00CB78A0" w:rsidRDefault="00CB78A0" w:rsidP="00682EAF">
            <w:pPr>
              <w:spacing w:line="360" w:lineRule="auto"/>
              <w:jc w:val="center"/>
              <w:rPr>
                <w:szCs w:val="24"/>
              </w:rPr>
            </w:pPr>
            <w:r>
              <w:rPr>
                <w:szCs w:val="24"/>
              </w:rPr>
              <w:t>8</w:t>
            </w:r>
          </w:p>
        </w:tc>
      </w:tr>
      <w:tr w:rsidR="00682EAF" w:rsidRPr="00902F89" w:rsidTr="00682EAF">
        <w:trPr>
          <w:trHeight w:val="675"/>
        </w:trPr>
        <w:tc>
          <w:tcPr>
            <w:tcW w:w="3227" w:type="dxa"/>
            <w:shd w:val="clear" w:color="auto" w:fill="FFFFFF" w:themeFill="background1"/>
            <w:vAlign w:val="center"/>
          </w:tcPr>
          <w:p w:rsidR="0003488C" w:rsidRPr="0004023F" w:rsidRDefault="0003488C" w:rsidP="00682EAF">
            <w:pPr>
              <w:spacing w:line="360" w:lineRule="auto"/>
              <w:rPr>
                <w:szCs w:val="24"/>
              </w:rPr>
            </w:pPr>
            <w:r w:rsidRPr="0004023F">
              <w:rPr>
                <w:szCs w:val="24"/>
              </w:rPr>
              <w:t>Rektörlük</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1"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850"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1C3EE1" w:rsidP="00682EAF">
            <w:pPr>
              <w:spacing w:line="360" w:lineRule="auto"/>
              <w:jc w:val="center"/>
              <w:rPr>
                <w:szCs w:val="24"/>
              </w:rPr>
            </w:pPr>
            <w:r>
              <w:rPr>
                <w:szCs w:val="24"/>
              </w:rPr>
              <w:t>-</w:t>
            </w:r>
          </w:p>
        </w:tc>
        <w:tc>
          <w:tcPr>
            <w:tcW w:w="709" w:type="dxa"/>
            <w:shd w:val="clear" w:color="auto" w:fill="FFFFFF" w:themeFill="background1"/>
            <w:vAlign w:val="center"/>
          </w:tcPr>
          <w:p w:rsidR="0003488C" w:rsidRPr="0004023F" w:rsidRDefault="00CB78A0" w:rsidP="00682EAF">
            <w:pPr>
              <w:spacing w:line="360" w:lineRule="auto"/>
              <w:jc w:val="center"/>
              <w:rPr>
                <w:szCs w:val="24"/>
              </w:rPr>
            </w:pPr>
            <w:r>
              <w:rPr>
                <w:szCs w:val="24"/>
              </w:rPr>
              <w:t>12</w:t>
            </w:r>
          </w:p>
        </w:tc>
        <w:tc>
          <w:tcPr>
            <w:tcW w:w="708" w:type="dxa"/>
            <w:shd w:val="clear" w:color="auto" w:fill="FFFFFF" w:themeFill="background1"/>
            <w:vAlign w:val="center"/>
          </w:tcPr>
          <w:p w:rsidR="0003488C" w:rsidRPr="0004023F" w:rsidRDefault="00CB78A0" w:rsidP="00682EAF">
            <w:pPr>
              <w:spacing w:line="360" w:lineRule="auto"/>
              <w:jc w:val="center"/>
              <w:rPr>
                <w:szCs w:val="24"/>
              </w:rPr>
            </w:pPr>
            <w:r>
              <w:rPr>
                <w:szCs w:val="24"/>
              </w:rPr>
              <w:t>43</w:t>
            </w:r>
          </w:p>
        </w:tc>
        <w:tc>
          <w:tcPr>
            <w:tcW w:w="892" w:type="dxa"/>
            <w:shd w:val="clear" w:color="auto" w:fill="FFFFFF" w:themeFill="background1"/>
            <w:vAlign w:val="center"/>
          </w:tcPr>
          <w:p w:rsidR="0003488C" w:rsidRPr="0004023F" w:rsidRDefault="00CB78A0" w:rsidP="00682EAF">
            <w:pPr>
              <w:spacing w:line="360" w:lineRule="auto"/>
              <w:jc w:val="center"/>
              <w:rPr>
                <w:szCs w:val="24"/>
              </w:rPr>
            </w:pPr>
            <w:r>
              <w:rPr>
                <w:szCs w:val="24"/>
              </w:rPr>
              <w:t>55</w:t>
            </w:r>
          </w:p>
        </w:tc>
      </w:tr>
      <w:tr w:rsidR="00682EAF" w:rsidRPr="00902F89" w:rsidTr="00682EAF">
        <w:trPr>
          <w:trHeight w:val="323"/>
        </w:trPr>
        <w:tc>
          <w:tcPr>
            <w:tcW w:w="3227" w:type="dxa"/>
            <w:shd w:val="clear" w:color="auto" w:fill="BFBFBF" w:themeFill="background1" w:themeFillShade="BF"/>
            <w:vAlign w:val="center"/>
          </w:tcPr>
          <w:p w:rsidR="0003488C" w:rsidRPr="00423A49" w:rsidRDefault="00182BFA" w:rsidP="00682EAF">
            <w:pPr>
              <w:spacing w:line="360" w:lineRule="auto"/>
              <w:rPr>
                <w:b/>
                <w:color w:val="000000" w:themeColor="text1"/>
                <w:szCs w:val="24"/>
              </w:rPr>
            </w:pPr>
            <w:r w:rsidRPr="00423A49">
              <w:rPr>
                <w:b/>
                <w:color w:val="000000" w:themeColor="text1"/>
                <w:szCs w:val="24"/>
              </w:rPr>
              <w:t>Toplam</w:t>
            </w:r>
          </w:p>
        </w:tc>
        <w:tc>
          <w:tcPr>
            <w:tcW w:w="850"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19</w:t>
            </w:r>
          </w:p>
        </w:tc>
        <w:tc>
          <w:tcPr>
            <w:tcW w:w="709"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23</w:t>
            </w:r>
          </w:p>
        </w:tc>
        <w:tc>
          <w:tcPr>
            <w:tcW w:w="851"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139</w:t>
            </w:r>
          </w:p>
        </w:tc>
        <w:tc>
          <w:tcPr>
            <w:tcW w:w="850"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138</w:t>
            </w:r>
          </w:p>
        </w:tc>
        <w:tc>
          <w:tcPr>
            <w:tcW w:w="709"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133</w:t>
            </w:r>
          </w:p>
        </w:tc>
        <w:tc>
          <w:tcPr>
            <w:tcW w:w="709"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14</w:t>
            </w:r>
          </w:p>
        </w:tc>
        <w:tc>
          <w:tcPr>
            <w:tcW w:w="708"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45</w:t>
            </w:r>
          </w:p>
        </w:tc>
        <w:tc>
          <w:tcPr>
            <w:tcW w:w="892" w:type="dxa"/>
            <w:shd w:val="clear" w:color="auto" w:fill="BFBFBF" w:themeFill="background1" w:themeFillShade="BF"/>
            <w:vAlign w:val="center"/>
          </w:tcPr>
          <w:p w:rsidR="0003488C" w:rsidRPr="00423A49" w:rsidRDefault="00CB78A0" w:rsidP="00682EAF">
            <w:pPr>
              <w:spacing w:line="360" w:lineRule="auto"/>
              <w:jc w:val="center"/>
              <w:rPr>
                <w:b/>
                <w:color w:val="000000" w:themeColor="text1"/>
                <w:szCs w:val="24"/>
              </w:rPr>
            </w:pPr>
            <w:r w:rsidRPr="00423A49">
              <w:rPr>
                <w:b/>
                <w:color w:val="000000" w:themeColor="text1"/>
                <w:szCs w:val="24"/>
              </w:rPr>
              <w:t>511</w:t>
            </w:r>
          </w:p>
        </w:tc>
      </w:tr>
    </w:tbl>
    <w:p w:rsidR="00757A47" w:rsidRDefault="00757A47" w:rsidP="00C0526D">
      <w:pPr>
        <w:spacing w:before="240" w:after="240" w:line="360" w:lineRule="auto"/>
        <w:jc w:val="both"/>
        <w:rPr>
          <w:b/>
        </w:rPr>
      </w:pPr>
    </w:p>
    <w:p w:rsidR="0003488C" w:rsidRPr="0025272E" w:rsidRDefault="0003488C" w:rsidP="00274E28">
      <w:pPr>
        <w:spacing w:before="240" w:after="240" w:line="360" w:lineRule="auto"/>
        <w:ind w:firstLine="709"/>
        <w:jc w:val="both"/>
        <w:rPr>
          <w:b/>
          <w:sz w:val="28"/>
          <w:szCs w:val="28"/>
        </w:rPr>
      </w:pPr>
      <w:r w:rsidRPr="0025272E">
        <w:rPr>
          <w:b/>
          <w:sz w:val="28"/>
          <w:szCs w:val="28"/>
        </w:rPr>
        <w:lastRenderedPageBreak/>
        <w:t>Yabancı Uyruklu Akademik Personel</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6"/>
        <w:gridCol w:w="2835"/>
        <w:gridCol w:w="3274"/>
      </w:tblGrid>
      <w:tr w:rsidR="0003488C" w:rsidRPr="00902F89" w:rsidTr="00682EAF">
        <w:trPr>
          <w:trHeight w:val="708"/>
          <w:jc w:val="center"/>
        </w:trPr>
        <w:tc>
          <w:tcPr>
            <w:tcW w:w="3276" w:type="dxa"/>
            <w:shd w:val="clear" w:color="auto" w:fill="BFBFBF" w:themeFill="background1" w:themeFillShade="BF"/>
            <w:vAlign w:val="center"/>
          </w:tcPr>
          <w:p w:rsidR="0003488C" w:rsidRPr="00423A49" w:rsidRDefault="00182BFA" w:rsidP="00BE2588">
            <w:pPr>
              <w:jc w:val="center"/>
              <w:rPr>
                <w:b/>
                <w:color w:val="000000" w:themeColor="text1"/>
                <w:szCs w:val="24"/>
              </w:rPr>
            </w:pPr>
            <w:r w:rsidRPr="00423A49">
              <w:rPr>
                <w:b/>
                <w:color w:val="000000" w:themeColor="text1"/>
                <w:szCs w:val="24"/>
              </w:rPr>
              <w:t>Ünvan</w:t>
            </w:r>
          </w:p>
        </w:tc>
        <w:tc>
          <w:tcPr>
            <w:tcW w:w="2835" w:type="dxa"/>
            <w:shd w:val="clear" w:color="auto" w:fill="BFBFBF" w:themeFill="background1" w:themeFillShade="BF"/>
            <w:vAlign w:val="center"/>
          </w:tcPr>
          <w:p w:rsidR="0003488C" w:rsidRPr="00423A49" w:rsidRDefault="0003488C" w:rsidP="00BE2588">
            <w:pPr>
              <w:jc w:val="center"/>
              <w:rPr>
                <w:b/>
                <w:color w:val="000000" w:themeColor="text1"/>
                <w:szCs w:val="24"/>
              </w:rPr>
            </w:pPr>
            <w:r w:rsidRPr="00423A49">
              <w:rPr>
                <w:b/>
                <w:color w:val="000000" w:themeColor="text1"/>
                <w:szCs w:val="24"/>
              </w:rPr>
              <w:t>Geldiği Ülke</w:t>
            </w:r>
          </w:p>
        </w:tc>
        <w:tc>
          <w:tcPr>
            <w:tcW w:w="3274" w:type="dxa"/>
            <w:shd w:val="clear" w:color="auto" w:fill="BFBFBF" w:themeFill="background1" w:themeFillShade="BF"/>
            <w:vAlign w:val="center"/>
          </w:tcPr>
          <w:p w:rsidR="0003488C" w:rsidRPr="00423A49" w:rsidRDefault="0003488C" w:rsidP="00BE2588">
            <w:pPr>
              <w:jc w:val="center"/>
              <w:rPr>
                <w:b/>
                <w:color w:val="000000" w:themeColor="text1"/>
                <w:szCs w:val="24"/>
              </w:rPr>
            </w:pPr>
            <w:r w:rsidRPr="00423A49">
              <w:rPr>
                <w:b/>
                <w:color w:val="000000" w:themeColor="text1"/>
                <w:szCs w:val="24"/>
              </w:rPr>
              <w:t>Çalıştığı Bölüm</w:t>
            </w:r>
          </w:p>
        </w:tc>
      </w:tr>
      <w:tr w:rsidR="0003488C" w:rsidRPr="00902F89" w:rsidTr="00682EAF">
        <w:trPr>
          <w:trHeight w:val="621"/>
          <w:jc w:val="center"/>
        </w:trPr>
        <w:tc>
          <w:tcPr>
            <w:tcW w:w="3276" w:type="dxa"/>
            <w:shd w:val="clear" w:color="auto" w:fill="FFFFFF" w:themeFill="background1"/>
            <w:vAlign w:val="center"/>
          </w:tcPr>
          <w:p w:rsidR="0003488C" w:rsidRPr="00A1796F" w:rsidRDefault="0003488C" w:rsidP="00BE2588">
            <w:pPr>
              <w:jc w:val="center"/>
              <w:rPr>
                <w:szCs w:val="24"/>
              </w:rPr>
            </w:pPr>
            <w:r w:rsidRPr="00A1796F">
              <w:rPr>
                <w:szCs w:val="24"/>
              </w:rPr>
              <w:t>Profesör</w:t>
            </w:r>
          </w:p>
        </w:tc>
        <w:tc>
          <w:tcPr>
            <w:tcW w:w="2835" w:type="dxa"/>
            <w:shd w:val="clear" w:color="auto" w:fill="FFFFFF" w:themeFill="background1"/>
            <w:vAlign w:val="center"/>
          </w:tcPr>
          <w:p w:rsidR="0003488C" w:rsidRPr="00A1796F" w:rsidRDefault="00E21FBC" w:rsidP="00BE2588">
            <w:pPr>
              <w:jc w:val="center"/>
              <w:rPr>
                <w:szCs w:val="24"/>
              </w:rPr>
            </w:pPr>
            <w:r>
              <w:rPr>
                <w:szCs w:val="24"/>
              </w:rPr>
              <w:t>Azerbaycan</w:t>
            </w:r>
          </w:p>
        </w:tc>
        <w:tc>
          <w:tcPr>
            <w:tcW w:w="3274" w:type="dxa"/>
            <w:shd w:val="clear" w:color="auto" w:fill="FFFFFF" w:themeFill="background1"/>
            <w:vAlign w:val="center"/>
          </w:tcPr>
          <w:p w:rsidR="0003488C" w:rsidRPr="00A1796F" w:rsidRDefault="00E21FBC" w:rsidP="00BE2588">
            <w:pPr>
              <w:jc w:val="center"/>
              <w:rPr>
                <w:szCs w:val="24"/>
              </w:rPr>
            </w:pPr>
            <w:r>
              <w:rPr>
                <w:szCs w:val="24"/>
              </w:rPr>
              <w:t>Fen-Edebiyat Fakültesi</w:t>
            </w:r>
          </w:p>
        </w:tc>
      </w:tr>
      <w:tr w:rsidR="0003488C" w:rsidRPr="00902F89" w:rsidTr="00682EAF">
        <w:trPr>
          <w:trHeight w:val="621"/>
          <w:jc w:val="center"/>
        </w:trPr>
        <w:tc>
          <w:tcPr>
            <w:tcW w:w="3276" w:type="dxa"/>
            <w:shd w:val="clear" w:color="auto" w:fill="FFFFFF" w:themeFill="background1"/>
            <w:vAlign w:val="center"/>
          </w:tcPr>
          <w:p w:rsidR="0003488C" w:rsidRPr="00A1796F" w:rsidRDefault="006539F6" w:rsidP="00BE2588">
            <w:pPr>
              <w:jc w:val="center"/>
              <w:rPr>
                <w:szCs w:val="24"/>
              </w:rPr>
            </w:pPr>
            <w:r>
              <w:rPr>
                <w:szCs w:val="24"/>
              </w:rPr>
              <w:t>Y</w:t>
            </w:r>
            <w:r w:rsidR="0003488C" w:rsidRPr="00A1796F">
              <w:rPr>
                <w:szCs w:val="24"/>
              </w:rPr>
              <w:t>rd. Doçent</w:t>
            </w:r>
          </w:p>
        </w:tc>
        <w:tc>
          <w:tcPr>
            <w:tcW w:w="2835" w:type="dxa"/>
            <w:shd w:val="clear" w:color="auto" w:fill="FFFFFF" w:themeFill="background1"/>
            <w:vAlign w:val="center"/>
          </w:tcPr>
          <w:p w:rsidR="0003488C" w:rsidRPr="00A1796F" w:rsidRDefault="00E21FBC" w:rsidP="00BE2588">
            <w:pPr>
              <w:jc w:val="center"/>
              <w:rPr>
                <w:szCs w:val="24"/>
              </w:rPr>
            </w:pPr>
            <w:r>
              <w:rPr>
                <w:szCs w:val="24"/>
              </w:rPr>
              <w:t>Japonya</w:t>
            </w:r>
          </w:p>
        </w:tc>
        <w:tc>
          <w:tcPr>
            <w:tcW w:w="3274" w:type="dxa"/>
            <w:shd w:val="clear" w:color="auto" w:fill="FFFFFF" w:themeFill="background1"/>
            <w:vAlign w:val="center"/>
          </w:tcPr>
          <w:p w:rsidR="0003488C" w:rsidRPr="00A1796F" w:rsidRDefault="00E21FBC" w:rsidP="00BE2588">
            <w:pPr>
              <w:jc w:val="center"/>
              <w:rPr>
                <w:szCs w:val="24"/>
              </w:rPr>
            </w:pPr>
            <w:r>
              <w:rPr>
                <w:szCs w:val="24"/>
              </w:rPr>
              <w:t>Fen-Edebiyat Fakültesi</w:t>
            </w:r>
          </w:p>
        </w:tc>
      </w:tr>
      <w:tr w:rsidR="00E21FBC" w:rsidRPr="00902F89" w:rsidTr="00682EAF">
        <w:trPr>
          <w:trHeight w:val="621"/>
          <w:jc w:val="center"/>
        </w:trPr>
        <w:tc>
          <w:tcPr>
            <w:tcW w:w="3276" w:type="dxa"/>
            <w:shd w:val="clear" w:color="auto" w:fill="FFFFFF" w:themeFill="background1"/>
            <w:vAlign w:val="center"/>
          </w:tcPr>
          <w:p w:rsidR="00E21FBC" w:rsidRDefault="00E21FBC" w:rsidP="00BE2588">
            <w:pPr>
              <w:jc w:val="center"/>
              <w:rPr>
                <w:szCs w:val="24"/>
              </w:rPr>
            </w:pPr>
            <w:r>
              <w:rPr>
                <w:szCs w:val="24"/>
              </w:rPr>
              <w:t>Yrd. Doçent</w:t>
            </w:r>
          </w:p>
        </w:tc>
        <w:tc>
          <w:tcPr>
            <w:tcW w:w="2835" w:type="dxa"/>
            <w:shd w:val="clear" w:color="auto" w:fill="FFFFFF" w:themeFill="background1"/>
            <w:vAlign w:val="center"/>
          </w:tcPr>
          <w:p w:rsidR="00E21FBC" w:rsidRPr="00A1796F" w:rsidRDefault="00E21FBC" w:rsidP="00BE2588">
            <w:pPr>
              <w:jc w:val="center"/>
              <w:rPr>
                <w:szCs w:val="24"/>
              </w:rPr>
            </w:pPr>
            <w:r>
              <w:rPr>
                <w:szCs w:val="24"/>
              </w:rPr>
              <w:t>Suriye</w:t>
            </w:r>
          </w:p>
        </w:tc>
        <w:tc>
          <w:tcPr>
            <w:tcW w:w="3274" w:type="dxa"/>
            <w:shd w:val="clear" w:color="auto" w:fill="FFFFFF" w:themeFill="background1"/>
            <w:vAlign w:val="center"/>
          </w:tcPr>
          <w:p w:rsidR="00E21FBC" w:rsidRPr="00A1796F" w:rsidRDefault="00E21FBC" w:rsidP="00BE2588">
            <w:pPr>
              <w:jc w:val="center"/>
              <w:rPr>
                <w:szCs w:val="24"/>
              </w:rPr>
            </w:pPr>
            <w:r>
              <w:rPr>
                <w:szCs w:val="24"/>
              </w:rPr>
              <w:t>Fen-Edebiyat Fakültesi</w:t>
            </w:r>
          </w:p>
        </w:tc>
      </w:tr>
    </w:tbl>
    <w:p w:rsidR="00682EAF" w:rsidRDefault="00682EAF" w:rsidP="00C0526D">
      <w:pPr>
        <w:spacing w:before="240" w:after="240" w:line="360" w:lineRule="auto"/>
        <w:jc w:val="both"/>
        <w:rPr>
          <w:b/>
          <w:sz w:val="28"/>
          <w:szCs w:val="28"/>
        </w:rPr>
      </w:pPr>
    </w:p>
    <w:p w:rsidR="0003488C" w:rsidRPr="0025272E" w:rsidRDefault="0003488C" w:rsidP="00274E28">
      <w:pPr>
        <w:spacing w:before="240" w:after="240" w:line="360" w:lineRule="auto"/>
        <w:ind w:firstLine="709"/>
        <w:jc w:val="both"/>
        <w:rPr>
          <w:b/>
          <w:sz w:val="28"/>
          <w:szCs w:val="28"/>
        </w:rPr>
      </w:pPr>
      <w:r w:rsidRPr="0025272E">
        <w:rPr>
          <w:b/>
          <w:sz w:val="28"/>
          <w:szCs w:val="28"/>
        </w:rPr>
        <w:t>Başka Üniversitelerden Üniversitemizde Görevlendirilen/Atanan Akademik Personel</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9"/>
        <w:gridCol w:w="3497"/>
        <w:gridCol w:w="2328"/>
      </w:tblGrid>
      <w:tr w:rsidR="0003488C" w:rsidRPr="00902F89" w:rsidTr="00182BFA">
        <w:trPr>
          <w:trHeight w:val="628"/>
          <w:jc w:val="center"/>
        </w:trPr>
        <w:tc>
          <w:tcPr>
            <w:tcW w:w="3699" w:type="dxa"/>
            <w:shd w:val="clear" w:color="auto" w:fill="BFBFBF" w:themeFill="background1" w:themeFillShade="BF"/>
            <w:vAlign w:val="center"/>
          </w:tcPr>
          <w:p w:rsidR="0003488C" w:rsidRPr="00423A49" w:rsidRDefault="00182BFA" w:rsidP="00C0526D">
            <w:pPr>
              <w:spacing w:line="360" w:lineRule="auto"/>
              <w:jc w:val="center"/>
              <w:rPr>
                <w:b/>
                <w:color w:val="000000" w:themeColor="text1"/>
                <w:szCs w:val="24"/>
              </w:rPr>
            </w:pPr>
            <w:r w:rsidRPr="00423A49">
              <w:rPr>
                <w:b/>
                <w:color w:val="000000" w:themeColor="text1"/>
                <w:szCs w:val="24"/>
              </w:rPr>
              <w:t>Ünvan</w:t>
            </w:r>
          </w:p>
        </w:tc>
        <w:tc>
          <w:tcPr>
            <w:tcW w:w="3497"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Geldiği Üniversite</w:t>
            </w:r>
          </w:p>
        </w:tc>
        <w:tc>
          <w:tcPr>
            <w:tcW w:w="2328"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Çalıştığı Bölüm</w:t>
            </w:r>
          </w:p>
        </w:tc>
      </w:tr>
      <w:tr w:rsidR="0003488C" w:rsidRPr="00902F89" w:rsidTr="00182BFA">
        <w:trPr>
          <w:trHeight w:val="550"/>
          <w:jc w:val="center"/>
        </w:trPr>
        <w:tc>
          <w:tcPr>
            <w:tcW w:w="3699" w:type="dxa"/>
            <w:shd w:val="clear" w:color="auto" w:fill="FFFFFF" w:themeFill="background1"/>
            <w:vAlign w:val="center"/>
          </w:tcPr>
          <w:p w:rsidR="0003488C" w:rsidRPr="00A1796F" w:rsidRDefault="0003488C" w:rsidP="00C0526D">
            <w:pPr>
              <w:spacing w:line="360" w:lineRule="auto"/>
              <w:rPr>
                <w:szCs w:val="24"/>
              </w:rPr>
            </w:pPr>
            <w:r w:rsidRPr="00A1796F">
              <w:rPr>
                <w:szCs w:val="24"/>
              </w:rPr>
              <w:t>Profesör</w:t>
            </w:r>
          </w:p>
        </w:tc>
        <w:tc>
          <w:tcPr>
            <w:tcW w:w="3497" w:type="dxa"/>
            <w:shd w:val="clear" w:color="auto" w:fill="FFFFFF" w:themeFill="background1"/>
            <w:vAlign w:val="center"/>
          </w:tcPr>
          <w:p w:rsidR="0003488C" w:rsidRPr="00A1796F" w:rsidRDefault="00682EAF" w:rsidP="00C0526D">
            <w:pPr>
              <w:spacing w:line="360" w:lineRule="auto"/>
              <w:jc w:val="center"/>
              <w:rPr>
                <w:szCs w:val="24"/>
              </w:rPr>
            </w:pPr>
            <w:r>
              <w:rPr>
                <w:szCs w:val="24"/>
              </w:rPr>
              <w:t>Ond</w:t>
            </w:r>
            <w:r w:rsidR="001F334C">
              <w:rPr>
                <w:szCs w:val="24"/>
              </w:rPr>
              <w:t>okuz Mayıs Üniversitesi</w:t>
            </w:r>
          </w:p>
        </w:tc>
        <w:tc>
          <w:tcPr>
            <w:tcW w:w="2328" w:type="dxa"/>
            <w:shd w:val="clear" w:color="auto" w:fill="FFFFFF" w:themeFill="background1"/>
            <w:vAlign w:val="center"/>
          </w:tcPr>
          <w:p w:rsidR="0003488C" w:rsidRPr="00A1796F" w:rsidRDefault="001F334C" w:rsidP="00C0526D">
            <w:pPr>
              <w:spacing w:line="360" w:lineRule="auto"/>
              <w:jc w:val="center"/>
              <w:rPr>
                <w:szCs w:val="24"/>
              </w:rPr>
            </w:pPr>
            <w:r>
              <w:rPr>
                <w:szCs w:val="24"/>
              </w:rPr>
              <w:t>Rektör Yardımcısı</w:t>
            </w:r>
          </w:p>
        </w:tc>
      </w:tr>
      <w:tr w:rsidR="0003488C" w:rsidRPr="00902F89" w:rsidTr="00182BFA">
        <w:trPr>
          <w:trHeight w:val="612"/>
          <w:jc w:val="center"/>
        </w:trPr>
        <w:tc>
          <w:tcPr>
            <w:tcW w:w="3699" w:type="dxa"/>
            <w:shd w:val="clear" w:color="auto" w:fill="FFFFFF" w:themeFill="background1"/>
            <w:vAlign w:val="center"/>
          </w:tcPr>
          <w:p w:rsidR="0003488C" w:rsidRPr="00A1796F" w:rsidRDefault="0003488C" w:rsidP="00C0526D">
            <w:pPr>
              <w:spacing w:line="360" w:lineRule="auto"/>
              <w:rPr>
                <w:szCs w:val="24"/>
              </w:rPr>
            </w:pPr>
            <w:r w:rsidRPr="00A1796F">
              <w:rPr>
                <w:szCs w:val="24"/>
              </w:rPr>
              <w:t>Yrd. Doçent</w:t>
            </w:r>
          </w:p>
        </w:tc>
        <w:tc>
          <w:tcPr>
            <w:tcW w:w="3497" w:type="dxa"/>
            <w:shd w:val="clear" w:color="auto" w:fill="FFFFFF" w:themeFill="background1"/>
            <w:vAlign w:val="center"/>
          </w:tcPr>
          <w:p w:rsidR="0003488C" w:rsidRPr="00A1796F" w:rsidRDefault="00682EAF" w:rsidP="00C0526D">
            <w:pPr>
              <w:spacing w:line="360" w:lineRule="auto"/>
              <w:jc w:val="center"/>
              <w:rPr>
                <w:szCs w:val="24"/>
              </w:rPr>
            </w:pPr>
            <w:r>
              <w:rPr>
                <w:szCs w:val="24"/>
              </w:rPr>
              <w:t>Ond</w:t>
            </w:r>
            <w:r w:rsidR="001F334C">
              <w:rPr>
                <w:szCs w:val="24"/>
              </w:rPr>
              <w:t>okuz Mayıs Üniversitesi</w:t>
            </w:r>
          </w:p>
        </w:tc>
        <w:tc>
          <w:tcPr>
            <w:tcW w:w="2328" w:type="dxa"/>
            <w:shd w:val="clear" w:color="auto" w:fill="FFFFFF" w:themeFill="background1"/>
            <w:vAlign w:val="center"/>
          </w:tcPr>
          <w:p w:rsidR="0003488C" w:rsidRPr="00A1796F" w:rsidRDefault="001F334C" w:rsidP="00C0526D">
            <w:pPr>
              <w:spacing w:line="360" w:lineRule="auto"/>
              <w:jc w:val="center"/>
              <w:rPr>
                <w:szCs w:val="24"/>
              </w:rPr>
            </w:pPr>
            <w:r>
              <w:rPr>
                <w:szCs w:val="24"/>
              </w:rPr>
              <w:t>Genel Sekreter V.</w:t>
            </w:r>
          </w:p>
        </w:tc>
      </w:tr>
      <w:tr w:rsidR="0003488C" w:rsidRPr="00902F89" w:rsidTr="00182BFA">
        <w:trPr>
          <w:trHeight w:val="590"/>
          <w:jc w:val="center"/>
        </w:trPr>
        <w:tc>
          <w:tcPr>
            <w:tcW w:w="3699" w:type="dxa"/>
            <w:shd w:val="clear" w:color="auto" w:fill="FFFFFF" w:themeFill="background1"/>
            <w:vAlign w:val="center"/>
          </w:tcPr>
          <w:p w:rsidR="0003488C" w:rsidRPr="00A1796F" w:rsidRDefault="0003488C" w:rsidP="00C0526D">
            <w:pPr>
              <w:spacing w:line="360" w:lineRule="auto"/>
              <w:rPr>
                <w:szCs w:val="24"/>
              </w:rPr>
            </w:pPr>
            <w:r w:rsidRPr="00A1796F">
              <w:rPr>
                <w:szCs w:val="24"/>
              </w:rPr>
              <w:t>Araştırma Görevlisi</w:t>
            </w:r>
          </w:p>
        </w:tc>
        <w:tc>
          <w:tcPr>
            <w:tcW w:w="3497" w:type="dxa"/>
            <w:shd w:val="clear" w:color="auto" w:fill="FFFFFF" w:themeFill="background1"/>
            <w:vAlign w:val="center"/>
          </w:tcPr>
          <w:p w:rsidR="0003488C" w:rsidRPr="00A1796F" w:rsidRDefault="001F334C" w:rsidP="00C0526D">
            <w:pPr>
              <w:spacing w:line="360" w:lineRule="auto"/>
              <w:jc w:val="center"/>
              <w:rPr>
                <w:szCs w:val="24"/>
              </w:rPr>
            </w:pPr>
            <w:r>
              <w:rPr>
                <w:szCs w:val="24"/>
              </w:rPr>
              <w:t>Ağrı İbrahim Çeçen Üniversitesi</w:t>
            </w:r>
          </w:p>
        </w:tc>
        <w:tc>
          <w:tcPr>
            <w:tcW w:w="2328" w:type="dxa"/>
            <w:shd w:val="clear" w:color="auto" w:fill="FFFFFF" w:themeFill="background1"/>
            <w:vAlign w:val="center"/>
          </w:tcPr>
          <w:p w:rsidR="0003488C" w:rsidRPr="00A1796F" w:rsidRDefault="001F334C" w:rsidP="00C0526D">
            <w:pPr>
              <w:spacing w:line="360" w:lineRule="auto"/>
              <w:jc w:val="center"/>
              <w:rPr>
                <w:szCs w:val="24"/>
              </w:rPr>
            </w:pPr>
            <w:r>
              <w:rPr>
                <w:szCs w:val="24"/>
              </w:rPr>
              <w:t>Fen Bilimleri Enstitüsü</w:t>
            </w:r>
          </w:p>
        </w:tc>
      </w:tr>
    </w:tbl>
    <w:p w:rsidR="00274E28" w:rsidRDefault="00274E28" w:rsidP="00274E28">
      <w:pPr>
        <w:spacing w:before="240" w:after="240" w:line="360" w:lineRule="auto"/>
        <w:ind w:firstLine="709"/>
        <w:jc w:val="both"/>
        <w:rPr>
          <w:b/>
          <w:sz w:val="28"/>
          <w:szCs w:val="28"/>
        </w:rPr>
      </w:pPr>
    </w:p>
    <w:p w:rsidR="0003488C" w:rsidRPr="00A82AA9" w:rsidRDefault="0003488C" w:rsidP="00274E28">
      <w:pPr>
        <w:spacing w:before="240" w:after="240" w:line="360" w:lineRule="auto"/>
        <w:ind w:firstLine="709"/>
        <w:jc w:val="both"/>
        <w:rPr>
          <w:b/>
          <w:sz w:val="28"/>
          <w:szCs w:val="28"/>
        </w:rPr>
      </w:pPr>
      <w:r w:rsidRPr="00A82AA9">
        <w:rPr>
          <w:b/>
          <w:sz w:val="28"/>
          <w:szCs w:val="28"/>
        </w:rPr>
        <w:t xml:space="preserve">Üniversitemizde Ders Saati Ücretli Görevlendirilen Akademik Personel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7"/>
        <w:gridCol w:w="1430"/>
        <w:gridCol w:w="2835"/>
        <w:gridCol w:w="2126"/>
        <w:gridCol w:w="1401"/>
      </w:tblGrid>
      <w:tr w:rsidR="00CB78A0" w:rsidRPr="00902F89" w:rsidTr="00182BFA">
        <w:trPr>
          <w:trHeight w:val="982"/>
          <w:jc w:val="center"/>
        </w:trPr>
        <w:tc>
          <w:tcPr>
            <w:tcW w:w="1817" w:type="dxa"/>
            <w:shd w:val="clear" w:color="auto" w:fill="BFBFBF" w:themeFill="background1" w:themeFillShade="BF"/>
            <w:vAlign w:val="center"/>
          </w:tcPr>
          <w:p w:rsidR="00CB78A0" w:rsidRPr="00423A49" w:rsidRDefault="00182BFA" w:rsidP="00BE2588">
            <w:pPr>
              <w:jc w:val="center"/>
              <w:rPr>
                <w:b/>
                <w:color w:val="000000" w:themeColor="text1"/>
                <w:szCs w:val="24"/>
              </w:rPr>
            </w:pPr>
            <w:r w:rsidRPr="00423A49">
              <w:rPr>
                <w:b/>
                <w:color w:val="000000" w:themeColor="text1"/>
                <w:szCs w:val="24"/>
              </w:rPr>
              <w:t>Ünvan</w:t>
            </w:r>
          </w:p>
        </w:tc>
        <w:tc>
          <w:tcPr>
            <w:tcW w:w="1430" w:type="dxa"/>
            <w:shd w:val="clear" w:color="auto" w:fill="BFBFBF" w:themeFill="background1" w:themeFillShade="BF"/>
            <w:vAlign w:val="center"/>
          </w:tcPr>
          <w:p w:rsidR="00CB78A0" w:rsidRPr="00423A49" w:rsidRDefault="00CB78A0" w:rsidP="00BE2588">
            <w:pPr>
              <w:jc w:val="center"/>
              <w:rPr>
                <w:b/>
                <w:color w:val="000000" w:themeColor="text1"/>
                <w:szCs w:val="24"/>
              </w:rPr>
            </w:pPr>
            <w:r w:rsidRPr="00423A49">
              <w:rPr>
                <w:b/>
                <w:color w:val="000000" w:themeColor="text1"/>
                <w:szCs w:val="24"/>
              </w:rPr>
              <w:t>Akademik Personel Sayısı</w:t>
            </w:r>
          </w:p>
        </w:tc>
        <w:tc>
          <w:tcPr>
            <w:tcW w:w="2835" w:type="dxa"/>
            <w:shd w:val="clear" w:color="auto" w:fill="BFBFBF" w:themeFill="background1" w:themeFillShade="BF"/>
            <w:vAlign w:val="center"/>
          </w:tcPr>
          <w:p w:rsidR="00CB78A0" w:rsidRPr="00423A49" w:rsidRDefault="00CB78A0" w:rsidP="00BE2588">
            <w:pPr>
              <w:jc w:val="center"/>
              <w:rPr>
                <w:b/>
                <w:color w:val="000000" w:themeColor="text1"/>
                <w:szCs w:val="24"/>
              </w:rPr>
            </w:pPr>
            <w:r w:rsidRPr="00423A49">
              <w:rPr>
                <w:b/>
                <w:color w:val="000000" w:themeColor="text1"/>
                <w:szCs w:val="24"/>
              </w:rPr>
              <w:t>Çalıştığı Birim</w:t>
            </w:r>
          </w:p>
        </w:tc>
        <w:tc>
          <w:tcPr>
            <w:tcW w:w="2126" w:type="dxa"/>
            <w:shd w:val="clear" w:color="auto" w:fill="BFBFBF" w:themeFill="background1" w:themeFillShade="BF"/>
            <w:vAlign w:val="center"/>
          </w:tcPr>
          <w:p w:rsidR="00CB78A0" w:rsidRPr="00423A49" w:rsidRDefault="00406C72" w:rsidP="00182BFA">
            <w:pPr>
              <w:jc w:val="center"/>
              <w:rPr>
                <w:b/>
                <w:color w:val="000000" w:themeColor="text1"/>
                <w:szCs w:val="24"/>
              </w:rPr>
            </w:pPr>
            <w:r w:rsidRPr="00423A49">
              <w:rPr>
                <w:b/>
                <w:color w:val="000000" w:themeColor="text1"/>
                <w:szCs w:val="24"/>
              </w:rPr>
              <w:t>Geldiği Üniversite ve Fakültesi</w:t>
            </w:r>
          </w:p>
        </w:tc>
        <w:tc>
          <w:tcPr>
            <w:tcW w:w="1401" w:type="dxa"/>
            <w:shd w:val="clear" w:color="auto" w:fill="BFBFBF" w:themeFill="background1" w:themeFillShade="BF"/>
            <w:vAlign w:val="center"/>
          </w:tcPr>
          <w:p w:rsidR="00CB78A0" w:rsidRPr="00423A49" w:rsidRDefault="00406C72" w:rsidP="00182BFA">
            <w:pPr>
              <w:jc w:val="center"/>
              <w:rPr>
                <w:b/>
                <w:color w:val="000000" w:themeColor="text1"/>
                <w:szCs w:val="24"/>
              </w:rPr>
            </w:pPr>
            <w:r w:rsidRPr="00423A49">
              <w:rPr>
                <w:b/>
                <w:color w:val="000000" w:themeColor="text1"/>
                <w:szCs w:val="24"/>
              </w:rPr>
              <w:t>Kanuni Dayanak</w:t>
            </w:r>
          </w:p>
        </w:tc>
      </w:tr>
      <w:tr w:rsidR="00CB78A0" w:rsidRPr="00902F89" w:rsidTr="00257459">
        <w:trPr>
          <w:trHeight w:val="566"/>
          <w:jc w:val="center"/>
        </w:trPr>
        <w:tc>
          <w:tcPr>
            <w:tcW w:w="1817" w:type="dxa"/>
            <w:shd w:val="clear" w:color="auto" w:fill="FFFFFF" w:themeFill="background1"/>
            <w:vAlign w:val="center"/>
          </w:tcPr>
          <w:p w:rsidR="00CB78A0" w:rsidRPr="00A1796F" w:rsidRDefault="00CB78A0" w:rsidP="00BE2588">
            <w:pPr>
              <w:rPr>
                <w:szCs w:val="24"/>
              </w:rPr>
            </w:pPr>
            <w:r w:rsidRPr="00A1796F">
              <w:rPr>
                <w:szCs w:val="24"/>
              </w:rPr>
              <w:t>Profesör</w:t>
            </w:r>
          </w:p>
        </w:tc>
        <w:tc>
          <w:tcPr>
            <w:tcW w:w="1430" w:type="dxa"/>
            <w:shd w:val="clear" w:color="auto" w:fill="FFFFFF" w:themeFill="background1"/>
            <w:vAlign w:val="center"/>
          </w:tcPr>
          <w:p w:rsidR="00CB78A0" w:rsidRPr="00A1796F" w:rsidRDefault="00406C72" w:rsidP="00BE2588">
            <w:pPr>
              <w:jc w:val="center"/>
              <w:rPr>
                <w:szCs w:val="24"/>
              </w:rPr>
            </w:pPr>
            <w:r>
              <w:rPr>
                <w:szCs w:val="24"/>
              </w:rPr>
              <w:t>1</w:t>
            </w:r>
          </w:p>
        </w:tc>
        <w:tc>
          <w:tcPr>
            <w:tcW w:w="2835" w:type="dxa"/>
            <w:shd w:val="clear" w:color="auto" w:fill="FFFFFF" w:themeFill="background1"/>
            <w:vAlign w:val="center"/>
          </w:tcPr>
          <w:p w:rsidR="00CB78A0" w:rsidRPr="00A1796F" w:rsidRDefault="00406C72" w:rsidP="00BE2588">
            <w:pPr>
              <w:jc w:val="center"/>
              <w:rPr>
                <w:szCs w:val="24"/>
              </w:rPr>
            </w:pPr>
            <w:r>
              <w:rPr>
                <w:szCs w:val="24"/>
              </w:rPr>
              <w:t>Fen Edebiyat Fak.</w:t>
            </w:r>
          </w:p>
        </w:tc>
        <w:tc>
          <w:tcPr>
            <w:tcW w:w="2126" w:type="dxa"/>
            <w:shd w:val="clear" w:color="auto" w:fill="FFFFFF" w:themeFill="background1"/>
            <w:vAlign w:val="center"/>
          </w:tcPr>
          <w:p w:rsidR="00CB78A0" w:rsidRPr="00A1796F" w:rsidRDefault="00406C72" w:rsidP="00406C72">
            <w:pPr>
              <w:jc w:val="center"/>
              <w:rPr>
                <w:szCs w:val="24"/>
              </w:rPr>
            </w:pPr>
            <w:r>
              <w:rPr>
                <w:szCs w:val="24"/>
              </w:rPr>
              <w:t>Namık Kemal Üniversitesi Fen Edebiyat Fak.</w:t>
            </w:r>
          </w:p>
        </w:tc>
        <w:tc>
          <w:tcPr>
            <w:tcW w:w="1401" w:type="dxa"/>
            <w:shd w:val="clear" w:color="auto" w:fill="FFFFFF" w:themeFill="background1"/>
            <w:vAlign w:val="center"/>
          </w:tcPr>
          <w:p w:rsidR="00CB78A0" w:rsidRPr="00A1796F" w:rsidRDefault="00406C72" w:rsidP="00406C72">
            <w:pPr>
              <w:jc w:val="center"/>
              <w:rPr>
                <w:szCs w:val="24"/>
              </w:rPr>
            </w:pPr>
            <w:r>
              <w:rPr>
                <w:szCs w:val="24"/>
              </w:rPr>
              <w:t>2547/40/d maddesi</w:t>
            </w:r>
          </w:p>
        </w:tc>
      </w:tr>
      <w:tr w:rsidR="00CB78A0" w:rsidRPr="00902F89" w:rsidTr="00257459">
        <w:trPr>
          <w:trHeight w:val="591"/>
          <w:jc w:val="center"/>
        </w:trPr>
        <w:tc>
          <w:tcPr>
            <w:tcW w:w="1817" w:type="dxa"/>
            <w:shd w:val="clear" w:color="auto" w:fill="FFFFFF" w:themeFill="background1"/>
            <w:vAlign w:val="center"/>
          </w:tcPr>
          <w:p w:rsidR="00CB78A0" w:rsidRPr="00A1796F" w:rsidRDefault="00CB78A0" w:rsidP="00BE2588">
            <w:pPr>
              <w:rPr>
                <w:szCs w:val="24"/>
              </w:rPr>
            </w:pPr>
            <w:r>
              <w:rPr>
                <w:szCs w:val="24"/>
              </w:rPr>
              <w:t>Y</w:t>
            </w:r>
            <w:r w:rsidRPr="00A1796F">
              <w:rPr>
                <w:szCs w:val="24"/>
              </w:rPr>
              <w:t>rd. Doçent</w:t>
            </w:r>
          </w:p>
        </w:tc>
        <w:tc>
          <w:tcPr>
            <w:tcW w:w="1430" w:type="dxa"/>
            <w:shd w:val="clear" w:color="auto" w:fill="FFFFFF" w:themeFill="background1"/>
            <w:vAlign w:val="center"/>
          </w:tcPr>
          <w:p w:rsidR="00CB78A0" w:rsidRPr="00A1796F" w:rsidRDefault="00406C72" w:rsidP="00BE2588">
            <w:pPr>
              <w:jc w:val="center"/>
              <w:rPr>
                <w:szCs w:val="24"/>
              </w:rPr>
            </w:pPr>
            <w:r>
              <w:rPr>
                <w:szCs w:val="24"/>
              </w:rPr>
              <w:t>1</w:t>
            </w:r>
          </w:p>
        </w:tc>
        <w:tc>
          <w:tcPr>
            <w:tcW w:w="2835" w:type="dxa"/>
            <w:shd w:val="clear" w:color="auto" w:fill="FFFFFF" w:themeFill="background1"/>
            <w:vAlign w:val="center"/>
          </w:tcPr>
          <w:p w:rsidR="00CB78A0" w:rsidRPr="00A1796F" w:rsidRDefault="00406C72" w:rsidP="00BE2588">
            <w:pPr>
              <w:jc w:val="center"/>
              <w:rPr>
                <w:szCs w:val="24"/>
              </w:rPr>
            </w:pPr>
            <w:r>
              <w:rPr>
                <w:szCs w:val="24"/>
              </w:rPr>
              <w:t>Beden Eğitimi ve Spor Yüksekokulu</w:t>
            </w:r>
          </w:p>
        </w:tc>
        <w:tc>
          <w:tcPr>
            <w:tcW w:w="2126" w:type="dxa"/>
            <w:shd w:val="clear" w:color="auto" w:fill="FFFFFF" w:themeFill="background1"/>
            <w:vAlign w:val="center"/>
          </w:tcPr>
          <w:p w:rsidR="00CB78A0" w:rsidRPr="00A1796F" w:rsidRDefault="00406C72" w:rsidP="00406C72">
            <w:pPr>
              <w:jc w:val="center"/>
              <w:rPr>
                <w:szCs w:val="24"/>
              </w:rPr>
            </w:pPr>
            <w:r>
              <w:rPr>
                <w:szCs w:val="24"/>
              </w:rPr>
              <w:t>Hacettepe Üniversitesi Spor Bilimleri ve Teknolojisi Yüksekokulu</w:t>
            </w:r>
          </w:p>
        </w:tc>
        <w:tc>
          <w:tcPr>
            <w:tcW w:w="1401" w:type="dxa"/>
            <w:shd w:val="clear" w:color="auto" w:fill="FFFFFF" w:themeFill="background1"/>
            <w:vAlign w:val="center"/>
          </w:tcPr>
          <w:p w:rsidR="00CB78A0" w:rsidRPr="00A1796F" w:rsidRDefault="00406C72" w:rsidP="00406C72">
            <w:pPr>
              <w:jc w:val="center"/>
              <w:rPr>
                <w:szCs w:val="24"/>
              </w:rPr>
            </w:pPr>
            <w:r>
              <w:rPr>
                <w:szCs w:val="24"/>
              </w:rPr>
              <w:t>2547/40/d maddesi</w:t>
            </w:r>
          </w:p>
        </w:tc>
      </w:tr>
      <w:tr w:rsidR="00CB78A0" w:rsidRPr="00902F89" w:rsidTr="00257459">
        <w:trPr>
          <w:trHeight w:val="614"/>
          <w:jc w:val="center"/>
        </w:trPr>
        <w:tc>
          <w:tcPr>
            <w:tcW w:w="1817" w:type="dxa"/>
            <w:shd w:val="clear" w:color="auto" w:fill="FFFFFF" w:themeFill="background1"/>
            <w:vAlign w:val="center"/>
          </w:tcPr>
          <w:p w:rsidR="00CB78A0" w:rsidRPr="00A1796F" w:rsidRDefault="00CB78A0" w:rsidP="00BE2588">
            <w:pPr>
              <w:rPr>
                <w:szCs w:val="24"/>
              </w:rPr>
            </w:pPr>
            <w:r>
              <w:rPr>
                <w:szCs w:val="24"/>
              </w:rPr>
              <w:lastRenderedPageBreak/>
              <w:t>Y</w:t>
            </w:r>
            <w:r w:rsidRPr="00A1796F">
              <w:rPr>
                <w:szCs w:val="24"/>
              </w:rPr>
              <w:t>rd. Doçent</w:t>
            </w:r>
          </w:p>
        </w:tc>
        <w:tc>
          <w:tcPr>
            <w:tcW w:w="1430" w:type="dxa"/>
            <w:shd w:val="clear" w:color="auto" w:fill="FFFFFF" w:themeFill="background1"/>
            <w:vAlign w:val="center"/>
          </w:tcPr>
          <w:p w:rsidR="00CB78A0" w:rsidRPr="00A1796F" w:rsidRDefault="00406C72" w:rsidP="00BE2588">
            <w:pPr>
              <w:jc w:val="center"/>
              <w:rPr>
                <w:szCs w:val="24"/>
              </w:rPr>
            </w:pPr>
            <w:r>
              <w:rPr>
                <w:szCs w:val="24"/>
              </w:rPr>
              <w:t>1</w:t>
            </w:r>
          </w:p>
        </w:tc>
        <w:tc>
          <w:tcPr>
            <w:tcW w:w="2835" w:type="dxa"/>
            <w:shd w:val="clear" w:color="auto" w:fill="FFFFFF" w:themeFill="background1"/>
            <w:vAlign w:val="center"/>
          </w:tcPr>
          <w:p w:rsidR="00CB78A0" w:rsidRPr="00A1796F" w:rsidRDefault="00406C72" w:rsidP="00BE2588">
            <w:pPr>
              <w:jc w:val="center"/>
              <w:rPr>
                <w:szCs w:val="24"/>
              </w:rPr>
            </w:pPr>
            <w:r>
              <w:rPr>
                <w:szCs w:val="24"/>
              </w:rPr>
              <w:t>İktisadi ve İdari Bilimler Fakültesi</w:t>
            </w:r>
          </w:p>
        </w:tc>
        <w:tc>
          <w:tcPr>
            <w:tcW w:w="2126" w:type="dxa"/>
            <w:shd w:val="clear" w:color="auto" w:fill="FFFFFF" w:themeFill="background1"/>
            <w:vAlign w:val="center"/>
          </w:tcPr>
          <w:p w:rsidR="00CB78A0" w:rsidRPr="00A1796F" w:rsidRDefault="00406C72" w:rsidP="00406C72">
            <w:pPr>
              <w:jc w:val="center"/>
              <w:rPr>
                <w:szCs w:val="24"/>
              </w:rPr>
            </w:pPr>
            <w:r>
              <w:rPr>
                <w:szCs w:val="24"/>
              </w:rPr>
              <w:t>Gazi Üniversitesi İktisadi ve İdari Bilimler Fak.</w:t>
            </w:r>
          </w:p>
        </w:tc>
        <w:tc>
          <w:tcPr>
            <w:tcW w:w="1401" w:type="dxa"/>
            <w:shd w:val="clear" w:color="auto" w:fill="FFFFFF" w:themeFill="background1"/>
            <w:vAlign w:val="center"/>
          </w:tcPr>
          <w:p w:rsidR="00CB78A0" w:rsidRPr="00A1796F" w:rsidRDefault="00406C72" w:rsidP="00406C72">
            <w:pPr>
              <w:jc w:val="center"/>
              <w:rPr>
                <w:szCs w:val="24"/>
              </w:rPr>
            </w:pPr>
            <w:r>
              <w:rPr>
                <w:szCs w:val="24"/>
              </w:rPr>
              <w:t>2547/40/d maddesi</w:t>
            </w:r>
          </w:p>
        </w:tc>
      </w:tr>
      <w:tr w:rsidR="00CB78A0" w:rsidRPr="00902F89" w:rsidTr="00257459">
        <w:trPr>
          <w:trHeight w:val="781"/>
          <w:jc w:val="center"/>
        </w:trPr>
        <w:tc>
          <w:tcPr>
            <w:tcW w:w="1817" w:type="dxa"/>
            <w:shd w:val="clear" w:color="auto" w:fill="FFFFFF" w:themeFill="background1"/>
            <w:vAlign w:val="center"/>
          </w:tcPr>
          <w:p w:rsidR="00CB78A0" w:rsidRPr="00A1796F" w:rsidRDefault="00CB78A0" w:rsidP="00BE2588">
            <w:pPr>
              <w:rPr>
                <w:szCs w:val="24"/>
              </w:rPr>
            </w:pPr>
            <w:r>
              <w:rPr>
                <w:szCs w:val="24"/>
              </w:rPr>
              <w:t>Y</w:t>
            </w:r>
            <w:r w:rsidRPr="00A1796F">
              <w:rPr>
                <w:szCs w:val="24"/>
              </w:rPr>
              <w:t>rd. Doçent</w:t>
            </w:r>
          </w:p>
        </w:tc>
        <w:tc>
          <w:tcPr>
            <w:tcW w:w="1430" w:type="dxa"/>
            <w:shd w:val="clear" w:color="auto" w:fill="FFFFFF" w:themeFill="background1"/>
            <w:vAlign w:val="center"/>
          </w:tcPr>
          <w:p w:rsidR="00CB78A0" w:rsidRPr="00A1796F" w:rsidRDefault="00406C72" w:rsidP="00BE2588">
            <w:pPr>
              <w:jc w:val="center"/>
              <w:rPr>
                <w:szCs w:val="24"/>
              </w:rPr>
            </w:pPr>
            <w:r>
              <w:rPr>
                <w:szCs w:val="24"/>
              </w:rPr>
              <w:t>1</w:t>
            </w:r>
          </w:p>
        </w:tc>
        <w:tc>
          <w:tcPr>
            <w:tcW w:w="2835" w:type="dxa"/>
            <w:shd w:val="clear" w:color="auto" w:fill="FFFFFF" w:themeFill="background1"/>
            <w:vAlign w:val="center"/>
          </w:tcPr>
          <w:p w:rsidR="00CB78A0" w:rsidRPr="00A1796F" w:rsidRDefault="00406C72" w:rsidP="00BE2588">
            <w:pPr>
              <w:jc w:val="center"/>
              <w:rPr>
                <w:szCs w:val="24"/>
              </w:rPr>
            </w:pPr>
            <w:r>
              <w:rPr>
                <w:szCs w:val="24"/>
              </w:rPr>
              <w:t>İktisadi ve idari Bilimler Fakültesi</w:t>
            </w:r>
          </w:p>
        </w:tc>
        <w:tc>
          <w:tcPr>
            <w:tcW w:w="2126" w:type="dxa"/>
            <w:shd w:val="clear" w:color="auto" w:fill="FFFFFF" w:themeFill="background1"/>
            <w:vAlign w:val="center"/>
          </w:tcPr>
          <w:p w:rsidR="00CB78A0" w:rsidRPr="00A1796F" w:rsidRDefault="00406C72" w:rsidP="00406C72">
            <w:pPr>
              <w:jc w:val="center"/>
              <w:rPr>
                <w:szCs w:val="24"/>
              </w:rPr>
            </w:pPr>
            <w:r>
              <w:rPr>
                <w:szCs w:val="24"/>
              </w:rPr>
              <w:t>Bozok Üniversitesi Fen Edebiyat Fak.</w:t>
            </w:r>
          </w:p>
        </w:tc>
        <w:tc>
          <w:tcPr>
            <w:tcW w:w="1401" w:type="dxa"/>
            <w:shd w:val="clear" w:color="auto" w:fill="FFFFFF" w:themeFill="background1"/>
            <w:vAlign w:val="center"/>
          </w:tcPr>
          <w:p w:rsidR="00CB78A0" w:rsidRPr="00A1796F" w:rsidRDefault="00406C72" w:rsidP="00406C72">
            <w:pPr>
              <w:jc w:val="center"/>
              <w:rPr>
                <w:szCs w:val="24"/>
              </w:rPr>
            </w:pPr>
            <w:r>
              <w:rPr>
                <w:szCs w:val="24"/>
              </w:rPr>
              <w:t>2547/40/d maddesi</w:t>
            </w:r>
          </w:p>
        </w:tc>
      </w:tr>
      <w:tr w:rsidR="00CB78A0" w:rsidRPr="00902F89" w:rsidTr="00257459">
        <w:trPr>
          <w:trHeight w:val="848"/>
          <w:jc w:val="center"/>
        </w:trPr>
        <w:tc>
          <w:tcPr>
            <w:tcW w:w="1817" w:type="dxa"/>
            <w:shd w:val="clear" w:color="auto" w:fill="FFFFFF" w:themeFill="background1"/>
            <w:vAlign w:val="center"/>
          </w:tcPr>
          <w:p w:rsidR="00CB78A0" w:rsidRPr="00A1796F" w:rsidRDefault="00CB78A0" w:rsidP="00BE2588">
            <w:pPr>
              <w:rPr>
                <w:szCs w:val="24"/>
              </w:rPr>
            </w:pPr>
            <w:r>
              <w:rPr>
                <w:szCs w:val="24"/>
              </w:rPr>
              <w:t>Y</w:t>
            </w:r>
            <w:r w:rsidRPr="00A1796F">
              <w:rPr>
                <w:szCs w:val="24"/>
              </w:rPr>
              <w:t>rd. Doçent</w:t>
            </w:r>
          </w:p>
        </w:tc>
        <w:tc>
          <w:tcPr>
            <w:tcW w:w="1430" w:type="dxa"/>
            <w:shd w:val="clear" w:color="auto" w:fill="FFFFFF" w:themeFill="background1"/>
            <w:vAlign w:val="center"/>
          </w:tcPr>
          <w:p w:rsidR="00CB78A0" w:rsidRPr="00A1796F" w:rsidRDefault="00406C72" w:rsidP="00BE2588">
            <w:pPr>
              <w:jc w:val="center"/>
              <w:rPr>
                <w:szCs w:val="24"/>
              </w:rPr>
            </w:pPr>
            <w:r>
              <w:rPr>
                <w:szCs w:val="24"/>
              </w:rPr>
              <w:t>1</w:t>
            </w:r>
          </w:p>
        </w:tc>
        <w:tc>
          <w:tcPr>
            <w:tcW w:w="2835" w:type="dxa"/>
            <w:shd w:val="clear" w:color="auto" w:fill="FFFFFF" w:themeFill="background1"/>
            <w:vAlign w:val="center"/>
          </w:tcPr>
          <w:p w:rsidR="00CB78A0" w:rsidRPr="00A1796F" w:rsidRDefault="00406C72" w:rsidP="00BE2588">
            <w:pPr>
              <w:jc w:val="center"/>
              <w:rPr>
                <w:szCs w:val="24"/>
              </w:rPr>
            </w:pPr>
            <w:r>
              <w:rPr>
                <w:szCs w:val="24"/>
              </w:rPr>
              <w:t>Kaman Meslek Yüksekokulu</w:t>
            </w:r>
          </w:p>
        </w:tc>
        <w:tc>
          <w:tcPr>
            <w:tcW w:w="2126" w:type="dxa"/>
            <w:shd w:val="clear" w:color="auto" w:fill="FFFFFF" w:themeFill="background1"/>
            <w:vAlign w:val="center"/>
          </w:tcPr>
          <w:p w:rsidR="00CB78A0" w:rsidRPr="00A1796F" w:rsidRDefault="00406C72" w:rsidP="00406C72">
            <w:pPr>
              <w:jc w:val="center"/>
              <w:rPr>
                <w:szCs w:val="24"/>
              </w:rPr>
            </w:pPr>
            <w:r>
              <w:rPr>
                <w:szCs w:val="24"/>
              </w:rPr>
              <w:t>Atılım Üniversitesi İşletme Fakültesi</w:t>
            </w:r>
          </w:p>
        </w:tc>
        <w:tc>
          <w:tcPr>
            <w:tcW w:w="1401" w:type="dxa"/>
            <w:shd w:val="clear" w:color="auto" w:fill="FFFFFF" w:themeFill="background1"/>
            <w:vAlign w:val="center"/>
          </w:tcPr>
          <w:p w:rsidR="00CB78A0" w:rsidRPr="00A1796F" w:rsidRDefault="00406C72" w:rsidP="00406C72">
            <w:pPr>
              <w:jc w:val="center"/>
              <w:rPr>
                <w:szCs w:val="24"/>
              </w:rPr>
            </w:pPr>
            <w:r>
              <w:rPr>
                <w:szCs w:val="24"/>
              </w:rPr>
              <w:t>2547/40/d maddesi</w:t>
            </w:r>
          </w:p>
        </w:tc>
      </w:tr>
      <w:tr w:rsidR="00CB78A0" w:rsidRPr="00902F89" w:rsidTr="00257459">
        <w:trPr>
          <w:trHeight w:val="610"/>
          <w:jc w:val="center"/>
        </w:trPr>
        <w:tc>
          <w:tcPr>
            <w:tcW w:w="1817" w:type="dxa"/>
            <w:shd w:val="clear" w:color="auto" w:fill="FFFFFF" w:themeFill="background1"/>
            <w:vAlign w:val="center"/>
          </w:tcPr>
          <w:p w:rsidR="00CB78A0" w:rsidRPr="00A1796F" w:rsidRDefault="00CB78A0" w:rsidP="00BE2588">
            <w:pPr>
              <w:rPr>
                <w:szCs w:val="24"/>
              </w:rPr>
            </w:pPr>
            <w:r w:rsidRPr="00A1796F">
              <w:rPr>
                <w:szCs w:val="24"/>
              </w:rPr>
              <w:t>Uzman</w:t>
            </w:r>
          </w:p>
        </w:tc>
        <w:tc>
          <w:tcPr>
            <w:tcW w:w="1430" w:type="dxa"/>
            <w:shd w:val="clear" w:color="auto" w:fill="FFFFFF" w:themeFill="background1"/>
            <w:vAlign w:val="center"/>
          </w:tcPr>
          <w:p w:rsidR="00CB78A0" w:rsidRPr="00A1796F" w:rsidRDefault="00406C72" w:rsidP="00BE2588">
            <w:pPr>
              <w:jc w:val="center"/>
              <w:rPr>
                <w:szCs w:val="24"/>
              </w:rPr>
            </w:pPr>
            <w:r>
              <w:rPr>
                <w:szCs w:val="24"/>
              </w:rPr>
              <w:t>1</w:t>
            </w:r>
          </w:p>
        </w:tc>
        <w:tc>
          <w:tcPr>
            <w:tcW w:w="2835" w:type="dxa"/>
            <w:shd w:val="clear" w:color="auto" w:fill="FFFFFF" w:themeFill="background1"/>
            <w:vAlign w:val="center"/>
          </w:tcPr>
          <w:p w:rsidR="00CB78A0" w:rsidRPr="00A1796F" w:rsidRDefault="00406C72" w:rsidP="00BE2588">
            <w:pPr>
              <w:jc w:val="center"/>
              <w:rPr>
                <w:szCs w:val="24"/>
              </w:rPr>
            </w:pPr>
            <w:r>
              <w:rPr>
                <w:szCs w:val="24"/>
              </w:rPr>
              <w:t>İktisadi ve İdari Bilimler Fakültesi</w:t>
            </w:r>
          </w:p>
        </w:tc>
        <w:tc>
          <w:tcPr>
            <w:tcW w:w="2126" w:type="dxa"/>
            <w:shd w:val="clear" w:color="auto" w:fill="FFFFFF" w:themeFill="background1"/>
            <w:vAlign w:val="center"/>
          </w:tcPr>
          <w:p w:rsidR="00CB78A0" w:rsidRPr="00A1796F" w:rsidRDefault="00406C72" w:rsidP="00406C72">
            <w:pPr>
              <w:jc w:val="center"/>
              <w:rPr>
                <w:szCs w:val="24"/>
              </w:rPr>
            </w:pPr>
            <w:r>
              <w:rPr>
                <w:szCs w:val="24"/>
              </w:rPr>
              <w:t>Orta Doğu Stratejik Araştırmalar Merkezi (ORSAM)</w:t>
            </w:r>
          </w:p>
        </w:tc>
        <w:tc>
          <w:tcPr>
            <w:tcW w:w="1401" w:type="dxa"/>
            <w:shd w:val="clear" w:color="auto" w:fill="FFFFFF" w:themeFill="background1"/>
            <w:vAlign w:val="center"/>
          </w:tcPr>
          <w:p w:rsidR="00CB78A0" w:rsidRPr="00A1796F" w:rsidRDefault="00406C72" w:rsidP="00406C72">
            <w:pPr>
              <w:jc w:val="center"/>
              <w:rPr>
                <w:szCs w:val="24"/>
              </w:rPr>
            </w:pPr>
            <w:r>
              <w:rPr>
                <w:szCs w:val="24"/>
              </w:rPr>
              <w:t>2547/31. maddesi</w:t>
            </w:r>
          </w:p>
        </w:tc>
      </w:tr>
    </w:tbl>
    <w:p w:rsidR="005302E3" w:rsidRDefault="005302E3" w:rsidP="00C0526D">
      <w:pPr>
        <w:spacing w:before="240" w:after="240" w:line="360" w:lineRule="auto"/>
        <w:jc w:val="both"/>
        <w:rPr>
          <w:b/>
          <w:sz w:val="28"/>
          <w:szCs w:val="28"/>
        </w:rPr>
      </w:pPr>
    </w:p>
    <w:p w:rsidR="0003488C" w:rsidRPr="0025272E" w:rsidRDefault="0003488C" w:rsidP="00C0526D">
      <w:pPr>
        <w:spacing w:before="240" w:after="240" w:line="360" w:lineRule="auto"/>
        <w:jc w:val="both"/>
        <w:rPr>
          <w:b/>
          <w:sz w:val="28"/>
          <w:szCs w:val="28"/>
        </w:rPr>
      </w:pPr>
      <w:r w:rsidRPr="0025272E">
        <w:rPr>
          <w:b/>
          <w:sz w:val="28"/>
          <w:szCs w:val="28"/>
        </w:rPr>
        <w:t>Akademik Personelin Yaş İtibariyle Dağılımı</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9"/>
        <w:gridCol w:w="936"/>
        <w:gridCol w:w="935"/>
        <w:gridCol w:w="936"/>
        <w:gridCol w:w="935"/>
        <w:gridCol w:w="1092"/>
        <w:gridCol w:w="935"/>
        <w:gridCol w:w="1535"/>
      </w:tblGrid>
      <w:tr w:rsidR="00A4203D" w:rsidRPr="00902F89" w:rsidTr="00182BFA">
        <w:trPr>
          <w:trHeight w:val="902"/>
          <w:jc w:val="center"/>
        </w:trPr>
        <w:tc>
          <w:tcPr>
            <w:tcW w:w="2319" w:type="dxa"/>
            <w:shd w:val="clear" w:color="auto" w:fill="BFBFBF" w:themeFill="background1" w:themeFillShade="BF"/>
            <w:vAlign w:val="center"/>
          </w:tcPr>
          <w:p w:rsidR="0003488C" w:rsidRPr="00257459" w:rsidRDefault="0003488C" w:rsidP="00257459">
            <w:pPr>
              <w:spacing w:line="360" w:lineRule="auto"/>
              <w:rPr>
                <w:b/>
                <w:color w:val="000000" w:themeColor="text1"/>
                <w:szCs w:val="22"/>
              </w:rPr>
            </w:pPr>
          </w:p>
        </w:tc>
        <w:tc>
          <w:tcPr>
            <w:tcW w:w="936"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21–25 Yaş</w:t>
            </w:r>
          </w:p>
        </w:tc>
        <w:tc>
          <w:tcPr>
            <w:tcW w:w="935"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26–30 Yaş</w:t>
            </w:r>
          </w:p>
        </w:tc>
        <w:tc>
          <w:tcPr>
            <w:tcW w:w="936"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31–35 Yaş</w:t>
            </w:r>
          </w:p>
        </w:tc>
        <w:tc>
          <w:tcPr>
            <w:tcW w:w="935"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36–40 Yaş</w:t>
            </w:r>
          </w:p>
        </w:tc>
        <w:tc>
          <w:tcPr>
            <w:tcW w:w="1092"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41–50 Yaş</w:t>
            </w:r>
          </w:p>
        </w:tc>
        <w:tc>
          <w:tcPr>
            <w:tcW w:w="935" w:type="dxa"/>
            <w:shd w:val="clear" w:color="auto" w:fill="BFBFBF" w:themeFill="background1" w:themeFillShade="BF"/>
            <w:vAlign w:val="center"/>
          </w:tcPr>
          <w:p w:rsidR="0003488C" w:rsidRPr="00423A49" w:rsidRDefault="0003488C" w:rsidP="00C0526D">
            <w:pPr>
              <w:spacing w:line="360" w:lineRule="auto"/>
              <w:jc w:val="center"/>
              <w:rPr>
                <w:b/>
                <w:color w:val="000000" w:themeColor="text1"/>
                <w:szCs w:val="24"/>
              </w:rPr>
            </w:pPr>
            <w:r w:rsidRPr="00423A49">
              <w:rPr>
                <w:b/>
                <w:color w:val="000000" w:themeColor="text1"/>
                <w:szCs w:val="24"/>
              </w:rPr>
              <w:t>51-Üzeri</w:t>
            </w:r>
          </w:p>
        </w:tc>
        <w:tc>
          <w:tcPr>
            <w:tcW w:w="1535" w:type="dxa"/>
            <w:shd w:val="clear" w:color="auto" w:fill="BFBFBF" w:themeFill="background1" w:themeFillShade="BF"/>
          </w:tcPr>
          <w:p w:rsidR="0003488C" w:rsidRPr="00423A49" w:rsidRDefault="0003488C" w:rsidP="00C0526D">
            <w:pPr>
              <w:spacing w:line="360" w:lineRule="auto"/>
              <w:jc w:val="center"/>
              <w:rPr>
                <w:b/>
                <w:color w:val="000000" w:themeColor="text1"/>
                <w:szCs w:val="24"/>
              </w:rPr>
            </w:pPr>
          </w:p>
          <w:p w:rsidR="0003488C" w:rsidRPr="00423A49" w:rsidRDefault="00182BFA" w:rsidP="00C0526D">
            <w:pPr>
              <w:spacing w:line="360" w:lineRule="auto"/>
              <w:jc w:val="center"/>
              <w:rPr>
                <w:b/>
                <w:color w:val="000000" w:themeColor="text1"/>
                <w:szCs w:val="24"/>
              </w:rPr>
            </w:pPr>
            <w:r w:rsidRPr="00423A49">
              <w:rPr>
                <w:b/>
                <w:color w:val="000000" w:themeColor="text1"/>
                <w:szCs w:val="24"/>
              </w:rPr>
              <w:t>Toplam</w:t>
            </w:r>
          </w:p>
        </w:tc>
      </w:tr>
      <w:tr w:rsidR="00A4203D" w:rsidRPr="00902F89" w:rsidTr="00182BFA">
        <w:trPr>
          <w:trHeight w:val="592"/>
          <w:jc w:val="center"/>
        </w:trPr>
        <w:tc>
          <w:tcPr>
            <w:tcW w:w="2319" w:type="dxa"/>
            <w:shd w:val="clear" w:color="auto" w:fill="FFFFFF" w:themeFill="background1"/>
            <w:vAlign w:val="center"/>
          </w:tcPr>
          <w:p w:rsidR="0003488C" w:rsidRPr="00A4203D" w:rsidRDefault="0003488C" w:rsidP="00C0526D">
            <w:pPr>
              <w:spacing w:line="360" w:lineRule="auto"/>
              <w:rPr>
                <w:szCs w:val="24"/>
              </w:rPr>
            </w:pPr>
            <w:r w:rsidRPr="00A4203D">
              <w:rPr>
                <w:szCs w:val="24"/>
              </w:rPr>
              <w:t>Kişi Sayısı</w:t>
            </w:r>
          </w:p>
        </w:tc>
        <w:tc>
          <w:tcPr>
            <w:tcW w:w="936" w:type="dxa"/>
            <w:shd w:val="clear" w:color="auto" w:fill="FFFFFF" w:themeFill="background1"/>
            <w:vAlign w:val="center"/>
          </w:tcPr>
          <w:p w:rsidR="0003488C" w:rsidRPr="00A4203D" w:rsidRDefault="001F334C" w:rsidP="00C0526D">
            <w:pPr>
              <w:spacing w:line="360" w:lineRule="auto"/>
              <w:jc w:val="center"/>
              <w:rPr>
                <w:szCs w:val="24"/>
              </w:rPr>
            </w:pPr>
            <w:r>
              <w:rPr>
                <w:szCs w:val="24"/>
              </w:rPr>
              <w:t>8</w:t>
            </w:r>
          </w:p>
        </w:tc>
        <w:tc>
          <w:tcPr>
            <w:tcW w:w="935" w:type="dxa"/>
            <w:shd w:val="clear" w:color="auto" w:fill="FFFFFF" w:themeFill="background1"/>
            <w:vAlign w:val="center"/>
          </w:tcPr>
          <w:p w:rsidR="0003488C" w:rsidRPr="00A4203D" w:rsidRDefault="001F334C" w:rsidP="00C0526D">
            <w:pPr>
              <w:spacing w:line="360" w:lineRule="auto"/>
              <w:jc w:val="center"/>
              <w:rPr>
                <w:szCs w:val="24"/>
              </w:rPr>
            </w:pPr>
            <w:r>
              <w:rPr>
                <w:szCs w:val="24"/>
              </w:rPr>
              <w:t>161</w:t>
            </w:r>
          </w:p>
        </w:tc>
        <w:tc>
          <w:tcPr>
            <w:tcW w:w="936" w:type="dxa"/>
            <w:shd w:val="clear" w:color="auto" w:fill="FFFFFF" w:themeFill="background1"/>
            <w:vAlign w:val="center"/>
          </w:tcPr>
          <w:p w:rsidR="0003488C" w:rsidRPr="00A4203D" w:rsidRDefault="001F334C" w:rsidP="00C0526D">
            <w:pPr>
              <w:spacing w:line="360" w:lineRule="auto"/>
              <w:jc w:val="center"/>
              <w:rPr>
                <w:szCs w:val="24"/>
              </w:rPr>
            </w:pPr>
            <w:r>
              <w:rPr>
                <w:szCs w:val="24"/>
              </w:rPr>
              <w:t>146</w:t>
            </w:r>
          </w:p>
        </w:tc>
        <w:tc>
          <w:tcPr>
            <w:tcW w:w="935" w:type="dxa"/>
            <w:shd w:val="clear" w:color="auto" w:fill="FFFFFF" w:themeFill="background1"/>
            <w:vAlign w:val="center"/>
          </w:tcPr>
          <w:p w:rsidR="0003488C" w:rsidRPr="00A4203D" w:rsidRDefault="001F334C" w:rsidP="00C0526D">
            <w:pPr>
              <w:spacing w:line="360" w:lineRule="auto"/>
              <w:jc w:val="center"/>
              <w:rPr>
                <w:szCs w:val="24"/>
              </w:rPr>
            </w:pPr>
            <w:r>
              <w:rPr>
                <w:szCs w:val="24"/>
              </w:rPr>
              <w:t>69</w:t>
            </w:r>
          </w:p>
        </w:tc>
        <w:tc>
          <w:tcPr>
            <w:tcW w:w="1092" w:type="dxa"/>
            <w:shd w:val="clear" w:color="auto" w:fill="FFFFFF" w:themeFill="background1"/>
            <w:vAlign w:val="center"/>
          </w:tcPr>
          <w:p w:rsidR="0003488C" w:rsidRPr="00A4203D" w:rsidRDefault="001F334C" w:rsidP="00C0526D">
            <w:pPr>
              <w:spacing w:line="360" w:lineRule="auto"/>
              <w:jc w:val="center"/>
              <w:rPr>
                <w:szCs w:val="24"/>
              </w:rPr>
            </w:pPr>
            <w:r>
              <w:rPr>
                <w:szCs w:val="24"/>
              </w:rPr>
              <w:t>87</w:t>
            </w:r>
          </w:p>
        </w:tc>
        <w:tc>
          <w:tcPr>
            <w:tcW w:w="935" w:type="dxa"/>
            <w:shd w:val="clear" w:color="auto" w:fill="FFFFFF" w:themeFill="background1"/>
            <w:vAlign w:val="center"/>
          </w:tcPr>
          <w:p w:rsidR="0003488C" w:rsidRPr="00A4203D" w:rsidRDefault="001F334C" w:rsidP="00C0526D">
            <w:pPr>
              <w:spacing w:line="360" w:lineRule="auto"/>
              <w:jc w:val="center"/>
              <w:rPr>
                <w:szCs w:val="24"/>
              </w:rPr>
            </w:pPr>
            <w:r>
              <w:rPr>
                <w:szCs w:val="24"/>
              </w:rPr>
              <w:t>40</w:t>
            </w:r>
          </w:p>
        </w:tc>
        <w:tc>
          <w:tcPr>
            <w:tcW w:w="1535" w:type="dxa"/>
            <w:shd w:val="clear" w:color="auto" w:fill="FFFFFF" w:themeFill="background1"/>
            <w:vAlign w:val="center"/>
          </w:tcPr>
          <w:p w:rsidR="0003488C" w:rsidRPr="00A4203D" w:rsidRDefault="001F334C" w:rsidP="00C0526D">
            <w:pPr>
              <w:spacing w:line="360" w:lineRule="auto"/>
              <w:jc w:val="center"/>
              <w:rPr>
                <w:szCs w:val="24"/>
              </w:rPr>
            </w:pPr>
            <w:r>
              <w:rPr>
                <w:szCs w:val="24"/>
              </w:rPr>
              <w:t>511</w:t>
            </w:r>
          </w:p>
        </w:tc>
      </w:tr>
      <w:tr w:rsidR="00A4203D" w:rsidRPr="00902F89" w:rsidTr="00182BFA">
        <w:trPr>
          <w:trHeight w:val="618"/>
          <w:jc w:val="center"/>
        </w:trPr>
        <w:tc>
          <w:tcPr>
            <w:tcW w:w="2319" w:type="dxa"/>
            <w:shd w:val="clear" w:color="auto" w:fill="FFFFFF" w:themeFill="background1"/>
            <w:vAlign w:val="center"/>
          </w:tcPr>
          <w:p w:rsidR="0003488C" w:rsidRPr="00A4203D" w:rsidRDefault="0003488C" w:rsidP="00C0526D">
            <w:pPr>
              <w:spacing w:line="360" w:lineRule="auto"/>
              <w:rPr>
                <w:szCs w:val="24"/>
              </w:rPr>
            </w:pPr>
            <w:r w:rsidRPr="00A4203D">
              <w:rPr>
                <w:szCs w:val="24"/>
              </w:rPr>
              <w:t>Yüzde (%)</w:t>
            </w:r>
          </w:p>
        </w:tc>
        <w:tc>
          <w:tcPr>
            <w:tcW w:w="936" w:type="dxa"/>
            <w:shd w:val="clear" w:color="auto" w:fill="FFFFFF" w:themeFill="background1"/>
            <w:vAlign w:val="center"/>
          </w:tcPr>
          <w:p w:rsidR="0003488C" w:rsidRPr="00A4203D" w:rsidRDefault="001F334C" w:rsidP="00C0526D">
            <w:pPr>
              <w:spacing w:line="360" w:lineRule="auto"/>
              <w:jc w:val="center"/>
              <w:rPr>
                <w:szCs w:val="24"/>
              </w:rPr>
            </w:pPr>
            <w:r>
              <w:rPr>
                <w:szCs w:val="24"/>
              </w:rPr>
              <w:t>1</w:t>
            </w:r>
          </w:p>
        </w:tc>
        <w:tc>
          <w:tcPr>
            <w:tcW w:w="935" w:type="dxa"/>
            <w:shd w:val="clear" w:color="auto" w:fill="FFFFFF" w:themeFill="background1"/>
            <w:vAlign w:val="center"/>
          </w:tcPr>
          <w:p w:rsidR="0003488C" w:rsidRPr="00A4203D" w:rsidRDefault="001F334C" w:rsidP="00C0526D">
            <w:pPr>
              <w:spacing w:line="360" w:lineRule="auto"/>
              <w:jc w:val="center"/>
              <w:rPr>
                <w:szCs w:val="24"/>
              </w:rPr>
            </w:pPr>
            <w:r>
              <w:rPr>
                <w:szCs w:val="24"/>
              </w:rPr>
              <w:t>32</w:t>
            </w:r>
          </w:p>
        </w:tc>
        <w:tc>
          <w:tcPr>
            <w:tcW w:w="936" w:type="dxa"/>
            <w:shd w:val="clear" w:color="auto" w:fill="FFFFFF" w:themeFill="background1"/>
            <w:vAlign w:val="center"/>
          </w:tcPr>
          <w:p w:rsidR="0003488C" w:rsidRPr="00A4203D" w:rsidRDefault="001F334C" w:rsidP="00C0526D">
            <w:pPr>
              <w:spacing w:line="360" w:lineRule="auto"/>
              <w:jc w:val="center"/>
              <w:rPr>
                <w:szCs w:val="24"/>
              </w:rPr>
            </w:pPr>
            <w:r>
              <w:rPr>
                <w:szCs w:val="24"/>
              </w:rPr>
              <w:t>29</w:t>
            </w:r>
          </w:p>
        </w:tc>
        <w:tc>
          <w:tcPr>
            <w:tcW w:w="935" w:type="dxa"/>
            <w:shd w:val="clear" w:color="auto" w:fill="FFFFFF" w:themeFill="background1"/>
            <w:vAlign w:val="center"/>
          </w:tcPr>
          <w:p w:rsidR="0003488C" w:rsidRPr="00A4203D" w:rsidRDefault="001F334C" w:rsidP="00C0526D">
            <w:pPr>
              <w:spacing w:line="360" w:lineRule="auto"/>
              <w:jc w:val="center"/>
              <w:rPr>
                <w:szCs w:val="24"/>
              </w:rPr>
            </w:pPr>
            <w:r>
              <w:rPr>
                <w:szCs w:val="24"/>
              </w:rPr>
              <w:t>14</w:t>
            </w:r>
          </w:p>
        </w:tc>
        <w:tc>
          <w:tcPr>
            <w:tcW w:w="1092" w:type="dxa"/>
            <w:shd w:val="clear" w:color="auto" w:fill="FFFFFF" w:themeFill="background1"/>
            <w:vAlign w:val="center"/>
          </w:tcPr>
          <w:p w:rsidR="0003488C" w:rsidRPr="00A4203D" w:rsidRDefault="001F334C" w:rsidP="00C0526D">
            <w:pPr>
              <w:spacing w:line="360" w:lineRule="auto"/>
              <w:jc w:val="center"/>
              <w:rPr>
                <w:szCs w:val="24"/>
              </w:rPr>
            </w:pPr>
            <w:r>
              <w:rPr>
                <w:szCs w:val="24"/>
              </w:rPr>
              <w:t>16</w:t>
            </w:r>
          </w:p>
        </w:tc>
        <w:tc>
          <w:tcPr>
            <w:tcW w:w="935" w:type="dxa"/>
            <w:shd w:val="clear" w:color="auto" w:fill="FFFFFF" w:themeFill="background1"/>
            <w:vAlign w:val="center"/>
          </w:tcPr>
          <w:p w:rsidR="0003488C" w:rsidRPr="00A4203D" w:rsidRDefault="001F334C" w:rsidP="00C0526D">
            <w:pPr>
              <w:spacing w:line="360" w:lineRule="auto"/>
              <w:jc w:val="center"/>
              <w:rPr>
                <w:szCs w:val="24"/>
              </w:rPr>
            </w:pPr>
            <w:r>
              <w:rPr>
                <w:szCs w:val="24"/>
              </w:rPr>
              <w:t>8</w:t>
            </w:r>
          </w:p>
        </w:tc>
        <w:tc>
          <w:tcPr>
            <w:tcW w:w="1535" w:type="dxa"/>
            <w:shd w:val="clear" w:color="auto" w:fill="FFFFFF" w:themeFill="background1"/>
            <w:vAlign w:val="center"/>
          </w:tcPr>
          <w:p w:rsidR="0003488C" w:rsidRPr="00A4203D" w:rsidRDefault="001F334C" w:rsidP="00C0526D">
            <w:pPr>
              <w:spacing w:line="360" w:lineRule="auto"/>
              <w:jc w:val="center"/>
              <w:rPr>
                <w:szCs w:val="24"/>
              </w:rPr>
            </w:pPr>
            <w:r>
              <w:rPr>
                <w:szCs w:val="24"/>
              </w:rPr>
              <w:t>100</w:t>
            </w:r>
          </w:p>
        </w:tc>
      </w:tr>
    </w:tbl>
    <w:p w:rsidR="00981A9E" w:rsidRDefault="00981A9E" w:rsidP="00C0526D">
      <w:pPr>
        <w:spacing w:before="240" w:after="240" w:line="360" w:lineRule="auto"/>
        <w:jc w:val="both"/>
        <w:rPr>
          <w:b/>
        </w:rPr>
      </w:pPr>
    </w:p>
    <w:p w:rsidR="00A1796F" w:rsidRDefault="005136DA" w:rsidP="00C0526D">
      <w:pPr>
        <w:spacing w:before="240" w:after="240" w:line="360" w:lineRule="auto"/>
        <w:jc w:val="both"/>
        <w:rPr>
          <w:b/>
        </w:rPr>
      </w:pPr>
      <w:r w:rsidRPr="005136DA">
        <w:rPr>
          <w:b/>
          <w:noProof/>
          <w:lang w:eastAsia="tr-TR"/>
        </w:rPr>
        <w:drawing>
          <wp:inline distT="0" distB="0" distL="0" distR="0">
            <wp:extent cx="5951846" cy="2743200"/>
            <wp:effectExtent l="19050" t="0" r="10804" b="0"/>
            <wp:docPr id="3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3B38" w:rsidRDefault="002D3B38" w:rsidP="00C0526D">
      <w:pPr>
        <w:spacing w:before="240" w:after="240" w:line="360" w:lineRule="auto"/>
        <w:jc w:val="both"/>
        <w:rPr>
          <w:b/>
        </w:rPr>
      </w:pPr>
    </w:p>
    <w:p w:rsidR="00B3273A" w:rsidRDefault="00B3273A" w:rsidP="00B3273A">
      <w:pPr>
        <w:spacing w:before="240" w:after="240" w:line="360" w:lineRule="auto"/>
        <w:jc w:val="both"/>
        <w:rPr>
          <w:b/>
          <w:sz w:val="28"/>
          <w:szCs w:val="28"/>
        </w:rPr>
      </w:pPr>
    </w:p>
    <w:p w:rsidR="0003488C" w:rsidRPr="0025272E" w:rsidRDefault="0003488C" w:rsidP="00B3273A">
      <w:pPr>
        <w:spacing w:before="240" w:after="240" w:line="360" w:lineRule="auto"/>
        <w:jc w:val="both"/>
        <w:rPr>
          <w:b/>
          <w:sz w:val="28"/>
          <w:szCs w:val="28"/>
        </w:rPr>
      </w:pPr>
      <w:r w:rsidRPr="0025272E">
        <w:rPr>
          <w:b/>
          <w:sz w:val="28"/>
          <w:szCs w:val="28"/>
        </w:rPr>
        <w:lastRenderedPageBreak/>
        <w:t>Akademik Personelin Hizmet Süreleri</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0"/>
        <w:gridCol w:w="851"/>
        <w:gridCol w:w="708"/>
        <w:gridCol w:w="752"/>
        <w:gridCol w:w="926"/>
        <w:gridCol w:w="926"/>
        <w:gridCol w:w="926"/>
        <w:gridCol w:w="1481"/>
      </w:tblGrid>
      <w:tr w:rsidR="0003488C" w:rsidRPr="00902F89" w:rsidTr="00182BFA">
        <w:trPr>
          <w:trHeight w:val="403"/>
          <w:jc w:val="center"/>
        </w:trPr>
        <w:tc>
          <w:tcPr>
            <w:tcW w:w="2320" w:type="dxa"/>
            <w:shd w:val="clear" w:color="auto" w:fill="BFBFBF" w:themeFill="background1" w:themeFillShade="BF"/>
            <w:vAlign w:val="center"/>
          </w:tcPr>
          <w:p w:rsidR="0003488C" w:rsidRPr="00423A49" w:rsidRDefault="0003488C" w:rsidP="00257459">
            <w:pPr>
              <w:rPr>
                <w:b/>
                <w:color w:val="000000" w:themeColor="text1"/>
                <w:szCs w:val="24"/>
              </w:rPr>
            </w:pPr>
          </w:p>
        </w:tc>
        <w:tc>
          <w:tcPr>
            <w:tcW w:w="851" w:type="dxa"/>
            <w:shd w:val="clear" w:color="auto" w:fill="BFBFBF" w:themeFill="background1" w:themeFillShade="BF"/>
            <w:vAlign w:val="center"/>
          </w:tcPr>
          <w:p w:rsidR="0003488C" w:rsidRPr="00423A49" w:rsidRDefault="0003488C" w:rsidP="00C0526D">
            <w:pPr>
              <w:jc w:val="center"/>
              <w:rPr>
                <w:b/>
                <w:color w:val="000000" w:themeColor="text1"/>
                <w:szCs w:val="24"/>
              </w:rPr>
            </w:pPr>
            <w:r w:rsidRPr="00423A49">
              <w:rPr>
                <w:b/>
                <w:color w:val="000000" w:themeColor="text1"/>
                <w:szCs w:val="24"/>
              </w:rPr>
              <w:t>1-3 Yıl</w:t>
            </w:r>
          </w:p>
        </w:tc>
        <w:tc>
          <w:tcPr>
            <w:tcW w:w="708" w:type="dxa"/>
            <w:shd w:val="clear" w:color="auto" w:fill="BFBFBF" w:themeFill="background1" w:themeFillShade="BF"/>
            <w:vAlign w:val="center"/>
          </w:tcPr>
          <w:p w:rsidR="0003488C" w:rsidRPr="00423A49" w:rsidRDefault="0003488C" w:rsidP="00C0526D">
            <w:pPr>
              <w:jc w:val="center"/>
              <w:rPr>
                <w:b/>
                <w:color w:val="000000" w:themeColor="text1"/>
                <w:szCs w:val="24"/>
              </w:rPr>
            </w:pPr>
            <w:r w:rsidRPr="00423A49">
              <w:rPr>
                <w:b/>
                <w:color w:val="000000" w:themeColor="text1"/>
                <w:szCs w:val="24"/>
              </w:rPr>
              <w:t>4-6 Yıl</w:t>
            </w:r>
          </w:p>
        </w:tc>
        <w:tc>
          <w:tcPr>
            <w:tcW w:w="752" w:type="dxa"/>
            <w:shd w:val="clear" w:color="auto" w:fill="BFBFBF" w:themeFill="background1" w:themeFillShade="BF"/>
            <w:vAlign w:val="center"/>
          </w:tcPr>
          <w:p w:rsidR="0003488C" w:rsidRPr="00423A49" w:rsidRDefault="0003488C" w:rsidP="00C0526D">
            <w:pPr>
              <w:jc w:val="center"/>
              <w:rPr>
                <w:b/>
                <w:color w:val="000000" w:themeColor="text1"/>
                <w:szCs w:val="24"/>
              </w:rPr>
            </w:pPr>
            <w:r w:rsidRPr="00423A49">
              <w:rPr>
                <w:b/>
                <w:color w:val="000000" w:themeColor="text1"/>
                <w:szCs w:val="24"/>
              </w:rPr>
              <w:t>7-10 Yıl</w:t>
            </w:r>
          </w:p>
        </w:tc>
        <w:tc>
          <w:tcPr>
            <w:tcW w:w="926" w:type="dxa"/>
            <w:shd w:val="clear" w:color="auto" w:fill="BFBFBF" w:themeFill="background1" w:themeFillShade="BF"/>
            <w:vAlign w:val="center"/>
          </w:tcPr>
          <w:p w:rsidR="0003488C" w:rsidRPr="00423A49" w:rsidRDefault="0003488C" w:rsidP="00C0526D">
            <w:pPr>
              <w:jc w:val="center"/>
              <w:rPr>
                <w:b/>
                <w:color w:val="000000" w:themeColor="text1"/>
                <w:szCs w:val="24"/>
              </w:rPr>
            </w:pPr>
            <w:r w:rsidRPr="00423A49">
              <w:rPr>
                <w:b/>
                <w:color w:val="000000" w:themeColor="text1"/>
                <w:szCs w:val="24"/>
              </w:rPr>
              <w:t>11-15 Yıl</w:t>
            </w:r>
          </w:p>
        </w:tc>
        <w:tc>
          <w:tcPr>
            <w:tcW w:w="926" w:type="dxa"/>
            <w:shd w:val="clear" w:color="auto" w:fill="BFBFBF" w:themeFill="background1" w:themeFillShade="BF"/>
            <w:vAlign w:val="center"/>
          </w:tcPr>
          <w:p w:rsidR="0003488C" w:rsidRPr="00423A49" w:rsidRDefault="0003488C" w:rsidP="00C0526D">
            <w:pPr>
              <w:jc w:val="center"/>
              <w:rPr>
                <w:b/>
                <w:color w:val="000000" w:themeColor="text1"/>
                <w:szCs w:val="24"/>
              </w:rPr>
            </w:pPr>
            <w:r w:rsidRPr="00423A49">
              <w:rPr>
                <w:b/>
                <w:color w:val="000000" w:themeColor="text1"/>
                <w:szCs w:val="24"/>
              </w:rPr>
              <w:t>16-20 Yıl</w:t>
            </w:r>
          </w:p>
        </w:tc>
        <w:tc>
          <w:tcPr>
            <w:tcW w:w="926" w:type="dxa"/>
            <w:shd w:val="clear" w:color="auto" w:fill="BFBFBF" w:themeFill="background1" w:themeFillShade="BF"/>
            <w:vAlign w:val="center"/>
          </w:tcPr>
          <w:p w:rsidR="0003488C" w:rsidRPr="00423A49" w:rsidRDefault="0003488C" w:rsidP="00C0526D">
            <w:pPr>
              <w:jc w:val="center"/>
              <w:rPr>
                <w:b/>
                <w:color w:val="000000" w:themeColor="text1"/>
                <w:szCs w:val="24"/>
              </w:rPr>
            </w:pPr>
            <w:r w:rsidRPr="00423A49">
              <w:rPr>
                <w:b/>
                <w:color w:val="000000" w:themeColor="text1"/>
                <w:szCs w:val="24"/>
              </w:rPr>
              <w:t>21-Üzeri</w:t>
            </w:r>
          </w:p>
        </w:tc>
        <w:tc>
          <w:tcPr>
            <w:tcW w:w="1481" w:type="dxa"/>
            <w:shd w:val="clear" w:color="auto" w:fill="BFBFBF" w:themeFill="background1" w:themeFillShade="BF"/>
            <w:vAlign w:val="center"/>
          </w:tcPr>
          <w:p w:rsidR="0003488C" w:rsidRPr="00423A49" w:rsidRDefault="00182BFA" w:rsidP="00C0526D">
            <w:pPr>
              <w:jc w:val="center"/>
              <w:rPr>
                <w:b/>
                <w:color w:val="000000" w:themeColor="text1"/>
                <w:szCs w:val="24"/>
              </w:rPr>
            </w:pPr>
            <w:r w:rsidRPr="00423A49">
              <w:rPr>
                <w:b/>
                <w:color w:val="000000" w:themeColor="text1"/>
                <w:szCs w:val="24"/>
              </w:rPr>
              <w:t>Toplam</w:t>
            </w:r>
          </w:p>
        </w:tc>
      </w:tr>
      <w:tr w:rsidR="0003488C" w:rsidRPr="00902F89" w:rsidTr="00182BFA">
        <w:trPr>
          <w:trHeight w:val="634"/>
          <w:jc w:val="center"/>
        </w:trPr>
        <w:tc>
          <w:tcPr>
            <w:tcW w:w="2320" w:type="dxa"/>
            <w:shd w:val="clear" w:color="auto" w:fill="FFFFFF" w:themeFill="background1"/>
            <w:vAlign w:val="center"/>
          </w:tcPr>
          <w:p w:rsidR="0003488C" w:rsidRPr="00CD70DA" w:rsidRDefault="0003488C" w:rsidP="00C0526D">
            <w:pPr>
              <w:rPr>
                <w:szCs w:val="24"/>
              </w:rPr>
            </w:pPr>
            <w:r w:rsidRPr="00CD70DA">
              <w:rPr>
                <w:szCs w:val="24"/>
              </w:rPr>
              <w:t>Kişi Sayısı</w:t>
            </w:r>
          </w:p>
        </w:tc>
        <w:tc>
          <w:tcPr>
            <w:tcW w:w="851" w:type="dxa"/>
            <w:shd w:val="clear" w:color="auto" w:fill="FFFFFF" w:themeFill="background1"/>
            <w:vAlign w:val="center"/>
          </w:tcPr>
          <w:p w:rsidR="0003488C" w:rsidRPr="00CD70DA" w:rsidRDefault="001F334C" w:rsidP="00C0526D">
            <w:pPr>
              <w:jc w:val="center"/>
              <w:rPr>
                <w:szCs w:val="24"/>
              </w:rPr>
            </w:pPr>
            <w:r>
              <w:rPr>
                <w:szCs w:val="24"/>
              </w:rPr>
              <w:t>183</w:t>
            </w:r>
          </w:p>
        </w:tc>
        <w:tc>
          <w:tcPr>
            <w:tcW w:w="708" w:type="dxa"/>
            <w:shd w:val="clear" w:color="auto" w:fill="FFFFFF" w:themeFill="background1"/>
            <w:vAlign w:val="center"/>
          </w:tcPr>
          <w:p w:rsidR="0003488C" w:rsidRPr="00CD70DA" w:rsidRDefault="001F334C" w:rsidP="00C0526D">
            <w:pPr>
              <w:jc w:val="center"/>
              <w:rPr>
                <w:szCs w:val="24"/>
              </w:rPr>
            </w:pPr>
            <w:r>
              <w:rPr>
                <w:szCs w:val="24"/>
              </w:rPr>
              <w:t>108</w:t>
            </w:r>
          </w:p>
        </w:tc>
        <w:tc>
          <w:tcPr>
            <w:tcW w:w="752" w:type="dxa"/>
            <w:shd w:val="clear" w:color="auto" w:fill="FFFFFF" w:themeFill="background1"/>
            <w:vAlign w:val="center"/>
          </w:tcPr>
          <w:p w:rsidR="0003488C" w:rsidRPr="00CD70DA" w:rsidRDefault="001F334C" w:rsidP="00C0526D">
            <w:pPr>
              <w:jc w:val="center"/>
              <w:rPr>
                <w:szCs w:val="24"/>
              </w:rPr>
            </w:pPr>
            <w:r>
              <w:rPr>
                <w:szCs w:val="24"/>
              </w:rPr>
              <w:t>39</w:t>
            </w:r>
          </w:p>
        </w:tc>
        <w:tc>
          <w:tcPr>
            <w:tcW w:w="926" w:type="dxa"/>
            <w:shd w:val="clear" w:color="auto" w:fill="FFFFFF" w:themeFill="background1"/>
            <w:vAlign w:val="center"/>
          </w:tcPr>
          <w:p w:rsidR="0003488C" w:rsidRPr="00CD70DA" w:rsidRDefault="001F334C" w:rsidP="00C0526D">
            <w:pPr>
              <w:jc w:val="center"/>
              <w:rPr>
                <w:szCs w:val="24"/>
              </w:rPr>
            </w:pPr>
            <w:r>
              <w:rPr>
                <w:szCs w:val="24"/>
              </w:rPr>
              <w:t>63</w:t>
            </w:r>
          </w:p>
        </w:tc>
        <w:tc>
          <w:tcPr>
            <w:tcW w:w="926" w:type="dxa"/>
            <w:shd w:val="clear" w:color="auto" w:fill="FFFFFF" w:themeFill="background1"/>
            <w:vAlign w:val="center"/>
          </w:tcPr>
          <w:p w:rsidR="0003488C" w:rsidRPr="00CD70DA" w:rsidRDefault="001F334C" w:rsidP="00C0526D">
            <w:pPr>
              <w:jc w:val="center"/>
              <w:rPr>
                <w:szCs w:val="24"/>
              </w:rPr>
            </w:pPr>
            <w:r>
              <w:rPr>
                <w:szCs w:val="24"/>
              </w:rPr>
              <w:t>53</w:t>
            </w:r>
          </w:p>
        </w:tc>
        <w:tc>
          <w:tcPr>
            <w:tcW w:w="926" w:type="dxa"/>
            <w:shd w:val="clear" w:color="auto" w:fill="FFFFFF" w:themeFill="background1"/>
            <w:vAlign w:val="center"/>
          </w:tcPr>
          <w:p w:rsidR="0003488C" w:rsidRPr="00CD70DA" w:rsidRDefault="001F334C" w:rsidP="00C0526D">
            <w:pPr>
              <w:jc w:val="center"/>
              <w:rPr>
                <w:szCs w:val="24"/>
              </w:rPr>
            </w:pPr>
            <w:r>
              <w:rPr>
                <w:szCs w:val="24"/>
              </w:rPr>
              <w:t>65</w:t>
            </w:r>
          </w:p>
        </w:tc>
        <w:tc>
          <w:tcPr>
            <w:tcW w:w="1481" w:type="dxa"/>
            <w:shd w:val="clear" w:color="auto" w:fill="FFFFFF" w:themeFill="background1"/>
            <w:vAlign w:val="center"/>
          </w:tcPr>
          <w:p w:rsidR="0003488C" w:rsidRPr="00CD70DA" w:rsidRDefault="001F334C" w:rsidP="00C0526D">
            <w:pPr>
              <w:jc w:val="center"/>
              <w:rPr>
                <w:szCs w:val="24"/>
              </w:rPr>
            </w:pPr>
            <w:r>
              <w:rPr>
                <w:szCs w:val="24"/>
              </w:rPr>
              <w:t>511</w:t>
            </w:r>
          </w:p>
        </w:tc>
      </w:tr>
      <w:tr w:rsidR="0003488C" w:rsidRPr="00902F89" w:rsidTr="00182BFA">
        <w:trPr>
          <w:trHeight w:val="776"/>
          <w:jc w:val="center"/>
        </w:trPr>
        <w:tc>
          <w:tcPr>
            <w:tcW w:w="2320" w:type="dxa"/>
            <w:shd w:val="clear" w:color="auto" w:fill="FFFFFF" w:themeFill="background1"/>
            <w:vAlign w:val="center"/>
          </w:tcPr>
          <w:p w:rsidR="0003488C" w:rsidRPr="00CD70DA" w:rsidRDefault="0003488C" w:rsidP="00C0526D">
            <w:pPr>
              <w:rPr>
                <w:szCs w:val="24"/>
              </w:rPr>
            </w:pPr>
            <w:r w:rsidRPr="00CD70DA">
              <w:rPr>
                <w:szCs w:val="24"/>
              </w:rPr>
              <w:t>Yüzde (%)</w:t>
            </w:r>
          </w:p>
        </w:tc>
        <w:tc>
          <w:tcPr>
            <w:tcW w:w="851" w:type="dxa"/>
            <w:shd w:val="clear" w:color="auto" w:fill="FFFFFF" w:themeFill="background1"/>
            <w:vAlign w:val="center"/>
          </w:tcPr>
          <w:p w:rsidR="0003488C" w:rsidRPr="00CD70DA" w:rsidRDefault="001F334C" w:rsidP="00C0526D">
            <w:pPr>
              <w:jc w:val="center"/>
              <w:rPr>
                <w:szCs w:val="24"/>
              </w:rPr>
            </w:pPr>
            <w:r>
              <w:rPr>
                <w:szCs w:val="24"/>
              </w:rPr>
              <w:t>36</w:t>
            </w:r>
          </w:p>
        </w:tc>
        <w:tc>
          <w:tcPr>
            <w:tcW w:w="708" w:type="dxa"/>
            <w:shd w:val="clear" w:color="auto" w:fill="FFFFFF" w:themeFill="background1"/>
            <w:vAlign w:val="center"/>
          </w:tcPr>
          <w:p w:rsidR="0003488C" w:rsidRPr="00CD70DA" w:rsidRDefault="001F334C" w:rsidP="00C0526D">
            <w:pPr>
              <w:jc w:val="center"/>
              <w:rPr>
                <w:szCs w:val="24"/>
              </w:rPr>
            </w:pPr>
            <w:r>
              <w:rPr>
                <w:szCs w:val="24"/>
              </w:rPr>
              <w:t>21</w:t>
            </w:r>
          </w:p>
        </w:tc>
        <w:tc>
          <w:tcPr>
            <w:tcW w:w="752" w:type="dxa"/>
            <w:shd w:val="clear" w:color="auto" w:fill="FFFFFF" w:themeFill="background1"/>
            <w:vAlign w:val="center"/>
          </w:tcPr>
          <w:p w:rsidR="0003488C" w:rsidRPr="00CD70DA" w:rsidRDefault="001F334C" w:rsidP="00C0526D">
            <w:pPr>
              <w:jc w:val="center"/>
              <w:rPr>
                <w:szCs w:val="24"/>
              </w:rPr>
            </w:pPr>
            <w:r>
              <w:rPr>
                <w:szCs w:val="24"/>
              </w:rPr>
              <w:t>8</w:t>
            </w:r>
          </w:p>
        </w:tc>
        <w:tc>
          <w:tcPr>
            <w:tcW w:w="926" w:type="dxa"/>
            <w:shd w:val="clear" w:color="auto" w:fill="FFFFFF" w:themeFill="background1"/>
            <w:vAlign w:val="center"/>
          </w:tcPr>
          <w:p w:rsidR="0003488C" w:rsidRPr="00CD70DA" w:rsidRDefault="001F334C" w:rsidP="00C0526D">
            <w:pPr>
              <w:jc w:val="center"/>
              <w:rPr>
                <w:szCs w:val="24"/>
              </w:rPr>
            </w:pPr>
            <w:r>
              <w:rPr>
                <w:szCs w:val="24"/>
              </w:rPr>
              <w:t>12</w:t>
            </w:r>
          </w:p>
        </w:tc>
        <w:tc>
          <w:tcPr>
            <w:tcW w:w="926" w:type="dxa"/>
            <w:shd w:val="clear" w:color="auto" w:fill="FFFFFF" w:themeFill="background1"/>
            <w:vAlign w:val="center"/>
          </w:tcPr>
          <w:p w:rsidR="0003488C" w:rsidRPr="00CD70DA" w:rsidRDefault="001F334C" w:rsidP="00C0526D">
            <w:pPr>
              <w:jc w:val="center"/>
              <w:rPr>
                <w:szCs w:val="24"/>
              </w:rPr>
            </w:pPr>
            <w:r>
              <w:rPr>
                <w:szCs w:val="24"/>
              </w:rPr>
              <w:t>10</w:t>
            </w:r>
          </w:p>
        </w:tc>
        <w:tc>
          <w:tcPr>
            <w:tcW w:w="926" w:type="dxa"/>
            <w:shd w:val="clear" w:color="auto" w:fill="FFFFFF" w:themeFill="background1"/>
            <w:vAlign w:val="center"/>
          </w:tcPr>
          <w:p w:rsidR="0003488C" w:rsidRPr="00CD70DA" w:rsidRDefault="001F334C" w:rsidP="00C0526D">
            <w:pPr>
              <w:jc w:val="center"/>
              <w:rPr>
                <w:szCs w:val="24"/>
              </w:rPr>
            </w:pPr>
            <w:r>
              <w:rPr>
                <w:szCs w:val="24"/>
              </w:rPr>
              <w:t>13</w:t>
            </w:r>
          </w:p>
        </w:tc>
        <w:tc>
          <w:tcPr>
            <w:tcW w:w="1481" w:type="dxa"/>
            <w:shd w:val="clear" w:color="auto" w:fill="FFFFFF" w:themeFill="background1"/>
            <w:vAlign w:val="center"/>
          </w:tcPr>
          <w:p w:rsidR="0003488C" w:rsidRPr="00CD70DA" w:rsidRDefault="001F334C" w:rsidP="00C0526D">
            <w:pPr>
              <w:jc w:val="center"/>
              <w:rPr>
                <w:szCs w:val="24"/>
              </w:rPr>
            </w:pPr>
            <w:r>
              <w:rPr>
                <w:szCs w:val="24"/>
              </w:rPr>
              <w:t>100</w:t>
            </w:r>
          </w:p>
        </w:tc>
      </w:tr>
    </w:tbl>
    <w:p w:rsidR="0003488C" w:rsidRPr="00A83CD5" w:rsidRDefault="0003488C" w:rsidP="00A83CD5"/>
    <w:p w:rsidR="0003488C" w:rsidRDefault="00981A9E" w:rsidP="00C0526D">
      <w:pPr>
        <w:spacing w:before="240" w:after="240" w:line="360" w:lineRule="auto"/>
        <w:jc w:val="both"/>
        <w:rPr>
          <w:b/>
        </w:rPr>
      </w:pPr>
      <w:r w:rsidRPr="00981A9E">
        <w:rPr>
          <w:b/>
          <w:noProof/>
          <w:lang w:eastAsia="tr-TR"/>
        </w:rPr>
        <w:drawing>
          <wp:inline distT="0" distB="0" distL="0" distR="0">
            <wp:extent cx="5674443" cy="2910178"/>
            <wp:effectExtent l="19050" t="0" r="21507" b="4472"/>
            <wp:docPr id="2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48DD" w:rsidRPr="0025272E" w:rsidRDefault="00F348DD" w:rsidP="00274E28">
      <w:pPr>
        <w:spacing w:before="240" w:after="240" w:line="360" w:lineRule="auto"/>
        <w:ind w:firstLine="709"/>
        <w:jc w:val="both"/>
        <w:rPr>
          <w:b/>
          <w:sz w:val="28"/>
          <w:szCs w:val="28"/>
        </w:rPr>
      </w:pPr>
      <w:r w:rsidRPr="0025272E">
        <w:rPr>
          <w:b/>
          <w:sz w:val="28"/>
          <w:szCs w:val="28"/>
        </w:rPr>
        <w:t>İdari Personel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1260"/>
        <w:gridCol w:w="1080"/>
        <w:gridCol w:w="1080"/>
      </w:tblGrid>
      <w:tr w:rsidR="00F348DD" w:rsidRPr="00902F89" w:rsidTr="00257459">
        <w:trPr>
          <w:trHeight w:val="621"/>
        </w:trPr>
        <w:tc>
          <w:tcPr>
            <w:tcW w:w="5580" w:type="dxa"/>
            <w:shd w:val="clear" w:color="auto" w:fill="BFBFBF" w:themeFill="background1" w:themeFillShade="BF"/>
            <w:vAlign w:val="center"/>
          </w:tcPr>
          <w:p w:rsidR="00F348DD" w:rsidRPr="00423A49" w:rsidRDefault="00182BFA" w:rsidP="005302E3">
            <w:pPr>
              <w:rPr>
                <w:b/>
                <w:color w:val="000000" w:themeColor="text1"/>
                <w:szCs w:val="24"/>
              </w:rPr>
            </w:pPr>
            <w:r>
              <w:rPr>
                <w:b/>
                <w:color w:val="000000" w:themeColor="text1"/>
                <w:szCs w:val="24"/>
              </w:rPr>
              <w:t xml:space="preserve"> Kadroların Doluluk Oranına Göre</w:t>
            </w:r>
          </w:p>
        </w:tc>
        <w:tc>
          <w:tcPr>
            <w:tcW w:w="1260" w:type="dxa"/>
            <w:shd w:val="clear" w:color="auto" w:fill="BFBFBF" w:themeFill="background1" w:themeFillShade="BF"/>
            <w:vAlign w:val="center"/>
          </w:tcPr>
          <w:p w:rsidR="00F348DD" w:rsidRPr="00423A49" w:rsidRDefault="00F348DD" w:rsidP="00C0526D">
            <w:pPr>
              <w:jc w:val="center"/>
              <w:rPr>
                <w:b/>
                <w:color w:val="000000" w:themeColor="text1"/>
                <w:szCs w:val="24"/>
              </w:rPr>
            </w:pPr>
            <w:r w:rsidRPr="00423A49">
              <w:rPr>
                <w:b/>
                <w:color w:val="000000" w:themeColor="text1"/>
                <w:szCs w:val="24"/>
              </w:rPr>
              <w:t>Dolu</w:t>
            </w:r>
          </w:p>
        </w:tc>
        <w:tc>
          <w:tcPr>
            <w:tcW w:w="1080" w:type="dxa"/>
            <w:shd w:val="clear" w:color="auto" w:fill="BFBFBF" w:themeFill="background1" w:themeFillShade="BF"/>
            <w:vAlign w:val="center"/>
          </w:tcPr>
          <w:p w:rsidR="00F348DD" w:rsidRPr="00423A49" w:rsidRDefault="00F348DD" w:rsidP="00C0526D">
            <w:pPr>
              <w:jc w:val="center"/>
              <w:rPr>
                <w:b/>
                <w:color w:val="000000" w:themeColor="text1"/>
                <w:szCs w:val="24"/>
              </w:rPr>
            </w:pPr>
            <w:r w:rsidRPr="00423A49">
              <w:rPr>
                <w:b/>
                <w:color w:val="000000" w:themeColor="text1"/>
                <w:szCs w:val="24"/>
              </w:rPr>
              <w:t>Boş</w:t>
            </w:r>
          </w:p>
        </w:tc>
        <w:tc>
          <w:tcPr>
            <w:tcW w:w="1080" w:type="dxa"/>
            <w:shd w:val="clear" w:color="auto" w:fill="BFBFBF" w:themeFill="background1" w:themeFillShade="BF"/>
            <w:vAlign w:val="center"/>
          </w:tcPr>
          <w:p w:rsidR="00F348DD" w:rsidRPr="00423A49" w:rsidRDefault="00F348DD" w:rsidP="00C0526D">
            <w:pPr>
              <w:jc w:val="center"/>
              <w:rPr>
                <w:b/>
                <w:color w:val="000000" w:themeColor="text1"/>
                <w:szCs w:val="24"/>
              </w:rPr>
            </w:pPr>
            <w:r w:rsidRPr="00423A49">
              <w:rPr>
                <w:b/>
                <w:color w:val="000000" w:themeColor="text1"/>
                <w:szCs w:val="24"/>
              </w:rPr>
              <w:t>Toplam</w:t>
            </w:r>
          </w:p>
        </w:tc>
      </w:tr>
      <w:tr w:rsidR="00F348DD" w:rsidRPr="00902F89" w:rsidTr="00423A49">
        <w:trPr>
          <w:trHeight w:val="530"/>
        </w:trPr>
        <w:tc>
          <w:tcPr>
            <w:tcW w:w="5580" w:type="dxa"/>
            <w:shd w:val="clear" w:color="auto" w:fill="FFFFFF" w:themeFill="background1"/>
            <w:vAlign w:val="center"/>
          </w:tcPr>
          <w:p w:rsidR="00F348DD" w:rsidRPr="00825E18" w:rsidRDefault="00F348DD" w:rsidP="00C0526D">
            <w:pPr>
              <w:rPr>
                <w:szCs w:val="24"/>
              </w:rPr>
            </w:pPr>
            <w:r w:rsidRPr="00825E18">
              <w:rPr>
                <w:szCs w:val="24"/>
              </w:rPr>
              <w:t>Genel İdari Hizmetler</w:t>
            </w:r>
          </w:p>
        </w:tc>
        <w:tc>
          <w:tcPr>
            <w:tcW w:w="1260" w:type="dxa"/>
            <w:shd w:val="clear" w:color="auto" w:fill="FFFFFF" w:themeFill="background1"/>
            <w:vAlign w:val="center"/>
          </w:tcPr>
          <w:p w:rsidR="00F348DD" w:rsidRPr="00825E18" w:rsidRDefault="001F334C" w:rsidP="00C0526D">
            <w:pPr>
              <w:jc w:val="center"/>
              <w:rPr>
                <w:szCs w:val="24"/>
              </w:rPr>
            </w:pPr>
            <w:r>
              <w:rPr>
                <w:szCs w:val="24"/>
              </w:rPr>
              <w:t>228</w:t>
            </w:r>
          </w:p>
        </w:tc>
        <w:tc>
          <w:tcPr>
            <w:tcW w:w="1080" w:type="dxa"/>
            <w:shd w:val="clear" w:color="auto" w:fill="FFFFFF" w:themeFill="background1"/>
            <w:vAlign w:val="center"/>
          </w:tcPr>
          <w:p w:rsidR="00F348DD" w:rsidRPr="00825E18" w:rsidRDefault="001F334C" w:rsidP="00C0526D">
            <w:pPr>
              <w:jc w:val="center"/>
              <w:rPr>
                <w:szCs w:val="24"/>
              </w:rPr>
            </w:pPr>
            <w:r>
              <w:rPr>
                <w:szCs w:val="24"/>
              </w:rPr>
              <w:t>341</w:t>
            </w:r>
          </w:p>
        </w:tc>
        <w:tc>
          <w:tcPr>
            <w:tcW w:w="1080" w:type="dxa"/>
            <w:shd w:val="clear" w:color="auto" w:fill="FFFFFF" w:themeFill="background1"/>
            <w:vAlign w:val="center"/>
          </w:tcPr>
          <w:p w:rsidR="00F348DD" w:rsidRPr="00825E18" w:rsidRDefault="001F334C" w:rsidP="00C0526D">
            <w:pPr>
              <w:jc w:val="center"/>
              <w:rPr>
                <w:szCs w:val="24"/>
              </w:rPr>
            </w:pPr>
            <w:r>
              <w:rPr>
                <w:szCs w:val="24"/>
              </w:rPr>
              <w:t>569</w:t>
            </w:r>
          </w:p>
        </w:tc>
      </w:tr>
      <w:tr w:rsidR="00F348DD" w:rsidRPr="00902F89" w:rsidTr="00423A49">
        <w:trPr>
          <w:trHeight w:val="538"/>
        </w:trPr>
        <w:tc>
          <w:tcPr>
            <w:tcW w:w="5580" w:type="dxa"/>
            <w:shd w:val="clear" w:color="auto" w:fill="FFFFFF" w:themeFill="background1"/>
            <w:vAlign w:val="center"/>
          </w:tcPr>
          <w:p w:rsidR="00F348DD" w:rsidRPr="00825E18" w:rsidRDefault="00F348DD" w:rsidP="00C0526D">
            <w:pPr>
              <w:rPr>
                <w:szCs w:val="24"/>
              </w:rPr>
            </w:pPr>
            <w:r w:rsidRPr="00825E18">
              <w:rPr>
                <w:szCs w:val="24"/>
              </w:rPr>
              <w:t>Sağlık Hizmetleri Sınıfı</w:t>
            </w:r>
          </w:p>
        </w:tc>
        <w:tc>
          <w:tcPr>
            <w:tcW w:w="1260" w:type="dxa"/>
            <w:shd w:val="clear" w:color="auto" w:fill="FFFFFF" w:themeFill="background1"/>
            <w:vAlign w:val="center"/>
          </w:tcPr>
          <w:p w:rsidR="00F348DD" w:rsidRPr="00825E18" w:rsidRDefault="000A2FB9" w:rsidP="00C0526D">
            <w:pPr>
              <w:jc w:val="center"/>
              <w:rPr>
                <w:szCs w:val="24"/>
              </w:rPr>
            </w:pPr>
            <w:r>
              <w:rPr>
                <w:szCs w:val="24"/>
              </w:rPr>
              <w:t>7</w:t>
            </w:r>
          </w:p>
        </w:tc>
        <w:tc>
          <w:tcPr>
            <w:tcW w:w="1080" w:type="dxa"/>
            <w:shd w:val="clear" w:color="auto" w:fill="FFFFFF" w:themeFill="background1"/>
            <w:vAlign w:val="center"/>
          </w:tcPr>
          <w:p w:rsidR="00F348DD" w:rsidRPr="00825E18" w:rsidRDefault="000A2FB9" w:rsidP="00C0526D">
            <w:pPr>
              <w:jc w:val="center"/>
              <w:rPr>
                <w:szCs w:val="24"/>
              </w:rPr>
            </w:pPr>
            <w:r>
              <w:rPr>
                <w:szCs w:val="24"/>
              </w:rPr>
              <w:t>294</w:t>
            </w:r>
          </w:p>
        </w:tc>
        <w:tc>
          <w:tcPr>
            <w:tcW w:w="1080" w:type="dxa"/>
            <w:shd w:val="clear" w:color="auto" w:fill="FFFFFF" w:themeFill="background1"/>
            <w:vAlign w:val="center"/>
          </w:tcPr>
          <w:p w:rsidR="00F348DD" w:rsidRPr="00825E18" w:rsidRDefault="000A2FB9" w:rsidP="00C0526D">
            <w:pPr>
              <w:jc w:val="center"/>
              <w:rPr>
                <w:szCs w:val="24"/>
              </w:rPr>
            </w:pPr>
            <w:r>
              <w:rPr>
                <w:szCs w:val="24"/>
              </w:rPr>
              <w:t>301</w:t>
            </w:r>
          </w:p>
        </w:tc>
      </w:tr>
      <w:tr w:rsidR="00F348DD" w:rsidRPr="00902F89" w:rsidTr="00423A49">
        <w:trPr>
          <w:trHeight w:val="518"/>
        </w:trPr>
        <w:tc>
          <w:tcPr>
            <w:tcW w:w="5580" w:type="dxa"/>
            <w:shd w:val="clear" w:color="auto" w:fill="FFFFFF" w:themeFill="background1"/>
            <w:vAlign w:val="center"/>
          </w:tcPr>
          <w:p w:rsidR="00F348DD" w:rsidRPr="00825E18" w:rsidRDefault="00F348DD" w:rsidP="00C0526D">
            <w:pPr>
              <w:rPr>
                <w:szCs w:val="24"/>
              </w:rPr>
            </w:pPr>
            <w:r w:rsidRPr="00825E18">
              <w:rPr>
                <w:szCs w:val="24"/>
              </w:rPr>
              <w:t>Teknik Hizmetler Sınıfı</w:t>
            </w:r>
          </w:p>
        </w:tc>
        <w:tc>
          <w:tcPr>
            <w:tcW w:w="1260" w:type="dxa"/>
            <w:shd w:val="clear" w:color="auto" w:fill="FFFFFF" w:themeFill="background1"/>
            <w:vAlign w:val="center"/>
          </w:tcPr>
          <w:p w:rsidR="00F348DD" w:rsidRPr="00825E18" w:rsidRDefault="000A2FB9" w:rsidP="00C0526D">
            <w:pPr>
              <w:jc w:val="center"/>
              <w:rPr>
                <w:szCs w:val="24"/>
              </w:rPr>
            </w:pPr>
            <w:r>
              <w:rPr>
                <w:szCs w:val="24"/>
              </w:rPr>
              <w:t>51</w:t>
            </w:r>
          </w:p>
        </w:tc>
        <w:tc>
          <w:tcPr>
            <w:tcW w:w="1080" w:type="dxa"/>
            <w:shd w:val="clear" w:color="auto" w:fill="FFFFFF" w:themeFill="background1"/>
            <w:vAlign w:val="center"/>
          </w:tcPr>
          <w:p w:rsidR="00F348DD" w:rsidRPr="00825E18" w:rsidRDefault="000A2FB9" w:rsidP="00C0526D">
            <w:pPr>
              <w:jc w:val="center"/>
              <w:rPr>
                <w:szCs w:val="24"/>
              </w:rPr>
            </w:pPr>
            <w:r>
              <w:rPr>
                <w:szCs w:val="24"/>
              </w:rPr>
              <w:t>50</w:t>
            </w:r>
          </w:p>
        </w:tc>
        <w:tc>
          <w:tcPr>
            <w:tcW w:w="1080" w:type="dxa"/>
            <w:shd w:val="clear" w:color="auto" w:fill="FFFFFF" w:themeFill="background1"/>
            <w:vAlign w:val="center"/>
          </w:tcPr>
          <w:p w:rsidR="00F348DD" w:rsidRPr="00825E18" w:rsidRDefault="000A2FB9" w:rsidP="00C0526D">
            <w:pPr>
              <w:jc w:val="center"/>
              <w:rPr>
                <w:szCs w:val="24"/>
              </w:rPr>
            </w:pPr>
            <w:r>
              <w:rPr>
                <w:szCs w:val="24"/>
              </w:rPr>
              <w:t>101</w:t>
            </w:r>
          </w:p>
        </w:tc>
      </w:tr>
      <w:tr w:rsidR="00F348DD" w:rsidRPr="00902F89" w:rsidTr="00423A49">
        <w:trPr>
          <w:trHeight w:val="526"/>
        </w:trPr>
        <w:tc>
          <w:tcPr>
            <w:tcW w:w="5580" w:type="dxa"/>
            <w:shd w:val="clear" w:color="auto" w:fill="FFFFFF" w:themeFill="background1"/>
            <w:vAlign w:val="center"/>
          </w:tcPr>
          <w:p w:rsidR="00F348DD" w:rsidRPr="00825E18" w:rsidRDefault="00F348DD" w:rsidP="00C0526D">
            <w:pPr>
              <w:rPr>
                <w:szCs w:val="24"/>
              </w:rPr>
            </w:pPr>
            <w:r w:rsidRPr="00825E18">
              <w:rPr>
                <w:szCs w:val="24"/>
              </w:rPr>
              <w:t>Eğitim ve Öğretim Hizmetleri Sınıfı</w:t>
            </w:r>
          </w:p>
        </w:tc>
        <w:tc>
          <w:tcPr>
            <w:tcW w:w="1260" w:type="dxa"/>
            <w:shd w:val="clear" w:color="auto" w:fill="FFFFFF" w:themeFill="background1"/>
            <w:vAlign w:val="center"/>
          </w:tcPr>
          <w:p w:rsidR="00F348DD" w:rsidRPr="00825E18" w:rsidRDefault="000A2FB9" w:rsidP="00C0526D">
            <w:pPr>
              <w:jc w:val="center"/>
              <w:rPr>
                <w:szCs w:val="24"/>
              </w:rPr>
            </w:pPr>
            <w:r>
              <w:rPr>
                <w:szCs w:val="24"/>
              </w:rPr>
              <w:t>-</w:t>
            </w:r>
          </w:p>
        </w:tc>
        <w:tc>
          <w:tcPr>
            <w:tcW w:w="1080" w:type="dxa"/>
            <w:shd w:val="clear" w:color="auto" w:fill="FFFFFF" w:themeFill="background1"/>
            <w:vAlign w:val="center"/>
          </w:tcPr>
          <w:p w:rsidR="00F348DD" w:rsidRPr="00825E18" w:rsidRDefault="000A2FB9" w:rsidP="00C0526D">
            <w:pPr>
              <w:jc w:val="center"/>
              <w:rPr>
                <w:szCs w:val="24"/>
              </w:rPr>
            </w:pPr>
            <w:r>
              <w:rPr>
                <w:szCs w:val="24"/>
              </w:rPr>
              <w:t>-</w:t>
            </w:r>
          </w:p>
        </w:tc>
        <w:tc>
          <w:tcPr>
            <w:tcW w:w="1080" w:type="dxa"/>
            <w:shd w:val="clear" w:color="auto" w:fill="FFFFFF" w:themeFill="background1"/>
            <w:vAlign w:val="center"/>
          </w:tcPr>
          <w:p w:rsidR="00F348DD" w:rsidRPr="00825E18" w:rsidRDefault="000A2FB9" w:rsidP="00C0526D">
            <w:pPr>
              <w:jc w:val="center"/>
              <w:rPr>
                <w:szCs w:val="24"/>
              </w:rPr>
            </w:pPr>
            <w:r>
              <w:rPr>
                <w:szCs w:val="24"/>
              </w:rPr>
              <w:t>-</w:t>
            </w:r>
          </w:p>
        </w:tc>
      </w:tr>
      <w:tr w:rsidR="00F348DD" w:rsidRPr="00902F89" w:rsidTr="00423A49">
        <w:trPr>
          <w:trHeight w:val="535"/>
        </w:trPr>
        <w:tc>
          <w:tcPr>
            <w:tcW w:w="5580" w:type="dxa"/>
            <w:shd w:val="clear" w:color="auto" w:fill="FFFFFF" w:themeFill="background1"/>
            <w:vAlign w:val="center"/>
          </w:tcPr>
          <w:p w:rsidR="00F348DD" w:rsidRPr="00825E18" w:rsidRDefault="00F348DD" w:rsidP="00C0526D">
            <w:pPr>
              <w:rPr>
                <w:szCs w:val="24"/>
              </w:rPr>
            </w:pPr>
            <w:r w:rsidRPr="00825E18">
              <w:rPr>
                <w:szCs w:val="24"/>
              </w:rPr>
              <w:t>Avukatlık Hizmetleri Sınıfı</w:t>
            </w:r>
          </w:p>
        </w:tc>
        <w:tc>
          <w:tcPr>
            <w:tcW w:w="1260" w:type="dxa"/>
            <w:shd w:val="clear" w:color="auto" w:fill="FFFFFF" w:themeFill="background1"/>
            <w:vAlign w:val="center"/>
          </w:tcPr>
          <w:p w:rsidR="00F348DD" w:rsidRPr="00825E18" w:rsidRDefault="000A2FB9" w:rsidP="00C0526D">
            <w:pPr>
              <w:jc w:val="center"/>
              <w:rPr>
                <w:szCs w:val="24"/>
              </w:rPr>
            </w:pPr>
            <w:r>
              <w:rPr>
                <w:szCs w:val="24"/>
              </w:rPr>
              <w:t>1</w:t>
            </w:r>
          </w:p>
        </w:tc>
        <w:tc>
          <w:tcPr>
            <w:tcW w:w="1080" w:type="dxa"/>
            <w:shd w:val="clear" w:color="auto" w:fill="FFFFFF" w:themeFill="background1"/>
            <w:vAlign w:val="center"/>
          </w:tcPr>
          <w:p w:rsidR="00F348DD" w:rsidRPr="00825E18" w:rsidRDefault="000A2FB9" w:rsidP="00C0526D">
            <w:pPr>
              <w:jc w:val="center"/>
              <w:rPr>
                <w:szCs w:val="24"/>
              </w:rPr>
            </w:pPr>
            <w:r>
              <w:rPr>
                <w:szCs w:val="24"/>
              </w:rPr>
              <w:t>-</w:t>
            </w:r>
          </w:p>
        </w:tc>
        <w:tc>
          <w:tcPr>
            <w:tcW w:w="1080" w:type="dxa"/>
            <w:shd w:val="clear" w:color="auto" w:fill="FFFFFF" w:themeFill="background1"/>
            <w:vAlign w:val="center"/>
          </w:tcPr>
          <w:p w:rsidR="00F348DD" w:rsidRPr="00825E18" w:rsidRDefault="000A2FB9" w:rsidP="00C0526D">
            <w:pPr>
              <w:jc w:val="center"/>
              <w:rPr>
                <w:szCs w:val="24"/>
              </w:rPr>
            </w:pPr>
            <w:r>
              <w:rPr>
                <w:szCs w:val="24"/>
              </w:rPr>
              <w:t>1</w:t>
            </w:r>
          </w:p>
        </w:tc>
      </w:tr>
      <w:tr w:rsidR="00F348DD" w:rsidRPr="00902F89" w:rsidTr="00423A49">
        <w:trPr>
          <w:trHeight w:val="529"/>
        </w:trPr>
        <w:tc>
          <w:tcPr>
            <w:tcW w:w="5580" w:type="dxa"/>
            <w:shd w:val="clear" w:color="auto" w:fill="FFFFFF" w:themeFill="background1"/>
            <w:vAlign w:val="center"/>
          </w:tcPr>
          <w:p w:rsidR="00F348DD" w:rsidRPr="00825E18" w:rsidRDefault="00F348DD" w:rsidP="00C0526D">
            <w:pPr>
              <w:rPr>
                <w:szCs w:val="24"/>
              </w:rPr>
            </w:pPr>
            <w:r w:rsidRPr="00825E18">
              <w:rPr>
                <w:szCs w:val="24"/>
              </w:rPr>
              <w:t>Din Hizmetleri Sınıfı</w:t>
            </w:r>
          </w:p>
        </w:tc>
        <w:tc>
          <w:tcPr>
            <w:tcW w:w="1260" w:type="dxa"/>
            <w:shd w:val="clear" w:color="auto" w:fill="FFFFFF" w:themeFill="background1"/>
            <w:vAlign w:val="center"/>
          </w:tcPr>
          <w:p w:rsidR="00F348DD" w:rsidRPr="00825E18" w:rsidRDefault="000A2FB9" w:rsidP="00C0526D">
            <w:pPr>
              <w:jc w:val="center"/>
              <w:rPr>
                <w:szCs w:val="24"/>
              </w:rPr>
            </w:pPr>
            <w:r>
              <w:rPr>
                <w:szCs w:val="24"/>
              </w:rPr>
              <w:t>-</w:t>
            </w:r>
          </w:p>
        </w:tc>
        <w:tc>
          <w:tcPr>
            <w:tcW w:w="1080" w:type="dxa"/>
            <w:shd w:val="clear" w:color="auto" w:fill="FFFFFF" w:themeFill="background1"/>
            <w:vAlign w:val="center"/>
          </w:tcPr>
          <w:p w:rsidR="00F348DD" w:rsidRPr="00825E18" w:rsidRDefault="000A2FB9" w:rsidP="00C0526D">
            <w:pPr>
              <w:jc w:val="center"/>
              <w:rPr>
                <w:szCs w:val="24"/>
              </w:rPr>
            </w:pPr>
            <w:r>
              <w:rPr>
                <w:szCs w:val="24"/>
              </w:rPr>
              <w:t>1</w:t>
            </w:r>
          </w:p>
        </w:tc>
        <w:tc>
          <w:tcPr>
            <w:tcW w:w="1080" w:type="dxa"/>
            <w:shd w:val="clear" w:color="auto" w:fill="FFFFFF" w:themeFill="background1"/>
            <w:vAlign w:val="center"/>
          </w:tcPr>
          <w:p w:rsidR="00F348DD" w:rsidRPr="00825E18" w:rsidRDefault="000A2FB9" w:rsidP="00C0526D">
            <w:pPr>
              <w:jc w:val="center"/>
              <w:rPr>
                <w:szCs w:val="24"/>
              </w:rPr>
            </w:pPr>
            <w:r>
              <w:rPr>
                <w:szCs w:val="24"/>
              </w:rPr>
              <w:t>1</w:t>
            </w:r>
          </w:p>
        </w:tc>
      </w:tr>
      <w:tr w:rsidR="00F348DD" w:rsidRPr="00902F89" w:rsidTr="00423A49">
        <w:trPr>
          <w:trHeight w:val="523"/>
        </w:trPr>
        <w:tc>
          <w:tcPr>
            <w:tcW w:w="5580" w:type="dxa"/>
            <w:shd w:val="clear" w:color="auto" w:fill="FFFFFF" w:themeFill="background1"/>
            <w:vAlign w:val="center"/>
          </w:tcPr>
          <w:p w:rsidR="00F348DD" w:rsidRPr="00825E18" w:rsidRDefault="00F348DD" w:rsidP="00C0526D">
            <w:pPr>
              <w:rPr>
                <w:szCs w:val="24"/>
              </w:rPr>
            </w:pPr>
            <w:r w:rsidRPr="00825E18">
              <w:rPr>
                <w:szCs w:val="24"/>
              </w:rPr>
              <w:t>Yardımcı Hizmetler Sınıfı</w:t>
            </w:r>
          </w:p>
        </w:tc>
        <w:tc>
          <w:tcPr>
            <w:tcW w:w="1260" w:type="dxa"/>
            <w:shd w:val="clear" w:color="auto" w:fill="FFFFFF" w:themeFill="background1"/>
            <w:vAlign w:val="center"/>
          </w:tcPr>
          <w:p w:rsidR="00F348DD" w:rsidRPr="00825E18" w:rsidRDefault="000A2FB9" w:rsidP="00C0526D">
            <w:pPr>
              <w:jc w:val="center"/>
              <w:rPr>
                <w:szCs w:val="24"/>
              </w:rPr>
            </w:pPr>
            <w:r>
              <w:rPr>
                <w:szCs w:val="24"/>
              </w:rPr>
              <w:t>40</w:t>
            </w:r>
          </w:p>
        </w:tc>
        <w:tc>
          <w:tcPr>
            <w:tcW w:w="1080" w:type="dxa"/>
            <w:shd w:val="clear" w:color="auto" w:fill="FFFFFF" w:themeFill="background1"/>
            <w:vAlign w:val="center"/>
          </w:tcPr>
          <w:p w:rsidR="00F348DD" w:rsidRPr="00825E18" w:rsidRDefault="000A2FB9" w:rsidP="00C0526D">
            <w:pPr>
              <w:jc w:val="center"/>
              <w:rPr>
                <w:szCs w:val="24"/>
              </w:rPr>
            </w:pPr>
            <w:r>
              <w:rPr>
                <w:szCs w:val="24"/>
              </w:rPr>
              <w:t>141</w:t>
            </w:r>
          </w:p>
        </w:tc>
        <w:tc>
          <w:tcPr>
            <w:tcW w:w="1080" w:type="dxa"/>
            <w:shd w:val="clear" w:color="auto" w:fill="FFFFFF" w:themeFill="background1"/>
            <w:vAlign w:val="center"/>
          </w:tcPr>
          <w:p w:rsidR="00F348DD" w:rsidRPr="00825E18" w:rsidRDefault="000A2FB9" w:rsidP="00C0526D">
            <w:pPr>
              <w:jc w:val="center"/>
              <w:rPr>
                <w:szCs w:val="24"/>
              </w:rPr>
            </w:pPr>
            <w:r>
              <w:rPr>
                <w:szCs w:val="24"/>
              </w:rPr>
              <w:t>181</w:t>
            </w:r>
          </w:p>
        </w:tc>
      </w:tr>
      <w:tr w:rsidR="00F348DD" w:rsidRPr="00902F89" w:rsidTr="00257459">
        <w:trPr>
          <w:trHeight w:val="545"/>
        </w:trPr>
        <w:tc>
          <w:tcPr>
            <w:tcW w:w="5580" w:type="dxa"/>
            <w:shd w:val="clear" w:color="auto" w:fill="BFBFBF" w:themeFill="background1" w:themeFillShade="BF"/>
            <w:vAlign w:val="center"/>
          </w:tcPr>
          <w:p w:rsidR="00F348DD" w:rsidRPr="00423A49" w:rsidRDefault="00182BFA" w:rsidP="005302E3">
            <w:pPr>
              <w:rPr>
                <w:b/>
                <w:color w:val="000000" w:themeColor="text1"/>
                <w:szCs w:val="24"/>
              </w:rPr>
            </w:pPr>
            <w:r w:rsidRPr="00423A49">
              <w:rPr>
                <w:b/>
                <w:color w:val="000000" w:themeColor="text1"/>
                <w:szCs w:val="24"/>
              </w:rPr>
              <w:t>Toplam</w:t>
            </w:r>
          </w:p>
        </w:tc>
        <w:tc>
          <w:tcPr>
            <w:tcW w:w="1260" w:type="dxa"/>
            <w:shd w:val="clear" w:color="auto" w:fill="BFBFBF" w:themeFill="background1" w:themeFillShade="BF"/>
            <w:vAlign w:val="center"/>
          </w:tcPr>
          <w:p w:rsidR="00F348DD" w:rsidRPr="00A82AA9" w:rsidRDefault="000A2FB9" w:rsidP="00C0526D">
            <w:pPr>
              <w:jc w:val="center"/>
              <w:rPr>
                <w:b/>
                <w:color w:val="000000" w:themeColor="text1"/>
                <w:szCs w:val="24"/>
              </w:rPr>
            </w:pPr>
            <w:r w:rsidRPr="00A82AA9">
              <w:rPr>
                <w:b/>
                <w:color w:val="000000" w:themeColor="text1"/>
                <w:szCs w:val="24"/>
              </w:rPr>
              <w:t>327</w:t>
            </w:r>
          </w:p>
        </w:tc>
        <w:tc>
          <w:tcPr>
            <w:tcW w:w="1080" w:type="dxa"/>
            <w:shd w:val="clear" w:color="auto" w:fill="BFBFBF" w:themeFill="background1" w:themeFillShade="BF"/>
            <w:vAlign w:val="center"/>
          </w:tcPr>
          <w:p w:rsidR="00F348DD" w:rsidRPr="00A82AA9" w:rsidRDefault="000A2FB9" w:rsidP="00C0526D">
            <w:pPr>
              <w:jc w:val="center"/>
              <w:rPr>
                <w:b/>
                <w:color w:val="000000" w:themeColor="text1"/>
                <w:szCs w:val="24"/>
              </w:rPr>
            </w:pPr>
            <w:r w:rsidRPr="00A82AA9">
              <w:rPr>
                <w:b/>
                <w:color w:val="000000" w:themeColor="text1"/>
                <w:szCs w:val="24"/>
              </w:rPr>
              <w:t>827</w:t>
            </w:r>
          </w:p>
        </w:tc>
        <w:tc>
          <w:tcPr>
            <w:tcW w:w="1080" w:type="dxa"/>
            <w:shd w:val="clear" w:color="auto" w:fill="BFBFBF" w:themeFill="background1" w:themeFillShade="BF"/>
            <w:vAlign w:val="center"/>
          </w:tcPr>
          <w:p w:rsidR="00F348DD" w:rsidRPr="00A82AA9" w:rsidRDefault="000A2FB9" w:rsidP="00C0526D">
            <w:pPr>
              <w:jc w:val="center"/>
              <w:rPr>
                <w:b/>
                <w:color w:val="000000" w:themeColor="text1"/>
                <w:szCs w:val="24"/>
              </w:rPr>
            </w:pPr>
            <w:r w:rsidRPr="00A82AA9">
              <w:rPr>
                <w:b/>
                <w:color w:val="000000" w:themeColor="text1"/>
                <w:szCs w:val="24"/>
              </w:rPr>
              <w:t>1</w:t>
            </w:r>
            <w:r w:rsidR="00A82AA9">
              <w:rPr>
                <w:b/>
                <w:color w:val="000000" w:themeColor="text1"/>
                <w:szCs w:val="24"/>
              </w:rPr>
              <w:t>.</w:t>
            </w:r>
            <w:r w:rsidRPr="00A82AA9">
              <w:rPr>
                <w:b/>
                <w:color w:val="000000" w:themeColor="text1"/>
                <w:szCs w:val="24"/>
              </w:rPr>
              <w:t>154</w:t>
            </w:r>
          </w:p>
        </w:tc>
      </w:tr>
    </w:tbl>
    <w:p w:rsidR="00B3273A" w:rsidRDefault="00B3273A" w:rsidP="00274E28">
      <w:pPr>
        <w:spacing w:before="240" w:after="240" w:line="360" w:lineRule="auto"/>
        <w:ind w:firstLine="709"/>
        <w:jc w:val="both"/>
        <w:rPr>
          <w:b/>
          <w:sz w:val="28"/>
          <w:szCs w:val="28"/>
        </w:rPr>
        <w:sectPr w:rsidR="00B3273A" w:rsidSect="004B252A">
          <w:pgSz w:w="11906" w:h="16838"/>
          <w:pgMar w:top="1417" w:right="1417" w:bottom="1417" w:left="1417" w:header="340" w:footer="340" w:gutter="0"/>
          <w:cols w:space="708"/>
          <w:docGrid w:linePitch="360"/>
        </w:sectPr>
      </w:pPr>
    </w:p>
    <w:tbl>
      <w:tblPr>
        <w:tblpPr w:leftFromText="141" w:rightFromText="141" w:vertAnchor="text" w:horzAnchor="margin" w:tblpY="-338"/>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92"/>
        <w:gridCol w:w="993"/>
        <w:gridCol w:w="1134"/>
        <w:gridCol w:w="1134"/>
        <w:gridCol w:w="1134"/>
        <w:gridCol w:w="708"/>
        <w:gridCol w:w="1276"/>
        <w:gridCol w:w="992"/>
        <w:gridCol w:w="993"/>
        <w:gridCol w:w="1134"/>
        <w:gridCol w:w="1134"/>
      </w:tblGrid>
      <w:tr w:rsidR="00B3273A" w:rsidRPr="00BA7E8F" w:rsidTr="00B3273A">
        <w:trPr>
          <w:trHeight w:val="223"/>
        </w:trPr>
        <w:tc>
          <w:tcPr>
            <w:tcW w:w="3085" w:type="dxa"/>
            <w:shd w:val="clear" w:color="auto" w:fill="BFBFBF" w:themeFill="background1" w:themeFillShade="BF"/>
            <w:vAlign w:val="center"/>
          </w:tcPr>
          <w:p w:rsidR="00B3273A" w:rsidRPr="00BA7E8F" w:rsidRDefault="00A43F8E" w:rsidP="00A43F8E">
            <w:pPr>
              <w:spacing w:line="360" w:lineRule="auto"/>
              <w:jc w:val="center"/>
              <w:rPr>
                <w:b/>
                <w:color w:val="000000" w:themeColor="text1"/>
                <w:szCs w:val="24"/>
              </w:rPr>
            </w:pPr>
            <w:r>
              <w:rPr>
                <w:b/>
                <w:color w:val="000000" w:themeColor="text1"/>
                <w:szCs w:val="24"/>
              </w:rPr>
              <w:lastRenderedPageBreak/>
              <w:t>İdari Personeli Birimlere ve Kadrolara Göre Dağılımı</w:t>
            </w:r>
          </w:p>
        </w:tc>
        <w:tc>
          <w:tcPr>
            <w:tcW w:w="992" w:type="dxa"/>
            <w:shd w:val="clear" w:color="auto" w:fill="BFBFBF" w:themeFill="background1" w:themeFillShade="BF"/>
            <w:vAlign w:val="center"/>
          </w:tcPr>
          <w:p w:rsidR="00B3273A" w:rsidRPr="00BA7E8F" w:rsidRDefault="00B3273A" w:rsidP="00B3273A">
            <w:pPr>
              <w:spacing w:line="360" w:lineRule="auto"/>
              <w:ind w:right="-58"/>
              <w:jc w:val="center"/>
              <w:rPr>
                <w:b/>
                <w:color w:val="000000" w:themeColor="text1"/>
                <w:sz w:val="20"/>
              </w:rPr>
            </w:pPr>
            <w:r>
              <w:rPr>
                <w:b/>
                <w:color w:val="000000" w:themeColor="text1"/>
                <w:sz w:val="20"/>
              </w:rPr>
              <w:t>Genel Sekr.</w:t>
            </w:r>
            <w:r w:rsidRPr="00BA7E8F">
              <w:rPr>
                <w:b/>
                <w:color w:val="000000" w:themeColor="text1"/>
                <w:sz w:val="20"/>
              </w:rPr>
              <w:t xml:space="preserve"> ve Yard</w:t>
            </w:r>
            <w:r>
              <w:rPr>
                <w:b/>
                <w:color w:val="000000" w:themeColor="text1"/>
                <w:sz w:val="20"/>
              </w:rPr>
              <w:t>.</w:t>
            </w:r>
          </w:p>
        </w:tc>
        <w:tc>
          <w:tcPr>
            <w:tcW w:w="993" w:type="dxa"/>
            <w:shd w:val="clear" w:color="auto" w:fill="BFBFBF" w:themeFill="background1" w:themeFillShade="BF"/>
            <w:vAlign w:val="center"/>
          </w:tcPr>
          <w:p w:rsidR="00B3273A" w:rsidRPr="00BA7E8F" w:rsidRDefault="00B3273A" w:rsidP="00B3273A">
            <w:pPr>
              <w:spacing w:line="360" w:lineRule="auto"/>
              <w:ind w:right="-58"/>
              <w:rPr>
                <w:b/>
                <w:color w:val="000000" w:themeColor="text1"/>
                <w:sz w:val="20"/>
              </w:rPr>
            </w:pPr>
            <w:r w:rsidRPr="00BA7E8F">
              <w:rPr>
                <w:b/>
                <w:color w:val="000000" w:themeColor="text1"/>
                <w:sz w:val="20"/>
              </w:rPr>
              <w:t xml:space="preserve">Daire </w:t>
            </w:r>
          </w:p>
          <w:p w:rsidR="00B3273A" w:rsidRPr="00BA7E8F" w:rsidRDefault="00B3273A" w:rsidP="00B3273A">
            <w:pPr>
              <w:spacing w:line="360" w:lineRule="auto"/>
              <w:ind w:right="-58"/>
              <w:rPr>
                <w:b/>
                <w:color w:val="000000" w:themeColor="text1"/>
                <w:sz w:val="20"/>
              </w:rPr>
            </w:pPr>
            <w:r w:rsidRPr="00BA7E8F">
              <w:rPr>
                <w:b/>
                <w:color w:val="000000" w:themeColor="text1"/>
                <w:sz w:val="20"/>
              </w:rPr>
              <w:t>Başkanı</w:t>
            </w:r>
          </w:p>
        </w:tc>
        <w:tc>
          <w:tcPr>
            <w:tcW w:w="1134"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 w:val="20"/>
              </w:rPr>
            </w:pPr>
            <w:r w:rsidRPr="00BA7E8F">
              <w:rPr>
                <w:b/>
                <w:color w:val="000000" w:themeColor="text1"/>
                <w:sz w:val="20"/>
              </w:rPr>
              <w:t>Enstitü/Fakülte/</w:t>
            </w:r>
            <w:r>
              <w:rPr>
                <w:b/>
                <w:color w:val="000000" w:themeColor="text1"/>
                <w:sz w:val="20"/>
              </w:rPr>
              <w:t xml:space="preserve">YO.Enstitü </w:t>
            </w:r>
            <w:r w:rsidRPr="00BA7E8F">
              <w:rPr>
                <w:b/>
                <w:color w:val="000000" w:themeColor="text1"/>
                <w:sz w:val="20"/>
              </w:rPr>
              <w:t>Sekteri</w:t>
            </w:r>
          </w:p>
        </w:tc>
        <w:tc>
          <w:tcPr>
            <w:tcW w:w="1134"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 w:val="20"/>
              </w:rPr>
            </w:pPr>
            <w:r w:rsidRPr="00BA7E8F">
              <w:rPr>
                <w:b/>
                <w:color w:val="000000" w:themeColor="text1"/>
                <w:sz w:val="20"/>
              </w:rPr>
              <w:t xml:space="preserve">Şube </w:t>
            </w:r>
          </w:p>
          <w:p w:rsidR="00B3273A" w:rsidRPr="00BA7E8F" w:rsidRDefault="00B3273A" w:rsidP="00B3273A">
            <w:pPr>
              <w:spacing w:line="360" w:lineRule="auto"/>
              <w:jc w:val="center"/>
              <w:rPr>
                <w:b/>
                <w:color w:val="000000" w:themeColor="text1"/>
                <w:sz w:val="20"/>
              </w:rPr>
            </w:pPr>
            <w:r w:rsidRPr="00BA7E8F">
              <w:rPr>
                <w:b/>
                <w:color w:val="000000" w:themeColor="text1"/>
                <w:sz w:val="20"/>
              </w:rPr>
              <w:t>Müdürü</w:t>
            </w:r>
          </w:p>
        </w:tc>
        <w:tc>
          <w:tcPr>
            <w:tcW w:w="1134"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 w:val="20"/>
              </w:rPr>
            </w:pPr>
            <w:r>
              <w:rPr>
                <w:b/>
                <w:color w:val="000000" w:themeColor="text1"/>
                <w:sz w:val="20"/>
              </w:rPr>
              <w:t>Mali Hiz. Uzm.</w:t>
            </w:r>
            <w:r w:rsidRPr="00BA7E8F">
              <w:rPr>
                <w:b/>
                <w:color w:val="000000" w:themeColor="text1"/>
                <w:sz w:val="20"/>
              </w:rPr>
              <w:t xml:space="preserve">/  </w:t>
            </w:r>
            <w:r>
              <w:rPr>
                <w:b/>
                <w:color w:val="000000" w:themeColor="text1"/>
                <w:sz w:val="20"/>
              </w:rPr>
              <w:t>Uzm.</w:t>
            </w:r>
            <w:r w:rsidRPr="00BA7E8F">
              <w:rPr>
                <w:b/>
                <w:color w:val="000000" w:themeColor="text1"/>
                <w:sz w:val="20"/>
              </w:rPr>
              <w:t xml:space="preserve"> Yrd.</w:t>
            </w:r>
          </w:p>
        </w:tc>
        <w:tc>
          <w:tcPr>
            <w:tcW w:w="708"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 w:val="20"/>
              </w:rPr>
            </w:pPr>
            <w:r w:rsidRPr="00BA7E8F">
              <w:rPr>
                <w:b/>
                <w:color w:val="000000" w:themeColor="text1"/>
                <w:sz w:val="20"/>
              </w:rPr>
              <w:t>Şef</w:t>
            </w:r>
          </w:p>
        </w:tc>
        <w:tc>
          <w:tcPr>
            <w:tcW w:w="1276" w:type="dxa"/>
            <w:shd w:val="clear" w:color="auto" w:fill="BFBFBF" w:themeFill="background1" w:themeFillShade="BF"/>
            <w:vAlign w:val="center"/>
          </w:tcPr>
          <w:p w:rsidR="00B3273A" w:rsidRPr="00BA7E8F" w:rsidRDefault="00B3273A" w:rsidP="00B3273A">
            <w:pPr>
              <w:spacing w:after="120"/>
              <w:jc w:val="center"/>
              <w:rPr>
                <w:b/>
                <w:color w:val="000000" w:themeColor="text1"/>
                <w:sz w:val="20"/>
              </w:rPr>
            </w:pPr>
            <w:r w:rsidRPr="00BA7E8F">
              <w:rPr>
                <w:b/>
                <w:color w:val="000000" w:themeColor="text1"/>
                <w:sz w:val="20"/>
              </w:rPr>
              <w:t>Memur/</w:t>
            </w:r>
          </w:p>
          <w:p w:rsidR="00B3273A" w:rsidRPr="00BA7E8F" w:rsidRDefault="00B3273A" w:rsidP="00B3273A">
            <w:pPr>
              <w:spacing w:after="120"/>
              <w:jc w:val="center"/>
              <w:rPr>
                <w:b/>
                <w:color w:val="000000" w:themeColor="text1"/>
                <w:sz w:val="20"/>
              </w:rPr>
            </w:pPr>
            <w:r>
              <w:rPr>
                <w:b/>
                <w:color w:val="000000" w:themeColor="text1"/>
                <w:sz w:val="20"/>
              </w:rPr>
              <w:t>Bilg.İ</w:t>
            </w:r>
            <w:r w:rsidRPr="00BA7E8F">
              <w:rPr>
                <w:b/>
                <w:color w:val="000000" w:themeColor="text1"/>
                <w:sz w:val="20"/>
              </w:rPr>
              <w:t>şlt./</w:t>
            </w:r>
          </w:p>
          <w:p w:rsidR="00B3273A" w:rsidRPr="00BA7E8F" w:rsidRDefault="00B3273A" w:rsidP="00B3273A">
            <w:pPr>
              <w:spacing w:after="120"/>
              <w:jc w:val="center"/>
              <w:rPr>
                <w:b/>
                <w:color w:val="000000" w:themeColor="text1"/>
                <w:sz w:val="20"/>
              </w:rPr>
            </w:pPr>
            <w:r>
              <w:rPr>
                <w:b/>
                <w:color w:val="000000" w:themeColor="text1"/>
                <w:sz w:val="20"/>
              </w:rPr>
              <w:t>Ş</w:t>
            </w:r>
            <w:r w:rsidRPr="00BA7E8F">
              <w:rPr>
                <w:b/>
                <w:color w:val="000000" w:themeColor="text1"/>
                <w:sz w:val="20"/>
              </w:rPr>
              <w:t>oför/</w:t>
            </w:r>
          </w:p>
          <w:p w:rsidR="00B3273A" w:rsidRPr="00BA7E8F" w:rsidRDefault="00B3273A" w:rsidP="00B3273A">
            <w:pPr>
              <w:spacing w:after="120"/>
              <w:jc w:val="center"/>
              <w:rPr>
                <w:b/>
                <w:color w:val="000000" w:themeColor="text1"/>
                <w:sz w:val="20"/>
              </w:rPr>
            </w:pPr>
            <w:r>
              <w:rPr>
                <w:b/>
                <w:color w:val="000000" w:themeColor="text1"/>
                <w:sz w:val="20"/>
              </w:rPr>
              <w:t>S</w:t>
            </w:r>
            <w:r w:rsidRPr="00BA7E8F">
              <w:rPr>
                <w:b/>
                <w:color w:val="000000" w:themeColor="text1"/>
                <w:sz w:val="20"/>
              </w:rPr>
              <w:t>ekreter</w:t>
            </w:r>
          </w:p>
        </w:tc>
        <w:tc>
          <w:tcPr>
            <w:tcW w:w="992"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 w:val="20"/>
              </w:rPr>
            </w:pPr>
            <w:r w:rsidRPr="00BA7E8F">
              <w:rPr>
                <w:b/>
                <w:color w:val="000000" w:themeColor="text1"/>
                <w:sz w:val="20"/>
              </w:rPr>
              <w:t>Teknik Hiz</w:t>
            </w:r>
            <w:r>
              <w:rPr>
                <w:b/>
                <w:color w:val="000000" w:themeColor="text1"/>
                <w:sz w:val="20"/>
              </w:rPr>
              <w:t>.</w:t>
            </w:r>
          </w:p>
        </w:tc>
        <w:tc>
          <w:tcPr>
            <w:tcW w:w="993"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 w:val="20"/>
              </w:rPr>
            </w:pPr>
            <w:r w:rsidRPr="00BA7E8F">
              <w:rPr>
                <w:b/>
                <w:color w:val="000000" w:themeColor="text1"/>
                <w:sz w:val="20"/>
              </w:rPr>
              <w:t>Sağlık Hiz</w:t>
            </w:r>
            <w:r>
              <w:rPr>
                <w:b/>
                <w:color w:val="000000" w:themeColor="text1"/>
                <w:sz w:val="20"/>
              </w:rPr>
              <w:t>.</w:t>
            </w:r>
          </w:p>
        </w:tc>
        <w:tc>
          <w:tcPr>
            <w:tcW w:w="1134"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 w:val="20"/>
              </w:rPr>
            </w:pPr>
            <w:r w:rsidRPr="00BA7E8F">
              <w:rPr>
                <w:b/>
                <w:color w:val="000000" w:themeColor="text1"/>
                <w:sz w:val="20"/>
              </w:rPr>
              <w:t>Yardımcı Hi</w:t>
            </w:r>
            <w:r>
              <w:rPr>
                <w:b/>
                <w:color w:val="000000" w:themeColor="text1"/>
                <w:sz w:val="20"/>
              </w:rPr>
              <w:t>z.</w:t>
            </w:r>
          </w:p>
        </w:tc>
        <w:tc>
          <w:tcPr>
            <w:tcW w:w="1134" w:type="dxa"/>
            <w:shd w:val="clear" w:color="auto" w:fill="BFBFBF" w:themeFill="background1" w:themeFillShade="BF"/>
            <w:vAlign w:val="center"/>
          </w:tcPr>
          <w:p w:rsidR="00B3273A" w:rsidRDefault="00B3273A" w:rsidP="00B3273A">
            <w:pPr>
              <w:spacing w:line="360" w:lineRule="auto"/>
              <w:jc w:val="center"/>
              <w:rPr>
                <w:b/>
                <w:color w:val="000000" w:themeColor="text1"/>
                <w:sz w:val="20"/>
              </w:rPr>
            </w:pPr>
          </w:p>
          <w:p w:rsidR="00B3273A" w:rsidRPr="00BA7E8F" w:rsidRDefault="00B3273A" w:rsidP="00B3273A">
            <w:pPr>
              <w:spacing w:line="360" w:lineRule="auto"/>
              <w:jc w:val="center"/>
              <w:rPr>
                <w:b/>
                <w:color w:val="000000" w:themeColor="text1"/>
                <w:sz w:val="20"/>
              </w:rPr>
            </w:pPr>
            <w:r w:rsidRPr="00BA7E8F">
              <w:rPr>
                <w:b/>
                <w:color w:val="000000" w:themeColor="text1"/>
                <w:sz w:val="20"/>
              </w:rPr>
              <w:t>Diğerleri</w:t>
            </w:r>
          </w:p>
          <w:p w:rsidR="00B3273A" w:rsidRPr="00BA7E8F" w:rsidRDefault="00B3273A" w:rsidP="00B3273A">
            <w:pPr>
              <w:jc w:val="center"/>
              <w:rPr>
                <w:sz w:val="20"/>
              </w:rPr>
            </w:pPr>
          </w:p>
        </w:tc>
      </w:tr>
      <w:tr w:rsidR="00B3273A" w:rsidRPr="00BA7E8F" w:rsidTr="00B3273A">
        <w:trPr>
          <w:trHeight w:val="177"/>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Eğitim Fakültesi</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17</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5</w:t>
            </w: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200"/>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Fen-Edebiyat Fakültesi</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13</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59"/>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Ziraat Fakültesi</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161"/>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B</w:t>
            </w:r>
            <w:r>
              <w:t>eden Eğitimi ve Spor 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5</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159"/>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İ</w:t>
            </w:r>
            <w:r>
              <w:t>ktisadi ve İdari Bilimler Fak.</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7</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57"/>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Tıp Fakültesi</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57"/>
        </w:trPr>
        <w:tc>
          <w:tcPr>
            <w:tcW w:w="3085" w:type="dxa"/>
            <w:shd w:val="clear" w:color="auto" w:fill="FFFFFF" w:themeFill="background1"/>
            <w:vAlign w:val="center"/>
          </w:tcPr>
          <w:p w:rsidR="00B3273A" w:rsidRPr="00BA7E8F" w:rsidRDefault="00B3273A" w:rsidP="00B3273A">
            <w:pPr>
              <w:spacing w:line="360" w:lineRule="auto"/>
            </w:pPr>
            <w:r w:rsidRPr="00BA7E8F">
              <w:rPr>
                <w:sz w:val="22"/>
                <w:szCs w:val="22"/>
              </w:rPr>
              <w:t>Mühendislik Mimarlık Fak</w:t>
            </w:r>
            <w:r>
              <w:t>.</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157"/>
        </w:trPr>
        <w:tc>
          <w:tcPr>
            <w:tcW w:w="3085" w:type="dxa"/>
            <w:shd w:val="clear" w:color="auto" w:fill="FFFFFF" w:themeFill="background1"/>
            <w:vAlign w:val="center"/>
          </w:tcPr>
          <w:p w:rsidR="00B3273A" w:rsidRPr="00BA7E8F" w:rsidRDefault="00B3273A" w:rsidP="00B3273A">
            <w:pPr>
              <w:spacing w:line="360" w:lineRule="auto"/>
            </w:pPr>
            <w:r>
              <w:t>Fen Bilimleri Enstitüsü</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57"/>
        </w:trPr>
        <w:tc>
          <w:tcPr>
            <w:tcW w:w="3085" w:type="dxa"/>
            <w:shd w:val="clear" w:color="auto" w:fill="FFFFFF" w:themeFill="background1"/>
            <w:vAlign w:val="center"/>
          </w:tcPr>
          <w:p w:rsidR="00B3273A" w:rsidRPr="00BA7E8F" w:rsidRDefault="00B3273A" w:rsidP="00B3273A">
            <w:pPr>
              <w:spacing w:line="360" w:lineRule="auto"/>
            </w:pPr>
            <w:r>
              <w:t>Sosyal Bilimler Enstitüsü</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60"/>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Meslek 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9</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6</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58"/>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Sağlık 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5</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242"/>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Fizik Tedavi ve Rehabilitasyon Y</w:t>
            </w:r>
            <w:r>
              <w:t>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242"/>
        </w:trPr>
        <w:tc>
          <w:tcPr>
            <w:tcW w:w="3085" w:type="dxa"/>
            <w:shd w:val="clear" w:color="auto" w:fill="FFFFFF" w:themeFill="background1"/>
            <w:vAlign w:val="center"/>
          </w:tcPr>
          <w:p w:rsidR="00B3273A" w:rsidRPr="00BA7E8F" w:rsidRDefault="00B3273A" w:rsidP="00B3273A">
            <w:pPr>
              <w:spacing w:line="360" w:lineRule="auto"/>
            </w:pPr>
            <w:r>
              <w:t>Yabancı Diller 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200"/>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Kaman M</w:t>
            </w:r>
            <w:r>
              <w:t>eslek 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8</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9"/>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t>Mucur Meslek</w:t>
            </w:r>
            <w:r>
              <w:t xml:space="preserve"> 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238"/>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t>Çiçekdağı Meslek</w:t>
            </w:r>
            <w:r>
              <w:t xml:space="preserve"> </w:t>
            </w:r>
            <w:r>
              <w:lastRenderedPageBreak/>
              <w:t>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lastRenderedPageBreak/>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5</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247"/>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 xml:space="preserve">Sağlık </w:t>
            </w:r>
            <w:r w:rsidRPr="00BA7E8F">
              <w:t>Hiz</w:t>
            </w:r>
            <w:r>
              <w:t>metleri</w:t>
            </w:r>
            <w:r w:rsidRPr="00BA7E8F">
              <w:t xml:space="preserve"> Meslek</w:t>
            </w:r>
            <w:r>
              <w:t xml:space="preserve"> Yüksekokulu</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4</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 xml:space="preserve">Genel Sekreterlik (Özel Kalem) </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2</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16</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Rektörlük</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İdari Mali İşler Daire Başkanlığı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13</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Personel Daire Başkanlığı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7</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t>Kütüphane ve Dokümantasyon Daire</w:t>
            </w:r>
            <w:r w:rsidRPr="00BA7E8F">
              <w:rPr>
                <w:sz w:val="22"/>
                <w:szCs w:val="22"/>
              </w:rPr>
              <w:t xml:space="preserve"> B</w:t>
            </w:r>
            <w:r>
              <w:t>aşkanlığı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Sağlık Kültür ve Spor Daire Baş</w:t>
            </w:r>
            <w:r>
              <w:t>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9</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3</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5</w:t>
            </w: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17</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Bilgi İşlem Daire B</w:t>
            </w:r>
            <w:r>
              <w:t>aşkanlığı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4</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4</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Yapı İşler ve Teknik Daire B</w:t>
            </w:r>
            <w:r>
              <w:t>aşkanlığı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12</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r>
              <w:rPr>
                <w:szCs w:val="24"/>
              </w:rPr>
              <w:t>31</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Öğrenci İşleri Daire B</w:t>
            </w:r>
            <w:r>
              <w:t>aşkanlığı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9</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Strateji Geliştirme Daire B</w:t>
            </w:r>
            <w:r>
              <w:t>aşkanlığı</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2</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11</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193"/>
        </w:trPr>
        <w:tc>
          <w:tcPr>
            <w:tcW w:w="3085" w:type="dxa"/>
            <w:shd w:val="clear" w:color="auto" w:fill="FFFFFF" w:themeFill="background1"/>
            <w:vAlign w:val="center"/>
          </w:tcPr>
          <w:p w:rsidR="00B3273A" w:rsidRPr="00BA7E8F" w:rsidRDefault="00B3273A" w:rsidP="00B3273A">
            <w:pPr>
              <w:spacing w:line="360" w:lineRule="auto"/>
              <w:rPr>
                <w:szCs w:val="22"/>
              </w:rPr>
            </w:pPr>
            <w:r w:rsidRPr="00BA7E8F">
              <w:rPr>
                <w:sz w:val="22"/>
                <w:szCs w:val="22"/>
              </w:rPr>
              <w:t>Hukuk Müşavirliği</w:t>
            </w:r>
          </w:p>
        </w:tc>
        <w:tc>
          <w:tcPr>
            <w:tcW w:w="992" w:type="dxa"/>
            <w:shd w:val="clear" w:color="auto" w:fill="FFFFFF" w:themeFill="background1"/>
          </w:tcPr>
          <w:p w:rsidR="00B3273A" w:rsidRPr="00BA7E8F" w:rsidRDefault="00B3273A" w:rsidP="00B3273A">
            <w:pPr>
              <w:spacing w:line="360" w:lineRule="auto"/>
              <w:jc w:val="center"/>
              <w:rPr>
                <w:szCs w:val="24"/>
              </w:rPr>
            </w:pPr>
            <w:r>
              <w:rPr>
                <w:szCs w:val="24"/>
              </w:rPr>
              <w:t>-</w:t>
            </w:r>
          </w:p>
        </w:tc>
        <w:tc>
          <w:tcPr>
            <w:tcW w:w="993"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134"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708" w:type="dxa"/>
            <w:shd w:val="clear" w:color="auto" w:fill="FFFFFF" w:themeFill="background1"/>
            <w:vAlign w:val="center"/>
          </w:tcPr>
          <w:p w:rsidR="00B3273A" w:rsidRPr="00BA7E8F" w:rsidRDefault="00B3273A" w:rsidP="00B3273A">
            <w:pPr>
              <w:spacing w:line="360" w:lineRule="auto"/>
              <w:jc w:val="center"/>
              <w:rPr>
                <w:szCs w:val="24"/>
              </w:rPr>
            </w:pPr>
            <w:r>
              <w:rPr>
                <w:szCs w:val="24"/>
              </w:rPr>
              <w:t>-</w:t>
            </w:r>
          </w:p>
        </w:tc>
        <w:tc>
          <w:tcPr>
            <w:tcW w:w="1276" w:type="dxa"/>
            <w:shd w:val="clear" w:color="auto" w:fill="FFFFFF" w:themeFill="background1"/>
            <w:vAlign w:val="center"/>
          </w:tcPr>
          <w:p w:rsidR="00B3273A" w:rsidRPr="00BA7E8F" w:rsidRDefault="00B3273A" w:rsidP="00B3273A">
            <w:pPr>
              <w:spacing w:line="360" w:lineRule="auto"/>
              <w:jc w:val="center"/>
              <w:rPr>
                <w:szCs w:val="24"/>
              </w:rPr>
            </w:pPr>
            <w:r>
              <w:rPr>
                <w:szCs w:val="24"/>
              </w:rPr>
              <w:t>1</w:t>
            </w:r>
          </w:p>
        </w:tc>
        <w:tc>
          <w:tcPr>
            <w:tcW w:w="992" w:type="dxa"/>
            <w:shd w:val="clear" w:color="auto" w:fill="FFFFFF" w:themeFill="background1"/>
            <w:vAlign w:val="center"/>
          </w:tcPr>
          <w:p w:rsidR="00B3273A" w:rsidRPr="00BA7E8F" w:rsidRDefault="00B3273A" w:rsidP="00B3273A">
            <w:pPr>
              <w:spacing w:line="360" w:lineRule="auto"/>
              <w:jc w:val="center"/>
              <w:rPr>
                <w:szCs w:val="24"/>
              </w:rPr>
            </w:pPr>
          </w:p>
        </w:tc>
        <w:tc>
          <w:tcPr>
            <w:tcW w:w="993" w:type="dxa"/>
            <w:shd w:val="clear" w:color="auto" w:fill="FFFFFF" w:themeFill="background1"/>
            <w:vAlign w:val="center"/>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p>
        </w:tc>
        <w:tc>
          <w:tcPr>
            <w:tcW w:w="1134" w:type="dxa"/>
            <w:shd w:val="clear" w:color="auto" w:fill="FFFFFF" w:themeFill="background1"/>
          </w:tcPr>
          <w:p w:rsidR="00B3273A" w:rsidRPr="00BA7E8F" w:rsidRDefault="00B3273A" w:rsidP="00B3273A">
            <w:pPr>
              <w:spacing w:line="360" w:lineRule="auto"/>
              <w:jc w:val="center"/>
              <w:rPr>
                <w:szCs w:val="24"/>
              </w:rPr>
            </w:pPr>
            <w:r>
              <w:rPr>
                <w:szCs w:val="24"/>
              </w:rPr>
              <w:t>1</w:t>
            </w:r>
          </w:p>
        </w:tc>
      </w:tr>
      <w:tr w:rsidR="00B3273A" w:rsidRPr="00BA7E8F" w:rsidTr="00B3273A">
        <w:trPr>
          <w:trHeight w:val="92"/>
        </w:trPr>
        <w:tc>
          <w:tcPr>
            <w:tcW w:w="3085" w:type="dxa"/>
            <w:shd w:val="clear" w:color="auto" w:fill="BFBFBF" w:themeFill="background1" w:themeFillShade="BF"/>
            <w:vAlign w:val="center"/>
          </w:tcPr>
          <w:p w:rsidR="00B3273A" w:rsidRPr="00BA7E8F" w:rsidRDefault="00B3273A" w:rsidP="00B3273A">
            <w:pPr>
              <w:spacing w:line="360" w:lineRule="auto"/>
              <w:rPr>
                <w:b/>
                <w:color w:val="000000" w:themeColor="text1"/>
                <w:szCs w:val="22"/>
              </w:rPr>
            </w:pPr>
            <w:r w:rsidRPr="00BA7E8F">
              <w:rPr>
                <w:b/>
                <w:color w:val="000000" w:themeColor="text1"/>
                <w:sz w:val="22"/>
                <w:szCs w:val="22"/>
              </w:rPr>
              <w:t xml:space="preserve">    Toplam</w:t>
            </w:r>
          </w:p>
        </w:tc>
        <w:tc>
          <w:tcPr>
            <w:tcW w:w="992" w:type="dxa"/>
            <w:shd w:val="clear" w:color="auto" w:fill="BFBFBF" w:themeFill="background1" w:themeFillShade="BF"/>
          </w:tcPr>
          <w:p w:rsidR="00B3273A" w:rsidRPr="00BA7E8F" w:rsidRDefault="00B3273A" w:rsidP="00B3273A">
            <w:pPr>
              <w:spacing w:line="360" w:lineRule="auto"/>
              <w:jc w:val="center"/>
              <w:rPr>
                <w:b/>
                <w:color w:val="000000" w:themeColor="text1"/>
                <w:szCs w:val="24"/>
              </w:rPr>
            </w:pPr>
            <w:r>
              <w:rPr>
                <w:b/>
                <w:color w:val="000000" w:themeColor="text1"/>
                <w:szCs w:val="24"/>
              </w:rPr>
              <w:t>2</w:t>
            </w:r>
          </w:p>
        </w:tc>
        <w:tc>
          <w:tcPr>
            <w:tcW w:w="993"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6</w:t>
            </w:r>
          </w:p>
        </w:tc>
        <w:tc>
          <w:tcPr>
            <w:tcW w:w="1134"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14</w:t>
            </w:r>
          </w:p>
        </w:tc>
        <w:tc>
          <w:tcPr>
            <w:tcW w:w="1134"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15</w:t>
            </w:r>
          </w:p>
        </w:tc>
        <w:tc>
          <w:tcPr>
            <w:tcW w:w="1134"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2</w:t>
            </w:r>
          </w:p>
        </w:tc>
        <w:tc>
          <w:tcPr>
            <w:tcW w:w="708"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10</w:t>
            </w:r>
          </w:p>
        </w:tc>
        <w:tc>
          <w:tcPr>
            <w:tcW w:w="1276"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171</w:t>
            </w:r>
          </w:p>
        </w:tc>
        <w:tc>
          <w:tcPr>
            <w:tcW w:w="992"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51</w:t>
            </w:r>
          </w:p>
        </w:tc>
        <w:tc>
          <w:tcPr>
            <w:tcW w:w="993" w:type="dxa"/>
            <w:shd w:val="clear" w:color="auto" w:fill="BFBFBF" w:themeFill="background1" w:themeFillShade="BF"/>
            <w:vAlign w:val="center"/>
          </w:tcPr>
          <w:p w:rsidR="00B3273A" w:rsidRPr="00BA7E8F" w:rsidRDefault="00B3273A" w:rsidP="00B3273A">
            <w:pPr>
              <w:spacing w:line="360" w:lineRule="auto"/>
              <w:jc w:val="center"/>
              <w:rPr>
                <w:b/>
                <w:color w:val="000000" w:themeColor="text1"/>
                <w:szCs w:val="24"/>
              </w:rPr>
            </w:pPr>
            <w:r>
              <w:rPr>
                <w:b/>
                <w:color w:val="000000" w:themeColor="text1"/>
                <w:szCs w:val="24"/>
              </w:rPr>
              <w:t>8</w:t>
            </w:r>
          </w:p>
        </w:tc>
        <w:tc>
          <w:tcPr>
            <w:tcW w:w="1134" w:type="dxa"/>
            <w:shd w:val="clear" w:color="auto" w:fill="BFBFBF" w:themeFill="background1" w:themeFillShade="BF"/>
          </w:tcPr>
          <w:p w:rsidR="00B3273A" w:rsidRPr="00BA7E8F" w:rsidRDefault="00B3273A" w:rsidP="00B3273A">
            <w:pPr>
              <w:spacing w:line="360" w:lineRule="auto"/>
              <w:jc w:val="center"/>
              <w:rPr>
                <w:b/>
                <w:color w:val="000000" w:themeColor="text1"/>
                <w:szCs w:val="24"/>
              </w:rPr>
            </w:pPr>
            <w:r>
              <w:rPr>
                <w:b/>
                <w:color w:val="000000" w:themeColor="text1"/>
                <w:szCs w:val="24"/>
              </w:rPr>
              <w:t>40</w:t>
            </w:r>
          </w:p>
        </w:tc>
        <w:tc>
          <w:tcPr>
            <w:tcW w:w="1134" w:type="dxa"/>
            <w:shd w:val="clear" w:color="auto" w:fill="BFBFBF" w:themeFill="background1" w:themeFillShade="BF"/>
          </w:tcPr>
          <w:p w:rsidR="00B3273A" w:rsidRPr="00BA7E8F" w:rsidRDefault="00B3273A" w:rsidP="00B3273A">
            <w:pPr>
              <w:spacing w:line="360" w:lineRule="auto"/>
              <w:jc w:val="center"/>
              <w:rPr>
                <w:b/>
                <w:color w:val="000000" w:themeColor="text1"/>
                <w:szCs w:val="24"/>
              </w:rPr>
            </w:pPr>
            <w:r>
              <w:rPr>
                <w:b/>
                <w:color w:val="000000" w:themeColor="text1"/>
                <w:szCs w:val="24"/>
              </w:rPr>
              <w:t>8</w:t>
            </w:r>
          </w:p>
        </w:tc>
      </w:tr>
    </w:tbl>
    <w:p w:rsidR="00B3273A" w:rsidRDefault="00B3273A" w:rsidP="00B3273A">
      <w:pPr>
        <w:spacing w:before="240" w:after="240" w:line="360" w:lineRule="auto"/>
        <w:jc w:val="both"/>
        <w:rPr>
          <w:b/>
          <w:sz w:val="28"/>
          <w:szCs w:val="28"/>
        </w:rPr>
        <w:sectPr w:rsidR="00B3273A" w:rsidSect="00B3273A">
          <w:pgSz w:w="16838" w:h="11906" w:orient="landscape"/>
          <w:pgMar w:top="1417" w:right="1417" w:bottom="1417" w:left="1417" w:header="340" w:footer="340" w:gutter="0"/>
          <w:cols w:space="708"/>
          <w:docGrid w:linePitch="360"/>
        </w:sectPr>
      </w:pPr>
    </w:p>
    <w:p w:rsidR="00B44025" w:rsidRPr="0025272E" w:rsidRDefault="00B44025" w:rsidP="00B3273A">
      <w:pPr>
        <w:spacing w:before="240" w:after="240" w:line="360" w:lineRule="auto"/>
        <w:ind w:firstLine="709"/>
        <w:jc w:val="both"/>
        <w:rPr>
          <w:b/>
          <w:sz w:val="28"/>
          <w:szCs w:val="28"/>
        </w:rPr>
      </w:pPr>
      <w:r w:rsidRPr="0025272E">
        <w:rPr>
          <w:b/>
          <w:sz w:val="28"/>
          <w:szCs w:val="28"/>
        </w:rPr>
        <w:lastRenderedPageBreak/>
        <w:t>İdari Personelin Eğitim Durumu</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425"/>
        <w:gridCol w:w="805"/>
        <w:gridCol w:w="1115"/>
        <w:gridCol w:w="929"/>
        <w:gridCol w:w="1262"/>
        <w:gridCol w:w="1340"/>
      </w:tblGrid>
      <w:tr w:rsidR="00B44025" w:rsidRPr="00902F89" w:rsidTr="00257459">
        <w:trPr>
          <w:trHeight w:val="880"/>
          <w:jc w:val="center"/>
        </w:trPr>
        <w:tc>
          <w:tcPr>
            <w:tcW w:w="2044" w:type="dxa"/>
            <w:shd w:val="clear" w:color="auto" w:fill="BFBFBF" w:themeFill="background1" w:themeFillShade="BF"/>
            <w:vAlign w:val="center"/>
          </w:tcPr>
          <w:p w:rsidR="00B44025" w:rsidRPr="00423A49" w:rsidRDefault="00B44025" w:rsidP="00C0526D">
            <w:pPr>
              <w:jc w:val="center"/>
              <w:rPr>
                <w:b/>
                <w:color w:val="000000" w:themeColor="text1"/>
                <w:szCs w:val="24"/>
              </w:rPr>
            </w:pPr>
          </w:p>
        </w:tc>
        <w:tc>
          <w:tcPr>
            <w:tcW w:w="1425" w:type="dxa"/>
            <w:shd w:val="clear" w:color="auto" w:fill="BFBFBF" w:themeFill="background1" w:themeFillShade="BF"/>
            <w:vAlign w:val="center"/>
          </w:tcPr>
          <w:p w:rsidR="00B44025" w:rsidRPr="00423A49" w:rsidRDefault="00B44025" w:rsidP="00C0526D">
            <w:pPr>
              <w:jc w:val="center"/>
              <w:rPr>
                <w:b/>
                <w:color w:val="000000" w:themeColor="text1"/>
                <w:szCs w:val="24"/>
              </w:rPr>
            </w:pPr>
            <w:r w:rsidRPr="00423A49">
              <w:rPr>
                <w:b/>
                <w:color w:val="000000" w:themeColor="text1"/>
                <w:szCs w:val="24"/>
              </w:rPr>
              <w:t>İlköğretim</w:t>
            </w:r>
          </w:p>
        </w:tc>
        <w:tc>
          <w:tcPr>
            <w:tcW w:w="805" w:type="dxa"/>
            <w:shd w:val="clear" w:color="auto" w:fill="BFBFBF" w:themeFill="background1" w:themeFillShade="BF"/>
            <w:vAlign w:val="center"/>
          </w:tcPr>
          <w:p w:rsidR="00B44025" w:rsidRPr="00423A49" w:rsidRDefault="00B44025" w:rsidP="00C0526D">
            <w:pPr>
              <w:jc w:val="center"/>
              <w:rPr>
                <w:b/>
                <w:color w:val="000000" w:themeColor="text1"/>
                <w:szCs w:val="24"/>
              </w:rPr>
            </w:pPr>
            <w:r w:rsidRPr="00423A49">
              <w:rPr>
                <w:b/>
                <w:color w:val="000000" w:themeColor="text1"/>
                <w:szCs w:val="24"/>
              </w:rPr>
              <w:t>Lise</w:t>
            </w:r>
          </w:p>
        </w:tc>
        <w:tc>
          <w:tcPr>
            <w:tcW w:w="1115" w:type="dxa"/>
            <w:shd w:val="clear" w:color="auto" w:fill="BFBFBF" w:themeFill="background1" w:themeFillShade="BF"/>
            <w:vAlign w:val="center"/>
          </w:tcPr>
          <w:p w:rsidR="00B44025" w:rsidRPr="00423A49" w:rsidRDefault="00B44025" w:rsidP="00C0526D">
            <w:pPr>
              <w:jc w:val="center"/>
              <w:rPr>
                <w:b/>
                <w:color w:val="000000" w:themeColor="text1"/>
                <w:szCs w:val="24"/>
              </w:rPr>
            </w:pPr>
            <w:r w:rsidRPr="00423A49">
              <w:rPr>
                <w:b/>
                <w:color w:val="000000" w:themeColor="text1"/>
                <w:szCs w:val="24"/>
              </w:rPr>
              <w:t>Ön Lisans</w:t>
            </w:r>
          </w:p>
        </w:tc>
        <w:tc>
          <w:tcPr>
            <w:tcW w:w="929" w:type="dxa"/>
            <w:shd w:val="clear" w:color="auto" w:fill="BFBFBF" w:themeFill="background1" w:themeFillShade="BF"/>
            <w:vAlign w:val="center"/>
          </w:tcPr>
          <w:p w:rsidR="00B44025" w:rsidRPr="00423A49" w:rsidRDefault="00B44025" w:rsidP="00C0526D">
            <w:pPr>
              <w:jc w:val="center"/>
              <w:rPr>
                <w:b/>
                <w:color w:val="000000" w:themeColor="text1"/>
                <w:szCs w:val="24"/>
              </w:rPr>
            </w:pPr>
            <w:r w:rsidRPr="00423A49">
              <w:rPr>
                <w:b/>
                <w:color w:val="000000" w:themeColor="text1"/>
                <w:szCs w:val="24"/>
              </w:rPr>
              <w:t>Lisans</w:t>
            </w:r>
          </w:p>
        </w:tc>
        <w:tc>
          <w:tcPr>
            <w:tcW w:w="1262" w:type="dxa"/>
            <w:shd w:val="clear" w:color="auto" w:fill="BFBFBF" w:themeFill="background1" w:themeFillShade="BF"/>
            <w:vAlign w:val="center"/>
          </w:tcPr>
          <w:p w:rsidR="00B44025" w:rsidRPr="00423A49" w:rsidRDefault="00B44025" w:rsidP="00C0526D">
            <w:pPr>
              <w:jc w:val="center"/>
              <w:rPr>
                <w:b/>
                <w:color w:val="000000" w:themeColor="text1"/>
                <w:szCs w:val="24"/>
              </w:rPr>
            </w:pPr>
            <w:r w:rsidRPr="00423A49">
              <w:rPr>
                <w:b/>
                <w:color w:val="000000" w:themeColor="text1"/>
                <w:szCs w:val="24"/>
              </w:rPr>
              <w:t>Yüksek Lisans ve Doktora</w:t>
            </w:r>
          </w:p>
        </w:tc>
        <w:tc>
          <w:tcPr>
            <w:tcW w:w="1340" w:type="dxa"/>
            <w:shd w:val="clear" w:color="auto" w:fill="BFBFBF" w:themeFill="background1" w:themeFillShade="BF"/>
          </w:tcPr>
          <w:p w:rsidR="00B44025" w:rsidRPr="00423A49" w:rsidRDefault="00B44025" w:rsidP="00C0526D">
            <w:pPr>
              <w:jc w:val="center"/>
              <w:rPr>
                <w:b/>
                <w:color w:val="000000" w:themeColor="text1"/>
                <w:szCs w:val="24"/>
              </w:rPr>
            </w:pPr>
          </w:p>
          <w:p w:rsidR="00B44025" w:rsidRPr="00423A49" w:rsidRDefault="00257459" w:rsidP="00C0526D">
            <w:pPr>
              <w:jc w:val="center"/>
              <w:rPr>
                <w:b/>
                <w:color w:val="000000" w:themeColor="text1"/>
                <w:szCs w:val="24"/>
              </w:rPr>
            </w:pPr>
            <w:r w:rsidRPr="00423A49">
              <w:rPr>
                <w:b/>
                <w:color w:val="000000" w:themeColor="text1"/>
                <w:szCs w:val="24"/>
              </w:rPr>
              <w:t>Toplam</w:t>
            </w:r>
          </w:p>
        </w:tc>
      </w:tr>
      <w:tr w:rsidR="00B44025" w:rsidRPr="00902F89" w:rsidTr="00257459">
        <w:trPr>
          <w:trHeight w:val="703"/>
          <w:jc w:val="center"/>
        </w:trPr>
        <w:tc>
          <w:tcPr>
            <w:tcW w:w="2044" w:type="dxa"/>
            <w:shd w:val="clear" w:color="auto" w:fill="FFFFFF" w:themeFill="background1"/>
            <w:vAlign w:val="center"/>
          </w:tcPr>
          <w:p w:rsidR="00B44025" w:rsidRPr="00825E18" w:rsidRDefault="00B44025" w:rsidP="00C0526D">
            <w:pPr>
              <w:rPr>
                <w:szCs w:val="24"/>
              </w:rPr>
            </w:pPr>
            <w:r w:rsidRPr="00825E18">
              <w:rPr>
                <w:szCs w:val="24"/>
              </w:rPr>
              <w:t>Kişi Sayısı</w:t>
            </w:r>
          </w:p>
        </w:tc>
        <w:tc>
          <w:tcPr>
            <w:tcW w:w="1425" w:type="dxa"/>
            <w:shd w:val="clear" w:color="auto" w:fill="FFFFFF" w:themeFill="background1"/>
            <w:vAlign w:val="center"/>
          </w:tcPr>
          <w:p w:rsidR="00B44025" w:rsidRPr="00825E18" w:rsidRDefault="000A2FB9" w:rsidP="00C0526D">
            <w:pPr>
              <w:jc w:val="center"/>
              <w:rPr>
                <w:szCs w:val="24"/>
              </w:rPr>
            </w:pPr>
            <w:r>
              <w:rPr>
                <w:szCs w:val="24"/>
              </w:rPr>
              <w:t>14</w:t>
            </w:r>
          </w:p>
        </w:tc>
        <w:tc>
          <w:tcPr>
            <w:tcW w:w="805" w:type="dxa"/>
            <w:shd w:val="clear" w:color="auto" w:fill="FFFFFF" w:themeFill="background1"/>
            <w:vAlign w:val="center"/>
          </w:tcPr>
          <w:p w:rsidR="00B44025" w:rsidRPr="00825E18" w:rsidRDefault="000A2FB9" w:rsidP="00C0526D">
            <w:pPr>
              <w:jc w:val="center"/>
              <w:rPr>
                <w:szCs w:val="24"/>
              </w:rPr>
            </w:pPr>
            <w:r>
              <w:rPr>
                <w:szCs w:val="24"/>
              </w:rPr>
              <w:t>67</w:t>
            </w:r>
          </w:p>
        </w:tc>
        <w:tc>
          <w:tcPr>
            <w:tcW w:w="1115" w:type="dxa"/>
            <w:shd w:val="clear" w:color="auto" w:fill="FFFFFF" w:themeFill="background1"/>
            <w:vAlign w:val="center"/>
          </w:tcPr>
          <w:p w:rsidR="00B44025" w:rsidRPr="00825E18" w:rsidRDefault="000A2FB9" w:rsidP="00C0526D">
            <w:pPr>
              <w:jc w:val="center"/>
              <w:rPr>
                <w:szCs w:val="24"/>
              </w:rPr>
            </w:pPr>
            <w:r>
              <w:rPr>
                <w:szCs w:val="24"/>
              </w:rPr>
              <w:t>95</w:t>
            </w:r>
          </w:p>
        </w:tc>
        <w:tc>
          <w:tcPr>
            <w:tcW w:w="929" w:type="dxa"/>
            <w:shd w:val="clear" w:color="auto" w:fill="FFFFFF" w:themeFill="background1"/>
            <w:vAlign w:val="center"/>
          </w:tcPr>
          <w:p w:rsidR="00B44025" w:rsidRPr="00825E18" w:rsidRDefault="000A2FB9" w:rsidP="00C0526D">
            <w:pPr>
              <w:jc w:val="center"/>
              <w:rPr>
                <w:szCs w:val="24"/>
              </w:rPr>
            </w:pPr>
            <w:r>
              <w:rPr>
                <w:szCs w:val="24"/>
              </w:rPr>
              <w:t>151</w:t>
            </w:r>
          </w:p>
        </w:tc>
        <w:tc>
          <w:tcPr>
            <w:tcW w:w="1262" w:type="dxa"/>
            <w:shd w:val="clear" w:color="auto" w:fill="FFFFFF" w:themeFill="background1"/>
            <w:vAlign w:val="center"/>
          </w:tcPr>
          <w:p w:rsidR="00B44025" w:rsidRPr="00825E18" w:rsidRDefault="000A2FB9" w:rsidP="00C0526D">
            <w:pPr>
              <w:jc w:val="center"/>
              <w:rPr>
                <w:szCs w:val="24"/>
              </w:rPr>
            </w:pPr>
            <w:r>
              <w:rPr>
                <w:szCs w:val="24"/>
              </w:rPr>
              <w:t>-</w:t>
            </w:r>
          </w:p>
        </w:tc>
        <w:tc>
          <w:tcPr>
            <w:tcW w:w="1340" w:type="dxa"/>
            <w:shd w:val="clear" w:color="auto" w:fill="FFFFFF" w:themeFill="background1"/>
            <w:vAlign w:val="center"/>
          </w:tcPr>
          <w:p w:rsidR="00B44025" w:rsidRPr="00825E18" w:rsidRDefault="000A2FB9" w:rsidP="00C0526D">
            <w:pPr>
              <w:jc w:val="center"/>
              <w:rPr>
                <w:szCs w:val="24"/>
              </w:rPr>
            </w:pPr>
            <w:r>
              <w:rPr>
                <w:szCs w:val="24"/>
              </w:rPr>
              <w:t>327</w:t>
            </w:r>
          </w:p>
        </w:tc>
      </w:tr>
      <w:tr w:rsidR="00B44025" w:rsidRPr="00902F89" w:rsidTr="00257459">
        <w:trPr>
          <w:trHeight w:val="739"/>
          <w:jc w:val="center"/>
        </w:trPr>
        <w:tc>
          <w:tcPr>
            <w:tcW w:w="2044" w:type="dxa"/>
            <w:shd w:val="clear" w:color="auto" w:fill="FFFFFF" w:themeFill="background1"/>
            <w:vAlign w:val="center"/>
          </w:tcPr>
          <w:p w:rsidR="00B44025" w:rsidRPr="00825E18" w:rsidRDefault="00B44025" w:rsidP="00C0526D">
            <w:pPr>
              <w:rPr>
                <w:szCs w:val="24"/>
              </w:rPr>
            </w:pPr>
            <w:r w:rsidRPr="00825E18">
              <w:rPr>
                <w:szCs w:val="24"/>
              </w:rPr>
              <w:t>Yüzde (%)</w:t>
            </w:r>
          </w:p>
        </w:tc>
        <w:tc>
          <w:tcPr>
            <w:tcW w:w="1425" w:type="dxa"/>
            <w:shd w:val="clear" w:color="auto" w:fill="FFFFFF" w:themeFill="background1"/>
            <w:vAlign w:val="center"/>
          </w:tcPr>
          <w:p w:rsidR="00B44025" w:rsidRPr="00825E18" w:rsidRDefault="000A2FB9" w:rsidP="00C0526D">
            <w:pPr>
              <w:jc w:val="center"/>
              <w:rPr>
                <w:szCs w:val="24"/>
              </w:rPr>
            </w:pPr>
            <w:r>
              <w:rPr>
                <w:szCs w:val="24"/>
              </w:rPr>
              <w:t>4</w:t>
            </w:r>
          </w:p>
        </w:tc>
        <w:tc>
          <w:tcPr>
            <w:tcW w:w="805" w:type="dxa"/>
            <w:shd w:val="clear" w:color="auto" w:fill="FFFFFF" w:themeFill="background1"/>
            <w:vAlign w:val="center"/>
          </w:tcPr>
          <w:p w:rsidR="00B44025" w:rsidRPr="00825E18" w:rsidRDefault="000A2FB9" w:rsidP="00C0526D">
            <w:pPr>
              <w:jc w:val="center"/>
              <w:rPr>
                <w:szCs w:val="24"/>
              </w:rPr>
            </w:pPr>
            <w:r>
              <w:rPr>
                <w:szCs w:val="24"/>
              </w:rPr>
              <w:t>21</w:t>
            </w:r>
          </w:p>
        </w:tc>
        <w:tc>
          <w:tcPr>
            <w:tcW w:w="1115" w:type="dxa"/>
            <w:shd w:val="clear" w:color="auto" w:fill="FFFFFF" w:themeFill="background1"/>
            <w:vAlign w:val="center"/>
          </w:tcPr>
          <w:p w:rsidR="00B44025" w:rsidRPr="00825E18" w:rsidRDefault="000A2FB9" w:rsidP="00C0526D">
            <w:pPr>
              <w:jc w:val="center"/>
              <w:rPr>
                <w:szCs w:val="24"/>
              </w:rPr>
            </w:pPr>
            <w:r>
              <w:rPr>
                <w:szCs w:val="24"/>
              </w:rPr>
              <w:t>29</w:t>
            </w:r>
          </w:p>
        </w:tc>
        <w:tc>
          <w:tcPr>
            <w:tcW w:w="929" w:type="dxa"/>
            <w:shd w:val="clear" w:color="auto" w:fill="FFFFFF" w:themeFill="background1"/>
            <w:vAlign w:val="center"/>
          </w:tcPr>
          <w:p w:rsidR="00B44025" w:rsidRPr="00825E18" w:rsidRDefault="000A2FB9" w:rsidP="00C0526D">
            <w:pPr>
              <w:jc w:val="center"/>
              <w:rPr>
                <w:szCs w:val="24"/>
              </w:rPr>
            </w:pPr>
            <w:r>
              <w:rPr>
                <w:szCs w:val="24"/>
              </w:rPr>
              <w:t>46</w:t>
            </w:r>
          </w:p>
        </w:tc>
        <w:tc>
          <w:tcPr>
            <w:tcW w:w="1262" w:type="dxa"/>
            <w:shd w:val="clear" w:color="auto" w:fill="FFFFFF" w:themeFill="background1"/>
            <w:vAlign w:val="center"/>
          </w:tcPr>
          <w:p w:rsidR="00B44025" w:rsidRPr="00825E18" w:rsidRDefault="00F31C23" w:rsidP="00C0526D">
            <w:pPr>
              <w:jc w:val="center"/>
              <w:rPr>
                <w:szCs w:val="24"/>
              </w:rPr>
            </w:pPr>
            <w:r>
              <w:rPr>
                <w:szCs w:val="24"/>
              </w:rPr>
              <w:t>-</w:t>
            </w:r>
          </w:p>
        </w:tc>
        <w:tc>
          <w:tcPr>
            <w:tcW w:w="1340" w:type="dxa"/>
            <w:shd w:val="clear" w:color="auto" w:fill="FFFFFF" w:themeFill="background1"/>
            <w:vAlign w:val="center"/>
          </w:tcPr>
          <w:p w:rsidR="00B44025" w:rsidRPr="00825E18" w:rsidRDefault="000A2FB9" w:rsidP="00C0526D">
            <w:pPr>
              <w:jc w:val="center"/>
              <w:rPr>
                <w:szCs w:val="24"/>
              </w:rPr>
            </w:pPr>
            <w:r>
              <w:rPr>
                <w:szCs w:val="24"/>
              </w:rPr>
              <w:t>100</w:t>
            </w:r>
          </w:p>
        </w:tc>
      </w:tr>
    </w:tbl>
    <w:p w:rsidR="0003488C" w:rsidRDefault="0003488C" w:rsidP="00C0526D">
      <w:pPr>
        <w:spacing w:before="240" w:after="240" w:line="360" w:lineRule="auto"/>
        <w:jc w:val="both"/>
        <w:rPr>
          <w:b/>
        </w:rPr>
      </w:pPr>
    </w:p>
    <w:p w:rsidR="00B44025" w:rsidRDefault="00F31C23" w:rsidP="00C0526D">
      <w:pPr>
        <w:spacing w:before="240" w:after="240" w:line="360" w:lineRule="auto"/>
        <w:jc w:val="both"/>
        <w:rPr>
          <w:b/>
        </w:rPr>
      </w:pPr>
      <w:r w:rsidRPr="00F31C23">
        <w:rPr>
          <w:b/>
          <w:noProof/>
          <w:lang w:eastAsia="tr-TR"/>
        </w:rPr>
        <w:drawing>
          <wp:inline distT="0" distB="0" distL="0" distR="0">
            <wp:extent cx="5661991" cy="2743200"/>
            <wp:effectExtent l="19050" t="0" r="14909" b="0"/>
            <wp:docPr id="4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3A49" w:rsidRDefault="00423A49" w:rsidP="00C0526D">
      <w:pPr>
        <w:spacing w:before="240" w:after="240" w:line="360" w:lineRule="auto"/>
        <w:jc w:val="both"/>
        <w:rPr>
          <w:b/>
        </w:rPr>
      </w:pPr>
    </w:p>
    <w:p w:rsidR="00B44025" w:rsidRPr="0025272E" w:rsidRDefault="00B44025" w:rsidP="00274E28">
      <w:pPr>
        <w:spacing w:before="240" w:after="240" w:line="360" w:lineRule="auto"/>
        <w:ind w:firstLine="709"/>
        <w:jc w:val="both"/>
        <w:rPr>
          <w:b/>
          <w:sz w:val="28"/>
          <w:szCs w:val="28"/>
        </w:rPr>
      </w:pPr>
      <w:r w:rsidRPr="0025272E">
        <w:rPr>
          <w:b/>
          <w:sz w:val="28"/>
          <w:szCs w:val="28"/>
        </w:rPr>
        <w:t>İdari Personelin Hizmet Süreleri</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0"/>
        <w:gridCol w:w="720"/>
        <w:gridCol w:w="720"/>
        <w:gridCol w:w="900"/>
        <w:gridCol w:w="900"/>
        <w:gridCol w:w="900"/>
        <w:gridCol w:w="1657"/>
      </w:tblGrid>
      <w:tr w:rsidR="00440111" w:rsidRPr="00902F89" w:rsidTr="00257459">
        <w:trPr>
          <w:trHeight w:val="829"/>
          <w:jc w:val="center"/>
        </w:trPr>
        <w:tc>
          <w:tcPr>
            <w:tcW w:w="2340" w:type="dxa"/>
            <w:shd w:val="clear" w:color="auto" w:fill="BFBFBF" w:themeFill="background1" w:themeFillShade="BF"/>
            <w:vAlign w:val="center"/>
          </w:tcPr>
          <w:p w:rsidR="00440111" w:rsidRPr="00423A49" w:rsidRDefault="00440111" w:rsidP="00C0526D">
            <w:pPr>
              <w:jc w:val="center"/>
              <w:rPr>
                <w:b/>
                <w:color w:val="000000" w:themeColor="text1"/>
                <w:szCs w:val="24"/>
              </w:rPr>
            </w:pPr>
          </w:p>
        </w:tc>
        <w:tc>
          <w:tcPr>
            <w:tcW w:w="720" w:type="dxa"/>
            <w:shd w:val="clear" w:color="auto" w:fill="BFBFBF" w:themeFill="background1" w:themeFillShade="BF"/>
            <w:vAlign w:val="center"/>
          </w:tcPr>
          <w:p w:rsidR="00440111" w:rsidRPr="00423A49" w:rsidRDefault="00440111" w:rsidP="00C0526D">
            <w:pPr>
              <w:jc w:val="center"/>
              <w:rPr>
                <w:b/>
                <w:color w:val="000000" w:themeColor="text1"/>
                <w:szCs w:val="24"/>
              </w:rPr>
            </w:pPr>
            <w:r w:rsidRPr="00423A49">
              <w:rPr>
                <w:b/>
                <w:color w:val="000000" w:themeColor="text1"/>
                <w:szCs w:val="24"/>
              </w:rPr>
              <w:t>1-3 Yıl</w:t>
            </w:r>
          </w:p>
        </w:tc>
        <w:tc>
          <w:tcPr>
            <w:tcW w:w="720" w:type="dxa"/>
            <w:shd w:val="clear" w:color="auto" w:fill="BFBFBF" w:themeFill="background1" w:themeFillShade="BF"/>
            <w:vAlign w:val="center"/>
          </w:tcPr>
          <w:p w:rsidR="00440111" w:rsidRPr="00423A49" w:rsidRDefault="00440111" w:rsidP="00C0526D">
            <w:pPr>
              <w:jc w:val="center"/>
              <w:rPr>
                <w:b/>
                <w:color w:val="000000" w:themeColor="text1"/>
                <w:szCs w:val="24"/>
              </w:rPr>
            </w:pPr>
            <w:r w:rsidRPr="00423A49">
              <w:rPr>
                <w:b/>
                <w:color w:val="000000" w:themeColor="text1"/>
                <w:szCs w:val="24"/>
              </w:rPr>
              <w:t>4-6 Yıl</w:t>
            </w:r>
          </w:p>
        </w:tc>
        <w:tc>
          <w:tcPr>
            <w:tcW w:w="720" w:type="dxa"/>
            <w:shd w:val="clear" w:color="auto" w:fill="BFBFBF" w:themeFill="background1" w:themeFillShade="BF"/>
            <w:vAlign w:val="center"/>
          </w:tcPr>
          <w:p w:rsidR="00440111" w:rsidRPr="00423A49" w:rsidRDefault="00440111" w:rsidP="00C0526D">
            <w:pPr>
              <w:jc w:val="center"/>
              <w:rPr>
                <w:b/>
                <w:color w:val="000000" w:themeColor="text1"/>
                <w:szCs w:val="24"/>
              </w:rPr>
            </w:pPr>
            <w:r w:rsidRPr="00423A49">
              <w:rPr>
                <w:b/>
                <w:color w:val="000000" w:themeColor="text1"/>
                <w:szCs w:val="24"/>
              </w:rPr>
              <w:t>7-10 Yıl</w:t>
            </w:r>
          </w:p>
        </w:tc>
        <w:tc>
          <w:tcPr>
            <w:tcW w:w="900" w:type="dxa"/>
            <w:shd w:val="clear" w:color="auto" w:fill="BFBFBF" w:themeFill="background1" w:themeFillShade="BF"/>
            <w:vAlign w:val="center"/>
          </w:tcPr>
          <w:p w:rsidR="00440111" w:rsidRPr="00423A49" w:rsidRDefault="00440111" w:rsidP="00C0526D">
            <w:pPr>
              <w:jc w:val="center"/>
              <w:rPr>
                <w:b/>
                <w:color w:val="000000" w:themeColor="text1"/>
                <w:szCs w:val="24"/>
              </w:rPr>
            </w:pPr>
            <w:r w:rsidRPr="00423A49">
              <w:rPr>
                <w:b/>
                <w:color w:val="000000" w:themeColor="text1"/>
                <w:szCs w:val="24"/>
              </w:rPr>
              <w:t>11-15 Yıl</w:t>
            </w:r>
          </w:p>
        </w:tc>
        <w:tc>
          <w:tcPr>
            <w:tcW w:w="900" w:type="dxa"/>
            <w:shd w:val="clear" w:color="auto" w:fill="BFBFBF" w:themeFill="background1" w:themeFillShade="BF"/>
            <w:vAlign w:val="center"/>
          </w:tcPr>
          <w:p w:rsidR="00440111" w:rsidRPr="00423A49" w:rsidRDefault="00440111" w:rsidP="00C0526D">
            <w:pPr>
              <w:jc w:val="center"/>
              <w:rPr>
                <w:b/>
                <w:color w:val="000000" w:themeColor="text1"/>
                <w:szCs w:val="24"/>
              </w:rPr>
            </w:pPr>
            <w:r w:rsidRPr="00423A49">
              <w:rPr>
                <w:b/>
                <w:color w:val="000000" w:themeColor="text1"/>
                <w:szCs w:val="24"/>
              </w:rPr>
              <w:t>16-20 Yıl</w:t>
            </w:r>
          </w:p>
        </w:tc>
        <w:tc>
          <w:tcPr>
            <w:tcW w:w="900" w:type="dxa"/>
            <w:shd w:val="clear" w:color="auto" w:fill="BFBFBF" w:themeFill="background1" w:themeFillShade="BF"/>
            <w:vAlign w:val="center"/>
          </w:tcPr>
          <w:p w:rsidR="00440111" w:rsidRPr="00423A49" w:rsidRDefault="00440111" w:rsidP="00C0526D">
            <w:pPr>
              <w:jc w:val="center"/>
              <w:rPr>
                <w:b/>
                <w:color w:val="000000" w:themeColor="text1"/>
                <w:szCs w:val="24"/>
              </w:rPr>
            </w:pPr>
            <w:r w:rsidRPr="00423A49">
              <w:rPr>
                <w:b/>
                <w:color w:val="000000" w:themeColor="text1"/>
                <w:szCs w:val="24"/>
              </w:rPr>
              <w:t>21-Üzeri</w:t>
            </w:r>
          </w:p>
        </w:tc>
        <w:tc>
          <w:tcPr>
            <w:tcW w:w="1657" w:type="dxa"/>
            <w:shd w:val="clear" w:color="auto" w:fill="BFBFBF" w:themeFill="background1" w:themeFillShade="BF"/>
            <w:vAlign w:val="center"/>
          </w:tcPr>
          <w:p w:rsidR="00440111" w:rsidRPr="00423A49" w:rsidRDefault="00257459" w:rsidP="00C0526D">
            <w:pPr>
              <w:jc w:val="center"/>
              <w:rPr>
                <w:b/>
                <w:color w:val="000000" w:themeColor="text1"/>
                <w:szCs w:val="24"/>
              </w:rPr>
            </w:pPr>
            <w:r w:rsidRPr="00423A49">
              <w:rPr>
                <w:b/>
                <w:color w:val="000000" w:themeColor="text1"/>
                <w:szCs w:val="24"/>
              </w:rPr>
              <w:t>Toplam</w:t>
            </w:r>
          </w:p>
        </w:tc>
      </w:tr>
      <w:tr w:rsidR="00440111" w:rsidRPr="00902F89" w:rsidTr="00423A49">
        <w:trPr>
          <w:trHeight w:val="612"/>
          <w:jc w:val="center"/>
        </w:trPr>
        <w:tc>
          <w:tcPr>
            <w:tcW w:w="2340" w:type="dxa"/>
            <w:shd w:val="clear" w:color="auto" w:fill="FFFFFF" w:themeFill="background1"/>
            <w:vAlign w:val="center"/>
          </w:tcPr>
          <w:p w:rsidR="00440111" w:rsidRPr="00630B20" w:rsidRDefault="00440111" w:rsidP="00C0526D">
            <w:pPr>
              <w:rPr>
                <w:szCs w:val="24"/>
              </w:rPr>
            </w:pPr>
            <w:r w:rsidRPr="00630B20">
              <w:rPr>
                <w:szCs w:val="24"/>
              </w:rPr>
              <w:t>Kişi Sayısı</w:t>
            </w:r>
          </w:p>
        </w:tc>
        <w:tc>
          <w:tcPr>
            <w:tcW w:w="720" w:type="dxa"/>
            <w:shd w:val="clear" w:color="auto" w:fill="FFFFFF" w:themeFill="background1"/>
            <w:vAlign w:val="center"/>
          </w:tcPr>
          <w:p w:rsidR="00440111" w:rsidRPr="00630B20" w:rsidRDefault="000A2FB9" w:rsidP="001F334C">
            <w:pPr>
              <w:rPr>
                <w:szCs w:val="24"/>
              </w:rPr>
            </w:pPr>
            <w:r>
              <w:rPr>
                <w:szCs w:val="24"/>
              </w:rPr>
              <w:t>113</w:t>
            </w:r>
          </w:p>
        </w:tc>
        <w:tc>
          <w:tcPr>
            <w:tcW w:w="720" w:type="dxa"/>
            <w:shd w:val="clear" w:color="auto" w:fill="FFFFFF" w:themeFill="background1"/>
            <w:vAlign w:val="center"/>
          </w:tcPr>
          <w:p w:rsidR="00440111" w:rsidRPr="00630B20" w:rsidRDefault="000A2FB9" w:rsidP="001F334C">
            <w:pPr>
              <w:rPr>
                <w:szCs w:val="24"/>
              </w:rPr>
            </w:pPr>
            <w:r>
              <w:rPr>
                <w:szCs w:val="24"/>
              </w:rPr>
              <w:t>51</w:t>
            </w:r>
          </w:p>
        </w:tc>
        <w:tc>
          <w:tcPr>
            <w:tcW w:w="720" w:type="dxa"/>
            <w:shd w:val="clear" w:color="auto" w:fill="FFFFFF" w:themeFill="background1"/>
            <w:vAlign w:val="center"/>
          </w:tcPr>
          <w:p w:rsidR="00440111" w:rsidRPr="00630B20" w:rsidRDefault="000A2FB9" w:rsidP="00C0526D">
            <w:pPr>
              <w:jc w:val="center"/>
              <w:rPr>
                <w:szCs w:val="24"/>
              </w:rPr>
            </w:pPr>
            <w:r>
              <w:rPr>
                <w:szCs w:val="24"/>
              </w:rPr>
              <w:t>28</w:t>
            </w:r>
          </w:p>
        </w:tc>
        <w:tc>
          <w:tcPr>
            <w:tcW w:w="900" w:type="dxa"/>
            <w:shd w:val="clear" w:color="auto" w:fill="FFFFFF" w:themeFill="background1"/>
            <w:vAlign w:val="center"/>
          </w:tcPr>
          <w:p w:rsidR="00440111" w:rsidRPr="00630B20" w:rsidRDefault="000A2FB9" w:rsidP="00C0526D">
            <w:pPr>
              <w:jc w:val="center"/>
              <w:rPr>
                <w:szCs w:val="24"/>
              </w:rPr>
            </w:pPr>
            <w:r>
              <w:rPr>
                <w:szCs w:val="24"/>
              </w:rPr>
              <w:t>40</w:t>
            </w:r>
          </w:p>
        </w:tc>
        <w:tc>
          <w:tcPr>
            <w:tcW w:w="900" w:type="dxa"/>
            <w:shd w:val="clear" w:color="auto" w:fill="FFFFFF" w:themeFill="background1"/>
            <w:vAlign w:val="center"/>
          </w:tcPr>
          <w:p w:rsidR="00440111" w:rsidRPr="00630B20" w:rsidRDefault="000A2FB9" w:rsidP="00C0526D">
            <w:pPr>
              <w:jc w:val="center"/>
              <w:rPr>
                <w:szCs w:val="24"/>
              </w:rPr>
            </w:pPr>
            <w:r>
              <w:rPr>
                <w:szCs w:val="24"/>
              </w:rPr>
              <w:t>29</w:t>
            </w:r>
          </w:p>
        </w:tc>
        <w:tc>
          <w:tcPr>
            <w:tcW w:w="900" w:type="dxa"/>
            <w:shd w:val="clear" w:color="auto" w:fill="FFFFFF" w:themeFill="background1"/>
            <w:vAlign w:val="center"/>
          </w:tcPr>
          <w:p w:rsidR="00440111" w:rsidRPr="00630B20" w:rsidRDefault="000A2FB9" w:rsidP="00C0526D">
            <w:pPr>
              <w:jc w:val="center"/>
              <w:rPr>
                <w:szCs w:val="24"/>
              </w:rPr>
            </w:pPr>
            <w:r>
              <w:rPr>
                <w:szCs w:val="24"/>
              </w:rPr>
              <w:t>66</w:t>
            </w:r>
          </w:p>
        </w:tc>
        <w:tc>
          <w:tcPr>
            <w:tcW w:w="1657" w:type="dxa"/>
            <w:shd w:val="clear" w:color="auto" w:fill="FFFFFF" w:themeFill="background1"/>
            <w:vAlign w:val="center"/>
          </w:tcPr>
          <w:p w:rsidR="00440111" w:rsidRPr="00630B20" w:rsidRDefault="000A2FB9" w:rsidP="00C0526D">
            <w:pPr>
              <w:jc w:val="center"/>
              <w:rPr>
                <w:szCs w:val="24"/>
              </w:rPr>
            </w:pPr>
            <w:r>
              <w:rPr>
                <w:szCs w:val="24"/>
              </w:rPr>
              <w:t>327</w:t>
            </w:r>
          </w:p>
        </w:tc>
      </w:tr>
      <w:tr w:rsidR="00440111" w:rsidRPr="00902F89" w:rsidTr="00423A49">
        <w:trPr>
          <w:trHeight w:val="536"/>
          <w:jc w:val="center"/>
        </w:trPr>
        <w:tc>
          <w:tcPr>
            <w:tcW w:w="2340" w:type="dxa"/>
            <w:shd w:val="clear" w:color="auto" w:fill="FFFFFF" w:themeFill="background1"/>
            <w:vAlign w:val="center"/>
          </w:tcPr>
          <w:p w:rsidR="00440111" w:rsidRPr="00630B20" w:rsidRDefault="00440111" w:rsidP="00C0526D">
            <w:pPr>
              <w:rPr>
                <w:szCs w:val="24"/>
              </w:rPr>
            </w:pPr>
            <w:r w:rsidRPr="00630B20">
              <w:rPr>
                <w:szCs w:val="24"/>
              </w:rPr>
              <w:t>Yüzde (%)</w:t>
            </w:r>
          </w:p>
        </w:tc>
        <w:tc>
          <w:tcPr>
            <w:tcW w:w="720" w:type="dxa"/>
            <w:shd w:val="clear" w:color="auto" w:fill="FFFFFF" w:themeFill="background1"/>
            <w:vAlign w:val="center"/>
          </w:tcPr>
          <w:p w:rsidR="00440111" w:rsidRPr="00630B20" w:rsidRDefault="000A2FB9" w:rsidP="00C0526D">
            <w:pPr>
              <w:jc w:val="center"/>
              <w:rPr>
                <w:szCs w:val="24"/>
              </w:rPr>
            </w:pPr>
            <w:r>
              <w:rPr>
                <w:szCs w:val="24"/>
              </w:rPr>
              <w:t>34</w:t>
            </w:r>
          </w:p>
        </w:tc>
        <w:tc>
          <w:tcPr>
            <w:tcW w:w="720" w:type="dxa"/>
            <w:shd w:val="clear" w:color="auto" w:fill="FFFFFF" w:themeFill="background1"/>
            <w:vAlign w:val="center"/>
          </w:tcPr>
          <w:p w:rsidR="00440111" w:rsidRPr="00630B20" w:rsidRDefault="000A2FB9" w:rsidP="00C0526D">
            <w:pPr>
              <w:jc w:val="center"/>
              <w:rPr>
                <w:szCs w:val="24"/>
              </w:rPr>
            </w:pPr>
            <w:r>
              <w:rPr>
                <w:szCs w:val="24"/>
              </w:rPr>
              <w:t>16</w:t>
            </w:r>
          </w:p>
        </w:tc>
        <w:tc>
          <w:tcPr>
            <w:tcW w:w="720" w:type="dxa"/>
            <w:shd w:val="clear" w:color="auto" w:fill="FFFFFF" w:themeFill="background1"/>
            <w:vAlign w:val="center"/>
          </w:tcPr>
          <w:p w:rsidR="00440111" w:rsidRPr="00630B20" w:rsidRDefault="000A2FB9" w:rsidP="00C0526D">
            <w:pPr>
              <w:jc w:val="center"/>
              <w:rPr>
                <w:szCs w:val="24"/>
              </w:rPr>
            </w:pPr>
            <w:r>
              <w:rPr>
                <w:szCs w:val="24"/>
              </w:rPr>
              <w:t>9</w:t>
            </w:r>
          </w:p>
        </w:tc>
        <w:tc>
          <w:tcPr>
            <w:tcW w:w="900" w:type="dxa"/>
            <w:shd w:val="clear" w:color="auto" w:fill="FFFFFF" w:themeFill="background1"/>
            <w:vAlign w:val="center"/>
          </w:tcPr>
          <w:p w:rsidR="00440111" w:rsidRPr="00630B20" w:rsidRDefault="000A2FB9" w:rsidP="00C0526D">
            <w:pPr>
              <w:jc w:val="center"/>
              <w:rPr>
                <w:szCs w:val="24"/>
              </w:rPr>
            </w:pPr>
            <w:r>
              <w:rPr>
                <w:szCs w:val="24"/>
              </w:rPr>
              <w:t>12</w:t>
            </w:r>
          </w:p>
        </w:tc>
        <w:tc>
          <w:tcPr>
            <w:tcW w:w="900" w:type="dxa"/>
            <w:shd w:val="clear" w:color="auto" w:fill="FFFFFF" w:themeFill="background1"/>
            <w:vAlign w:val="center"/>
          </w:tcPr>
          <w:p w:rsidR="00440111" w:rsidRPr="00630B20" w:rsidRDefault="000A2FB9" w:rsidP="00C0526D">
            <w:pPr>
              <w:jc w:val="center"/>
              <w:rPr>
                <w:szCs w:val="24"/>
              </w:rPr>
            </w:pPr>
            <w:r>
              <w:rPr>
                <w:szCs w:val="24"/>
              </w:rPr>
              <w:t>9</w:t>
            </w:r>
          </w:p>
        </w:tc>
        <w:tc>
          <w:tcPr>
            <w:tcW w:w="900" w:type="dxa"/>
            <w:shd w:val="clear" w:color="auto" w:fill="FFFFFF" w:themeFill="background1"/>
            <w:vAlign w:val="center"/>
          </w:tcPr>
          <w:p w:rsidR="00440111" w:rsidRPr="00630B20" w:rsidRDefault="000A2FB9" w:rsidP="00C0526D">
            <w:pPr>
              <w:jc w:val="center"/>
              <w:rPr>
                <w:szCs w:val="24"/>
              </w:rPr>
            </w:pPr>
            <w:r>
              <w:rPr>
                <w:szCs w:val="24"/>
              </w:rPr>
              <w:t>20</w:t>
            </w:r>
          </w:p>
        </w:tc>
        <w:tc>
          <w:tcPr>
            <w:tcW w:w="1657" w:type="dxa"/>
            <w:shd w:val="clear" w:color="auto" w:fill="FFFFFF" w:themeFill="background1"/>
            <w:vAlign w:val="center"/>
          </w:tcPr>
          <w:p w:rsidR="00440111" w:rsidRPr="00630B20" w:rsidRDefault="000A2FB9" w:rsidP="00C0526D">
            <w:pPr>
              <w:jc w:val="center"/>
              <w:rPr>
                <w:szCs w:val="24"/>
              </w:rPr>
            </w:pPr>
            <w:r>
              <w:rPr>
                <w:szCs w:val="24"/>
              </w:rPr>
              <w:t>100</w:t>
            </w:r>
          </w:p>
        </w:tc>
      </w:tr>
    </w:tbl>
    <w:p w:rsidR="00B44025" w:rsidRDefault="00B44025" w:rsidP="00C0526D">
      <w:pPr>
        <w:spacing w:before="240" w:after="240" w:line="360" w:lineRule="auto"/>
        <w:jc w:val="both"/>
        <w:rPr>
          <w:b/>
        </w:rPr>
      </w:pPr>
    </w:p>
    <w:p w:rsidR="00440111" w:rsidRDefault="00F31C23" w:rsidP="00C0526D">
      <w:pPr>
        <w:spacing w:before="240" w:after="240" w:line="360" w:lineRule="auto"/>
        <w:jc w:val="both"/>
        <w:rPr>
          <w:b/>
        </w:rPr>
      </w:pPr>
      <w:r w:rsidRPr="00F31C23">
        <w:rPr>
          <w:b/>
          <w:noProof/>
          <w:lang w:eastAsia="tr-TR"/>
        </w:rPr>
        <w:lastRenderedPageBreak/>
        <w:drawing>
          <wp:inline distT="0" distB="0" distL="0" distR="0">
            <wp:extent cx="5617476" cy="2361063"/>
            <wp:effectExtent l="19050" t="0" r="21324" b="1137"/>
            <wp:docPr id="3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25F4" w:rsidRDefault="00C325F4" w:rsidP="00C0526D">
      <w:pPr>
        <w:spacing w:before="240" w:after="240" w:line="360" w:lineRule="auto"/>
        <w:jc w:val="both"/>
        <w:rPr>
          <w:b/>
        </w:rPr>
      </w:pPr>
    </w:p>
    <w:p w:rsidR="00440111" w:rsidRPr="0025272E" w:rsidRDefault="00440111" w:rsidP="00C0526D">
      <w:pPr>
        <w:spacing w:before="240" w:after="240" w:line="360" w:lineRule="auto"/>
        <w:jc w:val="both"/>
        <w:rPr>
          <w:b/>
          <w:sz w:val="28"/>
          <w:szCs w:val="28"/>
        </w:rPr>
      </w:pPr>
      <w:r w:rsidRPr="0025272E">
        <w:rPr>
          <w:b/>
          <w:sz w:val="28"/>
          <w:szCs w:val="28"/>
        </w:rPr>
        <w:t>İdari Personelin Yaş İtibariyle Dağılımı</w:t>
      </w:r>
    </w:p>
    <w:tbl>
      <w:tblPr>
        <w:tblpPr w:leftFromText="141" w:rightFromText="141" w:vertAnchor="text" w:horzAnchor="margin" w:tblpY="15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4"/>
        <w:gridCol w:w="887"/>
        <w:gridCol w:w="887"/>
        <w:gridCol w:w="887"/>
        <w:gridCol w:w="887"/>
        <w:gridCol w:w="887"/>
        <w:gridCol w:w="844"/>
        <w:gridCol w:w="1417"/>
      </w:tblGrid>
      <w:tr w:rsidR="00440111" w:rsidRPr="00902F89" w:rsidTr="00257459">
        <w:trPr>
          <w:trHeight w:val="817"/>
        </w:trPr>
        <w:tc>
          <w:tcPr>
            <w:tcW w:w="2484" w:type="dxa"/>
            <w:shd w:val="clear" w:color="auto" w:fill="BFBFBF" w:themeFill="background1" w:themeFillShade="BF"/>
            <w:vAlign w:val="center"/>
          </w:tcPr>
          <w:p w:rsidR="00440111" w:rsidRPr="00423A49" w:rsidRDefault="00440111" w:rsidP="00C0526D">
            <w:pPr>
              <w:jc w:val="center"/>
              <w:rPr>
                <w:b/>
                <w:color w:val="000000" w:themeColor="text1"/>
                <w:szCs w:val="24"/>
              </w:rPr>
            </w:pPr>
          </w:p>
        </w:tc>
        <w:tc>
          <w:tcPr>
            <w:tcW w:w="887" w:type="dxa"/>
            <w:shd w:val="clear" w:color="auto" w:fill="BFBFBF" w:themeFill="background1" w:themeFillShade="BF"/>
            <w:vAlign w:val="center"/>
          </w:tcPr>
          <w:p w:rsidR="00440111" w:rsidRPr="00423A49" w:rsidRDefault="00257459" w:rsidP="00C0526D">
            <w:pPr>
              <w:jc w:val="center"/>
              <w:rPr>
                <w:b/>
                <w:color w:val="000000" w:themeColor="text1"/>
                <w:szCs w:val="24"/>
              </w:rPr>
            </w:pPr>
            <w:r w:rsidRPr="00423A49">
              <w:rPr>
                <w:b/>
                <w:color w:val="000000" w:themeColor="text1"/>
                <w:szCs w:val="24"/>
              </w:rPr>
              <w:t>21–25 yaş</w:t>
            </w:r>
          </w:p>
        </w:tc>
        <w:tc>
          <w:tcPr>
            <w:tcW w:w="887" w:type="dxa"/>
            <w:shd w:val="clear" w:color="auto" w:fill="BFBFBF" w:themeFill="background1" w:themeFillShade="BF"/>
            <w:vAlign w:val="center"/>
          </w:tcPr>
          <w:p w:rsidR="00440111" w:rsidRPr="00423A49" w:rsidRDefault="00257459" w:rsidP="00C0526D">
            <w:pPr>
              <w:jc w:val="center"/>
              <w:rPr>
                <w:b/>
                <w:color w:val="000000" w:themeColor="text1"/>
                <w:szCs w:val="24"/>
              </w:rPr>
            </w:pPr>
            <w:r w:rsidRPr="00423A49">
              <w:rPr>
                <w:b/>
                <w:color w:val="000000" w:themeColor="text1"/>
                <w:szCs w:val="24"/>
              </w:rPr>
              <w:t>26–30 yaş</w:t>
            </w:r>
          </w:p>
        </w:tc>
        <w:tc>
          <w:tcPr>
            <w:tcW w:w="887" w:type="dxa"/>
            <w:shd w:val="clear" w:color="auto" w:fill="BFBFBF" w:themeFill="background1" w:themeFillShade="BF"/>
            <w:vAlign w:val="center"/>
          </w:tcPr>
          <w:p w:rsidR="00440111" w:rsidRPr="00423A49" w:rsidRDefault="00257459" w:rsidP="00C0526D">
            <w:pPr>
              <w:jc w:val="center"/>
              <w:rPr>
                <w:b/>
                <w:color w:val="000000" w:themeColor="text1"/>
                <w:szCs w:val="24"/>
              </w:rPr>
            </w:pPr>
            <w:r w:rsidRPr="00423A49">
              <w:rPr>
                <w:b/>
                <w:color w:val="000000" w:themeColor="text1"/>
                <w:szCs w:val="24"/>
              </w:rPr>
              <w:t>31–35 yaş</w:t>
            </w:r>
          </w:p>
        </w:tc>
        <w:tc>
          <w:tcPr>
            <w:tcW w:w="887" w:type="dxa"/>
            <w:shd w:val="clear" w:color="auto" w:fill="BFBFBF" w:themeFill="background1" w:themeFillShade="BF"/>
            <w:vAlign w:val="center"/>
          </w:tcPr>
          <w:p w:rsidR="00440111" w:rsidRPr="00423A49" w:rsidRDefault="00257459" w:rsidP="00C0526D">
            <w:pPr>
              <w:jc w:val="center"/>
              <w:rPr>
                <w:b/>
                <w:color w:val="000000" w:themeColor="text1"/>
                <w:szCs w:val="24"/>
              </w:rPr>
            </w:pPr>
            <w:r w:rsidRPr="00423A49">
              <w:rPr>
                <w:b/>
                <w:color w:val="000000" w:themeColor="text1"/>
                <w:szCs w:val="24"/>
              </w:rPr>
              <w:t>36–40 yaş</w:t>
            </w:r>
          </w:p>
        </w:tc>
        <w:tc>
          <w:tcPr>
            <w:tcW w:w="887" w:type="dxa"/>
            <w:shd w:val="clear" w:color="auto" w:fill="BFBFBF" w:themeFill="background1" w:themeFillShade="BF"/>
            <w:vAlign w:val="center"/>
          </w:tcPr>
          <w:p w:rsidR="00440111" w:rsidRPr="00423A49" w:rsidRDefault="00257459" w:rsidP="00C0526D">
            <w:pPr>
              <w:jc w:val="center"/>
              <w:rPr>
                <w:b/>
                <w:color w:val="000000" w:themeColor="text1"/>
                <w:szCs w:val="24"/>
              </w:rPr>
            </w:pPr>
            <w:r w:rsidRPr="00423A49">
              <w:rPr>
                <w:b/>
                <w:color w:val="000000" w:themeColor="text1"/>
                <w:szCs w:val="24"/>
              </w:rPr>
              <w:t>41–50 yaş</w:t>
            </w:r>
          </w:p>
        </w:tc>
        <w:tc>
          <w:tcPr>
            <w:tcW w:w="844" w:type="dxa"/>
            <w:shd w:val="clear" w:color="auto" w:fill="BFBFBF" w:themeFill="background1" w:themeFillShade="BF"/>
            <w:vAlign w:val="center"/>
          </w:tcPr>
          <w:p w:rsidR="00440111" w:rsidRPr="00423A49" w:rsidRDefault="00257459" w:rsidP="00C0526D">
            <w:pPr>
              <w:jc w:val="center"/>
              <w:rPr>
                <w:b/>
                <w:color w:val="000000" w:themeColor="text1"/>
                <w:szCs w:val="24"/>
              </w:rPr>
            </w:pPr>
            <w:r w:rsidRPr="00423A49">
              <w:rPr>
                <w:b/>
                <w:color w:val="000000" w:themeColor="text1"/>
                <w:szCs w:val="24"/>
              </w:rPr>
              <w:t>51-üzeri</w:t>
            </w:r>
          </w:p>
        </w:tc>
        <w:tc>
          <w:tcPr>
            <w:tcW w:w="1417" w:type="dxa"/>
            <w:shd w:val="clear" w:color="auto" w:fill="BFBFBF" w:themeFill="background1" w:themeFillShade="BF"/>
            <w:vAlign w:val="center"/>
          </w:tcPr>
          <w:p w:rsidR="00440111" w:rsidRPr="00423A49" w:rsidRDefault="00182BFA" w:rsidP="00C0526D">
            <w:pPr>
              <w:jc w:val="center"/>
              <w:rPr>
                <w:b/>
                <w:color w:val="000000" w:themeColor="text1"/>
                <w:szCs w:val="24"/>
              </w:rPr>
            </w:pPr>
            <w:r w:rsidRPr="00423A49">
              <w:rPr>
                <w:b/>
                <w:color w:val="000000" w:themeColor="text1"/>
                <w:szCs w:val="24"/>
              </w:rPr>
              <w:t>Toplam</w:t>
            </w:r>
          </w:p>
        </w:tc>
      </w:tr>
      <w:tr w:rsidR="00440111" w:rsidRPr="00902F89" w:rsidTr="004C2FAF">
        <w:trPr>
          <w:trHeight w:val="711"/>
        </w:trPr>
        <w:tc>
          <w:tcPr>
            <w:tcW w:w="2484" w:type="dxa"/>
            <w:shd w:val="clear" w:color="auto" w:fill="FFFFFF" w:themeFill="background1"/>
            <w:vAlign w:val="center"/>
          </w:tcPr>
          <w:p w:rsidR="00440111" w:rsidRPr="00630B20" w:rsidRDefault="00440111" w:rsidP="00C0526D">
            <w:pPr>
              <w:rPr>
                <w:szCs w:val="24"/>
              </w:rPr>
            </w:pPr>
            <w:r w:rsidRPr="00630B20">
              <w:rPr>
                <w:szCs w:val="24"/>
              </w:rPr>
              <w:t>Kişi Sayısı</w:t>
            </w:r>
          </w:p>
        </w:tc>
        <w:tc>
          <w:tcPr>
            <w:tcW w:w="887" w:type="dxa"/>
            <w:shd w:val="clear" w:color="auto" w:fill="FFFFFF" w:themeFill="background1"/>
            <w:vAlign w:val="center"/>
          </w:tcPr>
          <w:p w:rsidR="00440111" w:rsidRPr="00630B20" w:rsidRDefault="000A2FB9" w:rsidP="00C0526D">
            <w:pPr>
              <w:jc w:val="center"/>
              <w:rPr>
                <w:szCs w:val="24"/>
              </w:rPr>
            </w:pPr>
            <w:r>
              <w:rPr>
                <w:szCs w:val="24"/>
              </w:rPr>
              <w:t>23</w:t>
            </w:r>
          </w:p>
        </w:tc>
        <w:tc>
          <w:tcPr>
            <w:tcW w:w="887" w:type="dxa"/>
            <w:shd w:val="clear" w:color="auto" w:fill="FFFFFF" w:themeFill="background1"/>
            <w:vAlign w:val="center"/>
          </w:tcPr>
          <w:p w:rsidR="00440111" w:rsidRPr="00630B20" w:rsidRDefault="000A2FB9" w:rsidP="00C0526D">
            <w:pPr>
              <w:jc w:val="center"/>
              <w:rPr>
                <w:szCs w:val="24"/>
              </w:rPr>
            </w:pPr>
            <w:r>
              <w:rPr>
                <w:szCs w:val="24"/>
              </w:rPr>
              <w:t>87</w:t>
            </w:r>
          </w:p>
        </w:tc>
        <w:tc>
          <w:tcPr>
            <w:tcW w:w="887" w:type="dxa"/>
            <w:shd w:val="clear" w:color="auto" w:fill="FFFFFF" w:themeFill="background1"/>
            <w:vAlign w:val="center"/>
          </w:tcPr>
          <w:p w:rsidR="00440111" w:rsidRPr="00630B20" w:rsidRDefault="000A2FB9" w:rsidP="00C0526D">
            <w:pPr>
              <w:jc w:val="center"/>
              <w:rPr>
                <w:szCs w:val="24"/>
              </w:rPr>
            </w:pPr>
            <w:r>
              <w:rPr>
                <w:szCs w:val="24"/>
              </w:rPr>
              <w:t>76</w:t>
            </w:r>
          </w:p>
        </w:tc>
        <w:tc>
          <w:tcPr>
            <w:tcW w:w="887" w:type="dxa"/>
            <w:shd w:val="clear" w:color="auto" w:fill="FFFFFF" w:themeFill="background1"/>
            <w:vAlign w:val="center"/>
          </w:tcPr>
          <w:p w:rsidR="00440111" w:rsidRPr="00630B20" w:rsidRDefault="000A2FB9" w:rsidP="00C0526D">
            <w:pPr>
              <w:jc w:val="center"/>
              <w:rPr>
                <w:szCs w:val="24"/>
              </w:rPr>
            </w:pPr>
            <w:r>
              <w:rPr>
                <w:szCs w:val="24"/>
              </w:rPr>
              <w:t>38</w:t>
            </w:r>
          </w:p>
        </w:tc>
        <w:tc>
          <w:tcPr>
            <w:tcW w:w="887" w:type="dxa"/>
            <w:shd w:val="clear" w:color="auto" w:fill="FFFFFF" w:themeFill="background1"/>
            <w:vAlign w:val="center"/>
          </w:tcPr>
          <w:p w:rsidR="00440111" w:rsidRPr="00630B20" w:rsidRDefault="000A2FB9" w:rsidP="00C0526D">
            <w:pPr>
              <w:jc w:val="center"/>
              <w:rPr>
                <w:szCs w:val="24"/>
              </w:rPr>
            </w:pPr>
            <w:r>
              <w:rPr>
                <w:szCs w:val="24"/>
              </w:rPr>
              <w:t>71</w:t>
            </w:r>
          </w:p>
        </w:tc>
        <w:tc>
          <w:tcPr>
            <w:tcW w:w="844" w:type="dxa"/>
            <w:shd w:val="clear" w:color="auto" w:fill="FFFFFF" w:themeFill="background1"/>
            <w:vAlign w:val="center"/>
          </w:tcPr>
          <w:p w:rsidR="00440111" w:rsidRPr="00630B20" w:rsidRDefault="000A2FB9" w:rsidP="00C0526D">
            <w:pPr>
              <w:jc w:val="center"/>
              <w:rPr>
                <w:szCs w:val="24"/>
              </w:rPr>
            </w:pPr>
            <w:r>
              <w:rPr>
                <w:szCs w:val="24"/>
              </w:rPr>
              <w:t>32</w:t>
            </w:r>
          </w:p>
        </w:tc>
        <w:tc>
          <w:tcPr>
            <w:tcW w:w="1417" w:type="dxa"/>
            <w:shd w:val="clear" w:color="auto" w:fill="FFFFFF" w:themeFill="background1"/>
            <w:vAlign w:val="center"/>
          </w:tcPr>
          <w:p w:rsidR="00440111" w:rsidRPr="00630B20" w:rsidRDefault="000A2FB9" w:rsidP="00C0526D">
            <w:pPr>
              <w:jc w:val="center"/>
              <w:rPr>
                <w:szCs w:val="24"/>
              </w:rPr>
            </w:pPr>
            <w:r>
              <w:rPr>
                <w:szCs w:val="24"/>
              </w:rPr>
              <w:t>327</w:t>
            </w:r>
          </w:p>
        </w:tc>
      </w:tr>
      <w:tr w:rsidR="00440111" w:rsidRPr="00902F89" w:rsidTr="004C2FAF">
        <w:trPr>
          <w:trHeight w:val="703"/>
        </w:trPr>
        <w:tc>
          <w:tcPr>
            <w:tcW w:w="2484" w:type="dxa"/>
            <w:shd w:val="clear" w:color="auto" w:fill="FFFFFF" w:themeFill="background1"/>
            <w:vAlign w:val="center"/>
          </w:tcPr>
          <w:p w:rsidR="00440111" w:rsidRPr="00630B20" w:rsidRDefault="00440111" w:rsidP="00C0526D">
            <w:pPr>
              <w:rPr>
                <w:szCs w:val="24"/>
              </w:rPr>
            </w:pPr>
            <w:r w:rsidRPr="00630B20">
              <w:rPr>
                <w:szCs w:val="24"/>
              </w:rPr>
              <w:t>Yüzde (%)</w:t>
            </w:r>
          </w:p>
        </w:tc>
        <w:tc>
          <w:tcPr>
            <w:tcW w:w="887" w:type="dxa"/>
            <w:shd w:val="clear" w:color="auto" w:fill="FFFFFF" w:themeFill="background1"/>
            <w:vAlign w:val="center"/>
          </w:tcPr>
          <w:p w:rsidR="00440111" w:rsidRPr="00630B20" w:rsidRDefault="000A2FB9" w:rsidP="00C0526D">
            <w:pPr>
              <w:jc w:val="center"/>
              <w:rPr>
                <w:szCs w:val="24"/>
              </w:rPr>
            </w:pPr>
            <w:r>
              <w:rPr>
                <w:szCs w:val="24"/>
              </w:rPr>
              <w:t>7</w:t>
            </w:r>
          </w:p>
        </w:tc>
        <w:tc>
          <w:tcPr>
            <w:tcW w:w="887" w:type="dxa"/>
            <w:shd w:val="clear" w:color="auto" w:fill="FFFFFF" w:themeFill="background1"/>
            <w:vAlign w:val="center"/>
          </w:tcPr>
          <w:p w:rsidR="00440111" w:rsidRPr="00630B20" w:rsidRDefault="000A2FB9" w:rsidP="00C0526D">
            <w:pPr>
              <w:jc w:val="center"/>
              <w:rPr>
                <w:szCs w:val="24"/>
              </w:rPr>
            </w:pPr>
            <w:r>
              <w:rPr>
                <w:szCs w:val="24"/>
              </w:rPr>
              <w:t>26</w:t>
            </w:r>
          </w:p>
        </w:tc>
        <w:tc>
          <w:tcPr>
            <w:tcW w:w="887" w:type="dxa"/>
            <w:shd w:val="clear" w:color="auto" w:fill="FFFFFF" w:themeFill="background1"/>
            <w:vAlign w:val="center"/>
          </w:tcPr>
          <w:p w:rsidR="00440111" w:rsidRPr="00630B20" w:rsidRDefault="000A2FB9" w:rsidP="00C0526D">
            <w:pPr>
              <w:jc w:val="center"/>
              <w:rPr>
                <w:szCs w:val="24"/>
              </w:rPr>
            </w:pPr>
            <w:r>
              <w:rPr>
                <w:szCs w:val="24"/>
              </w:rPr>
              <w:t>23</w:t>
            </w:r>
          </w:p>
        </w:tc>
        <w:tc>
          <w:tcPr>
            <w:tcW w:w="887" w:type="dxa"/>
            <w:shd w:val="clear" w:color="auto" w:fill="FFFFFF" w:themeFill="background1"/>
            <w:vAlign w:val="center"/>
          </w:tcPr>
          <w:p w:rsidR="00440111" w:rsidRPr="00630B20" w:rsidRDefault="000A2FB9" w:rsidP="00C0526D">
            <w:pPr>
              <w:jc w:val="center"/>
              <w:rPr>
                <w:szCs w:val="24"/>
              </w:rPr>
            </w:pPr>
            <w:r>
              <w:rPr>
                <w:szCs w:val="24"/>
              </w:rPr>
              <w:t>12</w:t>
            </w:r>
          </w:p>
        </w:tc>
        <w:tc>
          <w:tcPr>
            <w:tcW w:w="887" w:type="dxa"/>
            <w:shd w:val="clear" w:color="auto" w:fill="FFFFFF" w:themeFill="background1"/>
            <w:vAlign w:val="center"/>
          </w:tcPr>
          <w:p w:rsidR="00440111" w:rsidRPr="00630B20" w:rsidRDefault="000A2FB9" w:rsidP="00C0526D">
            <w:pPr>
              <w:jc w:val="center"/>
              <w:rPr>
                <w:szCs w:val="24"/>
              </w:rPr>
            </w:pPr>
            <w:r>
              <w:rPr>
                <w:szCs w:val="24"/>
              </w:rPr>
              <w:t>22</w:t>
            </w:r>
          </w:p>
        </w:tc>
        <w:tc>
          <w:tcPr>
            <w:tcW w:w="844" w:type="dxa"/>
            <w:shd w:val="clear" w:color="auto" w:fill="FFFFFF" w:themeFill="background1"/>
            <w:vAlign w:val="center"/>
          </w:tcPr>
          <w:p w:rsidR="00440111" w:rsidRPr="00630B20" w:rsidRDefault="000A2FB9" w:rsidP="00C0526D">
            <w:pPr>
              <w:jc w:val="center"/>
              <w:rPr>
                <w:szCs w:val="24"/>
              </w:rPr>
            </w:pPr>
            <w:r>
              <w:rPr>
                <w:szCs w:val="24"/>
              </w:rPr>
              <w:t>10</w:t>
            </w:r>
          </w:p>
        </w:tc>
        <w:tc>
          <w:tcPr>
            <w:tcW w:w="1417" w:type="dxa"/>
            <w:shd w:val="clear" w:color="auto" w:fill="FFFFFF" w:themeFill="background1"/>
            <w:vAlign w:val="center"/>
          </w:tcPr>
          <w:p w:rsidR="00440111" w:rsidRPr="00630B20" w:rsidRDefault="000A2FB9" w:rsidP="00C0526D">
            <w:pPr>
              <w:jc w:val="center"/>
              <w:rPr>
                <w:szCs w:val="24"/>
              </w:rPr>
            </w:pPr>
            <w:r>
              <w:rPr>
                <w:szCs w:val="24"/>
              </w:rPr>
              <w:t>100</w:t>
            </w:r>
          </w:p>
        </w:tc>
      </w:tr>
    </w:tbl>
    <w:p w:rsidR="008A1583" w:rsidRDefault="008A1583" w:rsidP="004C2FAF">
      <w:pPr>
        <w:spacing w:before="240" w:after="240" w:line="360" w:lineRule="auto"/>
        <w:jc w:val="both"/>
        <w:rPr>
          <w:b/>
        </w:rPr>
      </w:pPr>
    </w:p>
    <w:p w:rsidR="008A1583" w:rsidRDefault="002D3B38" w:rsidP="00D47F60">
      <w:pPr>
        <w:spacing w:before="240" w:after="240" w:line="360" w:lineRule="auto"/>
        <w:ind w:left="-142"/>
        <w:jc w:val="both"/>
        <w:rPr>
          <w:b/>
        </w:rPr>
      </w:pPr>
      <w:r w:rsidRPr="00C325F4">
        <w:rPr>
          <w:b/>
          <w:noProof/>
          <w:lang w:eastAsia="tr-TR"/>
        </w:rPr>
        <w:drawing>
          <wp:inline distT="0" distB="0" distL="0" distR="0">
            <wp:extent cx="5658419" cy="2354239"/>
            <wp:effectExtent l="19050" t="0" r="18481" b="7961"/>
            <wp:docPr id="8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D3B38" w:rsidRDefault="002D3B38" w:rsidP="00C0526D">
      <w:pPr>
        <w:spacing w:before="240" w:after="240" w:line="360" w:lineRule="auto"/>
        <w:jc w:val="both"/>
        <w:rPr>
          <w:b/>
        </w:rPr>
      </w:pPr>
    </w:p>
    <w:p w:rsidR="00BA2D9B" w:rsidRDefault="00BA2D9B" w:rsidP="00C0526D">
      <w:pPr>
        <w:spacing w:before="240" w:after="240" w:line="360" w:lineRule="auto"/>
        <w:jc w:val="both"/>
        <w:rPr>
          <w:b/>
          <w:sz w:val="28"/>
          <w:szCs w:val="28"/>
        </w:rPr>
      </w:pPr>
    </w:p>
    <w:p w:rsidR="00440111" w:rsidRPr="0025272E" w:rsidRDefault="00440111" w:rsidP="00A43F8E">
      <w:pPr>
        <w:spacing w:before="240" w:after="240" w:line="360" w:lineRule="auto"/>
        <w:ind w:firstLine="709"/>
        <w:jc w:val="both"/>
        <w:rPr>
          <w:b/>
          <w:sz w:val="28"/>
          <w:szCs w:val="28"/>
        </w:rPr>
      </w:pPr>
      <w:r w:rsidRPr="0025272E">
        <w:rPr>
          <w:b/>
          <w:sz w:val="28"/>
          <w:szCs w:val="28"/>
        </w:rPr>
        <w:lastRenderedPageBreak/>
        <w:t>Sözleşmeli İdari Personel Dağılımı</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8"/>
        <w:gridCol w:w="4758"/>
      </w:tblGrid>
      <w:tr w:rsidR="00440111" w:rsidRPr="00902F89" w:rsidTr="00A83CD5">
        <w:trPr>
          <w:trHeight w:val="917"/>
          <w:jc w:val="center"/>
        </w:trPr>
        <w:tc>
          <w:tcPr>
            <w:tcW w:w="4568" w:type="dxa"/>
            <w:shd w:val="clear" w:color="auto" w:fill="BFBFBF" w:themeFill="background1" w:themeFillShade="BF"/>
            <w:vAlign w:val="center"/>
          </w:tcPr>
          <w:p w:rsidR="00440111" w:rsidRPr="004C2FAF" w:rsidRDefault="00182BFA" w:rsidP="00C0526D">
            <w:pPr>
              <w:spacing w:line="360" w:lineRule="auto"/>
              <w:jc w:val="center"/>
              <w:rPr>
                <w:b/>
                <w:color w:val="000000" w:themeColor="text1"/>
                <w:szCs w:val="24"/>
              </w:rPr>
            </w:pPr>
            <w:r w:rsidRPr="004C2FAF">
              <w:rPr>
                <w:b/>
                <w:color w:val="000000" w:themeColor="text1"/>
                <w:szCs w:val="24"/>
              </w:rPr>
              <w:t>Birimler</w:t>
            </w:r>
          </w:p>
        </w:tc>
        <w:tc>
          <w:tcPr>
            <w:tcW w:w="4758" w:type="dxa"/>
            <w:shd w:val="clear" w:color="auto" w:fill="BFBFBF" w:themeFill="background1" w:themeFillShade="BF"/>
            <w:vAlign w:val="center"/>
          </w:tcPr>
          <w:p w:rsidR="00440111" w:rsidRPr="004C2FAF" w:rsidRDefault="00182BFA" w:rsidP="00C0526D">
            <w:pPr>
              <w:spacing w:line="360" w:lineRule="auto"/>
              <w:jc w:val="center"/>
              <w:rPr>
                <w:b/>
                <w:color w:val="000000" w:themeColor="text1"/>
                <w:szCs w:val="24"/>
              </w:rPr>
            </w:pPr>
            <w:r w:rsidRPr="004C2FAF">
              <w:rPr>
                <w:b/>
                <w:color w:val="000000" w:themeColor="text1"/>
                <w:szCs w:val="24"/>
              </w:rPr>
              <w:t xml:space="preserve">Personel Sayısı    </w:t>
            </w:r>
          </w:p>
          <w:p w:rsidR="00440111" w:rsidRPr="004C2FAF" w:rsidRDefault="00440111" w:rsidP="00C0526D">
            <w:pPr>
              <w:spacing w:line="360" w:lineRule="auto"/>
              <w:jc w:val="center"/>
              <w:rPr>
                <w:b/>
                <w:color w:val="000000" w:themeColor="text1"/>
                <w:szCs w:val="24"/>
              </w:rPr>
            </w:pPr>
            <w:r w:rsidRPr="004C2FAF">
              <w:rPr>
                <w:b/>
                <w:color w:val="000000" w:themeColor="text1"/>
                <w:szCs w:val="24"/>
              </w:rPr>
              <w:t>657/4-B</w:t>
            </w:r>
          </w:p>
        </w:tc>
      </w:tr>
      <w:tr w:rsidR="00440111" w:rsidRPr="00902F89" w:rsidTr="00A83CD5">
        <w:trPr>
          <w:trHeight w:val="840"/>
          <w:jc w:val="center"/>
        </w:trPr>
        <w:tc>
          <w:tcPr>
            <w:tcW w:w="4568" w:type="dxa"/>
            <w:shd w:val="clear" w:color="auto" w:fill="FFFFFF" w:themeFill="background1"/>
            <w:vAlign w:val="center"/>
          </w:tcPr>
          <w:p w:rsidR="00440111" w:rsidRPr="007A001A" w:rsidRDefault="00440111" w:rsidP="00C0526D">
            <w:pPr>
              <w:spacing w:line="360" w:lineRule="auto"/>
              <w:jc w:val="center"/>
              <w:rPr>
                <w:szCs w:val="24"/>
              </w:rPr>
            </w:pPr>
            <w:r w:rsidRPr="007A001A">
              <w:rPr>
                <w:szCs w:val="24"/>
              </w:rPr>
              <w:t>Sağlık Kültür ve Spor Daire Başk</w:t>
            </w:r>
            <w:r w:rsidR="005E61D4">
              <w:rPr>
                <w:szCs w:val="24"/>
              </w:rPr>
              <w:t>anlığı</w:t>
            </w:r>
          </w:p>
        </w:tc>
        <w:tc>
          <w:tcPr>
            <w:tcW w:w="4758" w:type="dxa"/>
            <w:shd w:val="clear" w:color="auto" w:fill="FFFFFF" w:themeFill="background1"/>
            <w:vAlign w:val="center"/>
          </w:tcPr>
          <w:p w:rsidR="00440111" w:rsidRPr="007A001A" w:rsidRDefault="000A2FB9" w:rsidP="00C0526D">
            <w:pPr>
              <w:spacing w:line="360" w:lineRule="auto"/>
              <w:jc w:val="center"/>
              <w:rPr>
                <w:szCs w:val="24"/>
              </w:rPr>
            </w:pPr>
            <w:r>
              <w:rPr>
                <w:szCs w:val="24"/>
              </w:rPr>
              <w:t>11</w:t>
            </w:r>
          </w:p>
        </w:tc>
      </w:tr>
    </w:tbl>
    <w:p w:rsidR="00440111" w:rsidRDefault="00440111" w:rsidP="00C0526D">
      <w:pPr>
        <w:spacing w:before="240" w:after="240" w:line="360" w:lineRule="auto"/>
        <w:ind w:left="142"/>
        <w:jc w:val="both"/>
        <w:rPr>
          <w:b/>
        </w:rPr>
      </w:pPr>
    </w:p>
    <w:p w:rsidR="00440111" w:rsidRPr="0025272E" w:rsidRDefault="00440111" w:rsidP="00A43F8E">
      <w:pPr>
        <w:spacing w:before="240" w:after="240" w:line="360" w:lineRule="auto"/>
        <w:ind w:firstLine="709"/>
        <w:jc w:val="both"/>
        <w:rPr>
          <w:b/>
          <w:sz w:val="28"/>
          <w:szCs w:val="28"/>
        </w:rPr>
      </w:pPr>
      <w:r w:rsidRPr="0025272E">
        <w:rPr>
          <w:b/>
          <w:sz w:val="28"/>
          <w:szCs w:val="28"/>
        </w:rPr>
        <w:t>İşçiler</w:t>
      </w:r>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2"/>
        <w:gridCol w:w="1083"/>
        <w:gridCol w:w="1077"/>
        <w:gridCol w:w="1745"/>
      </w:tblGrid>
      <w:tr w:rsidR="00440111" w:rsidRPr="00B8352A" w:rsidTr="00AC2295">
        <w:trPr>
          <w:trHeight w:val="552"/>
        </w:trPr>
        <w:tc>
          <w:tcPr>
            <w:tcW w:w="5312" w:type="dxa"/>
            <w:shd w:val="clear" w:color="auto" w:fill="BFBFBF" w:themeFill="background1" w:themeFillShade="BF"/>
            <w:vAlign w:val="center"/>
          </w:tcPr>
          <w:p w:rsidR="00440111" w:rsidRPr="004C2FAF" w:rsidRDefault="00182BFA" w:rsidP="00C0526D">
            <w:pPr>
              <w:jc w:val="center"/>
              <w:rPr>
                <w:b/>
                <w:color w:val="000000" w:themeColor="text1"/>
                <w:szCs w:val="24"/>
              </w:rPr>
            </w:pPr>
            <w:r>
              <w:rPr>
                <w:b/>
                <w:color w:val="000000" w:themeColor="text1"/>
                <w:szCs w:val="24"/>
              </w:rPr>
              <w:t xml:space="preserve"> </w:t>
            </w:r>
            <w:r w:rsidR="00440111" w:rsidRPr="004C2FAF">
              <w:rPr>
                <w:b/>
                <w:color w:val="000000" w:themeColor="text1"/>
                <w:szCs w:val="24"/>
              </w:rPr>
              <w:t>Çalıştıkları Pozisyonlara Göre)</w:t>
            </w:r>
          </w:p>
        </w:tc>
        <w:tc>
          <w:tcPr>
            <w:tcW w:w="1083" w:type="dxa"/>
            <w:shd w:val="clear" w:color="auto" w:fill="BFBFBF" w:themeFill="background1" w:themeFillShade="BF"/>
            <w:vAlign w:val="center"/>
          </w:tcPr>
          <w:p w:rsidR="00440111" w:rsidRPr="004C2FAF" w:rsidRDefault="00440111" w:rsidP="00C0526D">
            <w:pPr>
              <w:jc w:val="center"/>
              <w:rPr>
                <w:b/>
                <w:color w:val="000000" w:themeColor="text1"/>
                <w:szCs w:val="24"/>
              </w:rPr>
            </w:pPr>
            <w:r w:rsidRPr="004C2FAF">
              <w:rPr>
                <w:b/>
                <w:color w:val="000000" w:themeColor="text1"/>
                <w:szCs w:val="24"/>
              </w:rPr>
              <w:t>Dolu</w:t>
            </w:r>
          </w:p>
        </w:tc>
        <w:tc>
          <w:tcPr>
            <w:tcW w:w="1077" w:type="dxa"/>
            <w:shd w:val="clear" w:color="auto" w:fill="BFBFBF" w:themeFill="background1" w:themeFillShade="BF"/>
            <w:vAlign w:val="center"/>
          </w:tcPr>
          <w:p w:rsidR="00440111" w:rsidRPr="004C2FAF" w:rsidRDefault="00440111" w:rsidP="00C0526D">
            <w:pPr>
              <w:jc w:val="center"/>
              <w:rPr>
                <w:b/>
                <w:color w:val="000000" w:themeColor="text1"/>
                <w:szCs w:val="24"/>
              </w:rPr>
            </w:pPr>
            <w:r w:rsidRPr="004C2FAF">
              <w:rPr>
                <w:b/>
                <w:color w:val="000000" w:themeColor="text1"/>
                <w:szCs w:val="24"/>
              </w:rPr>
              <w:t>Boş</w:t>
            </w:r>
          </w:p>
        </w:tc>
        <w:tc>
          <w:tcPr>
            <w:tcW w:w="1745" w:type="dxa"/>
            <w:shd w:val="clear" w:color="auto" w:fill="BFBFBF" w:themeFill="background1" w:themeFillShade="BF"/>
            <w:vAlign w:val="center"/>
          </w:tcPr>
          <w:p w:rsidR="00440111" w:rsidRPr="004C2FAF" w:rsidRDefault="00440111" w:rsidP="00C0526D">
            <w:pPr>
              <w:jc w:val="center"/>
              <w:rPr>
                <w:b/>
                <w:color w:val="000000" w:themeColor="text1"/>
                <w:szCs w:val="24"/>
              </w:rPr>
            </w:pPr>
            <w:r w:rsidRPr="004C2FAF">
              <w:rPr>
                <w:b/>
                <w:color w:val="000000" w:themeColor="text1"/>
                <w:szCs w:val="24"/>
              </w:rPr>
              <w:t>Toplam</w:t>
            </w:r>
          </w:p>
        </w:tc>
      </w:tr>
      <w:tr w:rsidR="00440111" w:rsidRPr="00B8352A" w:rsidTr="00182BFA">
        <w:trPr>
          <w:trHeight w:val="417"/>
        </w:trPr>
        <w:tc>
          <w:tcPr>
            <w:tcW w:w="5312" w:type="dxa"/>
            <w:shd w:val="clear" w:color="auto" w:fill="FFFFFF" w:themeFill="background1"/>
            <w:vAlign w:val="center"/>
          </w:tcPr>
          <w:p w:rsidR="00440111" w:rsidRPr="00440111" w:rsidRDefault="00440111" w:rsidP="00C0526D">
            <w:pPr>
              <w:rPr>
                <w:szCs w:val="24"/>
              </w:rPr>
            </w:pPr>
            <w:r w:rsidRPr="00440111">
              <w:rPr>
                <w:szCs w:val="24"/>
              </w:rPr>
              <w:t>Sürekli İşçiler</w:t>
            </w:r>
          </w:p>
        </w:tc>
        <w:tc>
          <w:tcPr>
            <w:tcW w:w="1083" w:type="dxa"/>
            <w:shd w:val="clear" w:color="auto" w:fill="FFFFFF" w:themeFill="background1"/>
            <w:vAlign w:val="center"/>
          </w:tcPr>
          <w:p w:rsidR="00440111" w:rsidRPr="00440111" w:rsidRDefault="000A2FB9" w:rsidP="00C0526D">
            <w:pPr>
              <w:jc w:val="center"/>
              <w:rPr>
                <w:szCs w:val="24"/>
              </w:rPr>
            </w:pPr>
            <w:r>
              <w:rPr>
                <w:szCs w:val="24"/>
              </w:rPr>
              <w:t>9</w:t>
            </w:r>
          </w:p>
        </w:tc>
        <w:tc>
          <w:tcPr>
            <w:tcW w:w="1077" w:type="dxa"/>
            <w:shd w:val="clear" w:color="auto" w:fill="FFFFFF" w:themeFill="background1"/>
            <w:vAlign w:val="center"/>
          </w:tcPr>
          <w:p w:rsidR="00440111" w:rsidRPr="00440111" w:rsidRDefault="000A2FB9" w:rsidP="00C0526D">
            <w:pPr>
              <w:jc w:val="center"/>
              <w:rPr>
                <w:szCs w:val="24"/>
              </w:rPr>
            </w:pPr>
            <w:r>
              <w:rPr>
                <w:szCs w:val="24"/>
              </w:rPr>
              <w:t>5</w:t>
            </w:r>
          </w:p>
        </w:tc>
        <w:tc>
          <w:tcPr>
            <w:tcW w:w="1745" w:type="dxa"/>
            <w:shd w:val="clear" w:color="auto" w:fill="FFFFFF" w:themeFill="background1"/>
            <w:vAlign w:val="center"/>
          </w:tcPr>
          <w:p w:rsidR="00440111" w:rsidRPr="00440111" w:rsidRDefault="000A2FB9" w:rsidP="00C0526D">
            <w:pPr>
              <w:jc w:val="center"/>
              <w:rPr>
                <w:szCs w:val="24"/>
              </w:rPr>
            </w:pPr>
            <w:r>
              <w:rPr>
                <w:szCs w:val="24"/>
              </w:rPr>
              <w:t>14</w:t>
            </w:r>
          </w:p>
        </w:tc>
      </w:tr>
      <w:tr w:rsidR="00440111" w:rsidRPr="00B8352A" w:rsidTr="00182BFA">
        <w:trPr>
          <w:trHeight w:val="417"/>
        </w:trPr>
        <w:tc>
          <w:tcPr>
            <w:tcW w:w="5312" w:type="dxa"/>
            <w:shd w:val="clear" w:color="auto" w:fill="FFFFFF" w:themeFill="background1"/>
            <w:vAlign w:val="center"/>
          </w:tcPr>
          <w:p w:rsidR="00440111" w:rsidRPr="00440111" w:rsidRDefault="00440111" w:rsidP="00C0526D">
            <w:pPr>
              <w:rPr>
                <w:szCs w:val="24"/>
              </w:rPr>
            </w:pPr>
            <w:r>
              <w:rPr>
                <w:szCs w:val="24"/>
              </w:rPr>
              <w:t>Vizeli Geçici İşçiler (kişi</w:t>
            </w:r>
            <w:r w:rsidRPr="00440111">
              <w:rPr>
                <w:szCs w:val="24"/>
              </w:rPr>
              <w:t>/ay)</w:t>
            </w:r>
          </w:p>
        </w:tc>
        <w:tc>
          <w:tcPr>
            <w:tcW w:w="1083" w:type="dxa"/>
            <w:shd w:val="clear" w:color="auto" w:fill="FFFFFF" w:themeFill="background1"/>
            <w:vAlign w:val="center"/>
          </w:tcPr>
          <w:p w:rsidR="00440111" w:rsidRPr="00440111" w:rsidRDefault="000A2FB9" w:rsidP="00C0526D">
            <w:pPr>
              <w:jc w:val="center"/>
              <w:rPr>
                <w:szCs w:val="24"/>
              </w:rPr>
            </w:pPr>
            <w:r>
              <w:rPr>
                <w:szCs w:val="24"/>
              </w:rPr>
              <w:t>-</w:t>
            </w:r>
          </w:p>
        </w:tc>
        <w:tc>
          <w:tcPr>
            <w:tcW w:w="1077" w:type="dxa"/>
            <w:shd w:val="clear" w:color="auto" w:fill="FFFFFF" w:themeFill="background1"/>
            <w:vAlign w:val="center"/>
          </w:tcPr>
          <w:p w:rsidR="00440111" w:rsidRPr="00440111" w:rsidRDefault="000A2FB9" w:rsidP="00C0526D">
            <w:pPr>
              <w:jc w:val="center"/>
              <w:rPr>
                <w:szCs w:val="24"/>
              </w:rPr>
            </w:pPr>
            <w:r>
              <w:rPr>
                <w:szCs w:val="24"/>
              </w:rPr>
              <w:t>-</w:t>
            </w:r>
          </w:p>
        </w:tc>
        <w:tc>
          <w:tcPr>
            <w:tcW w:w="1745" w:type="dxa"/>
            <w:shd w:val="clear" w:color="auto" w:fill="FFFFFF" w:themeFill="background1"/>
            <w:vAlign w:val="center"/>
          </w:tcPr>
          <w:p w:rsidR="00440111" w:rsidRPr="00440111" w:rsidRDefault="000A2FB9" w:rsidP="00C0526D">
            <w:pPr>
              <w:jc w:val="center"/>
              <w:rPr>
                <w:szCs w:val="24"/>
              </w:rPr>
            </w:pPr>
            <w:r>
              <w:rPr>
                <w:szCs w:val="24"/>
              </w:rPr>
              <w:t>-</w:t>
            </w:r>
          </w:p>
        </w:tc>
      </w:tr>
      <w:tr w:rsidR="00440111" w:rsidRPr="00B8352A" w:rsidTr="00182BFA">
        <w:trPr>
          <w:trHeight w:val="449"/>
        </w:trPr>
        <w:tc>
          <w:tcPr>
            <w:tcW w:w="5312" w:type="dxa"/>
            <w:shd w:val="clear" w:color="auto" w:fill="FFFFFF" w:themeFill="background1"/>
            <w:vAlign w:val="center"/>
          </w:tcPr>
          <w:p w:rsidR="00440111" w:rsidRPr="00440111" w:rsidRDefault="00440111" w:rsidP="00C0526D">
            <w:pPr>
              <w:rPr>
                <w:szCs w:val="24"/>
              </w:rPr>
            </w:pPr>
            <w:r w:rsidRPr="00440111">
              <w:rPr>
                <w:szCs w:val="24"/>
              </w:rPr>
              <w:t>Vizesiz İşçiler (3 aylık)</w:t>
            </w:r>
          </w:p>
        </w:tc>
        <w:tc>
          <w:tcPr>
            <w:tcW w:w="1083" w:type="dxa"/>
            <w:shd w:val="clear" w:color="auto" w:fill="FFFFFF" w:themeFill="background1"/>
            <w:vAlign w:val="center"/>
          </w:tcPr>
          <w:p w:rsidR="00440111" w:rsidRPr="00440111" w:rsidRDefault="000A2FB9" w:rsidP="00C0526D">
            <w:pPr>
              <w:jc w:val="center"/>
              <w:rPr>
                <w:szCs w:val="24"/>
              </w:rPr>
            </w:pPr>
            <w:r>
              <w:rPr>
                <w:szCs w:val="24"/>
              </w:rPr>
              <w:t>-</w:t>
            </w:r>
          </w:p>
        </w:tc>
        <w:tc>
          <w:tcPr>
            <w:tcW w:w="1077" w:type="dxa"/>
            <w:shd w:val="clear" w:color="auto" w:fill="FFFFFF" w:themeFill="background1"/>
            <w:vAlign w:val="center"/>
          </w:tcPr>
          <w:p w:rsidR="00440111" w:rsidRPr="00440111" w:rsidRDefault="000A2FB9" w:rsidP="00C0526D">
            <w:pPr>
              <w:jc w:val="center"/>
              <w:rPr>
                <w:szCs w:val="24"/>
              </w:rPr>
            </w:pPr>
            <w:r>
              <w:rPr>
                <w:szCs w:val="24"/>
              </w:rPr>
              <w:t>-</w:t>
            </w:r>
          </w:p>
        </w:tc>
        <w:tc>
          <w:tcPr>
            <w:tcW w:w="1745" w:type="dxa"/>
            <w:shd w:val="clear" w:color="auto" w:fill="FFFFFF" w:themeFill="background1"/>
            <w:vAlign w:val="center"/>
          </w:tcPr>
          <w:p w:rsidR="00440111" w:rsidRPr="00440111" w:rsidRDefault="000A2FB9" w:rsidP="00C0526D">
            <w:pPr>
              <w:jc w:val="center"/>
              <w:rPr>
                <w:szCs w:val="24"/>
              </w:rPr>
            </w:pPr>
            <w:r>
              <w:rPr>
                <w:szCs w:val="24"/>
              </w:rPr>
              <w:t>-</w:t>
            </w:r>
          </w:p>
        </w:tc>
      </w:tr>
      <w:tr w:rsidR="00440111" w:rsidRPr="00B8352A" w:rsidTr="00AC2295">
        <w:trPr>
          <w:trHeight w:val="449"/>
        </w:trPr>
        <w:tc>
          <w:tcPr>
            <w:tcW w:w="5312" w:type="dxa"/>
            <w:shd w:val="clear" w:color="auto" w:fill="BFBFBF" w:themeFill="background1" w:themeFillShade="BF"/>
            <w:vAlign w:val="center"/>
          </w:tcPr>
          <w:p w:rsidR="00440111" w:rsidRPr="004C2FAF" w:rsidRDefault="00182BFA" w:rsidP="00C0526D">
            <w:pPr>
              <w:jc w:val="center"/>
              <w:rPr>
                <w:b/>
                <w:color w:val="000000" w:themeColor="text1"/>
                <w:szCs w:val="24"/>
              </w:rPr>
            </w:pPr>
            <w:r w:rsidRPr="004C2FAF">
              <w:rPr>
                <w:b/>
                <w:color w:val="000000" w:themeColor="text1"/>
                <w:szCs w:val="24"/>
              </w:rPr>
              <w:t>Toplam</w:t>
            </w:r>
          </w:p>
        </w:tc>
        <w:tc>
          <w:tcPr>
            <w:tcW w:w="1083" w:type="dxa"/>
            <w:shd w:val="clear" w:color="auto" w:fill="BFBFBF" w:themeFill="background1" w:themeFillShade="BF"/>
            <w:vAlign w:val="center"/>
          </w:tcPr>
          <w:p w:rsidR="00440111" w:rsidRPr="00A82AA9" w:rsidRDefault="000A2FB9" w:rsidP="00C0526D">
            <w:pPr>
              <w:jc w:val="center"/>
              <w:rPr>
                <w:b/>
                <w:color w:val="000000" w:themeColor="text1"/>
                <w:szCs w:val="24"/>
              </w:rPr>
            </w:pPr>
            <w:r w:rsidRPr="00A82AA9">
              <w:rPr>
                <w:b/>
                <w:color w:val="000000" w:themeColor="text1"/>
                <w:szCs w:val="24"/>
              </w:rPr>
              <w:t>9</w:t>
            </w:r>
          </w:p>
        </w:tc>
        <w:tc>
          <w:tcPr>
            <w:tcW w:w="1077" w:type="dxa"/>
            <w:shd w:val="clear" w:color="auto" w:fill="BFBFBF" w:themeFill="background1" w:themeFillShade="BF"/>
            <w:vAlign w:val="center"/>
          </w:tcPr>
          <w:p w:rsidR="00440111" w:rsidRPr="00A82AA9" w:rsidRDefault="000A2FB9" w:rsidP="00C0526D">
            <w:pPr>
              <w:jc w:val="center"/>
              <w:rPr>
                <w:b/>
                <w:color w:val="000000" w:themeColor="text1"/>
                <w:szCs w:val="24"/>
              </w:rPr>
            </w:pPr>
            <w:r w:rsidRPr="00A82AA9">
              <w:rPr>
                <w:b/>
                <w:color w:val="000000" w:themeColor="text1"/>
                <w:szCs w:val="24"/>
              </w:rPr>
              <w:t>5</w:t>
            </w:r>
          </w:p>
        </w:tc>
        <w:tc>
          <w:tcPr>
            <w:tcW w:w="1745" w:type="dxa"/>
            <w:shd w:val="clear" w:color="auto" w:fill="BFBFBF" w:themeFill="background1" w:themeFillShade="BF"/>
            <w:vAlign w:val="center"/>
          </w:tcPr>
          <w:p w:rsidR="00440111" w:rsidRPr="00A82AA9" w:rsidRDefault="000A2FB9" w:rsidP="00C0526D">
            <w:pPr>
              <w:jc w:val="center"/>
              <w:rPr>
                <w:b/>
                <w:color w:val="000000" w:themeColor="text1"/>
                <w:szCs w:val="24"/>
              </w:rPr>
            </w:pPr>
            <w:r w:rsidRPr="00A82AA9">
              <w:rPr>
                <w:b/>
                <w:color w:val="000000" w:themeColor="text1"/>
                <w:szCs w:val="24"/>
              </w:rPr>
              <w:t>14</w:t>
            </w:r>
          </w:p>
        </w:tc>
      </w:tr>
    </w:tbl>
    <w:p w:rsidR="00440111" w:rsidRDefault="00440111" w:rsidP="00C0526D">
      <w:pPr>
        <w:spacing w:before="240" w:after="240" w:line="360" w:lineRule="auto"/>
        <w:jc w:val="both"/>
        <w:rPr>
          <w:b/>
        </w:rPr>
      </w:pPr>
    </w:p>
    <w:p w:rsidR="00440111" w:rsidRPr="0025272E" w:rsidRDefault="00440111" w:rsidP="00A43F8E">
      <w:pPr>
        <w:spacing w:before="240" w:after="240" w:line="360" w:lineRule="auto"/>
        <w:ind w:firstLine="709"/>
        <w:jc w:val="both"/>
        <w:rPr>
          <w:b/>
          <w:sz w:val="28"/>
          <w:szCs w:val="28"/>
        </w:rPr>
      </w:pPr>
      <w:r w:rsidRPr="0025272E">
        <w:rPr>
          <w:b/>
          <w:sz w:val="28"/>
          <w:szCs w:val="28"/>
        </w:rPr>
        <w:t>Sürekli İşçilerin Hizmet Süreleri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6"/>
        <w:gridCol w:w="982"/>
        <w:gridCol w:w="982"/>
        <w:gridCol w:w="1123"/>
        <w:gridCol w:w="1123"/>
        <w:gridCol w:w="1165"/>
        <w:gridCol w:w="1455"/>
      </w:tblGrid>
      <w:tr w:rsidR="00440111" w:rsidRPr="008B141C" w:rsidTr="00AC2295">
        <w:trPr>
          <w:trHeight w:val="608"/>
        </w:trPr>
        <w:tc>
          <w:tcPr>
            <w:tcW w:w="2526" w:type="dxa"/>
            <w:shd w:val="clear" w:color="auto" w:fill="BFBFBF" w:themeFill="background1" w:themeFillShade="BF"/>
            <w:vAlign w:val="center"/>
          </w:tcPr>
          <w:p w:rsidR="00440111" w:rsidRPr="004C2FAF" w:rsidRDefault="00A83CD5" w:rsidP="00C0526D">
            <w:pPr>
              <w:jc w:val="center"/>
              <w:rPr>
                <w:b/>
                <w:color w:val="000000" w:themeColor="text1"/>
                <w:szCs w:val="24"/>
              </w:rPr>
            </w:pPr>
            <w:r w:rsidRPr="004C2FAF">
              <w:rPr>
                <w:b/>
                <w:color w:val="000000" w:themeColor="text1"/>
                <w:szCs w:val="24"/>
              </w:rPr>
              <w:t>Sürekli İşçilerin Hizmet Süreleri</w:t>
            </w:r>
          </w:p>
        </w:tc>
        <w:tc>
          <w:tcPr>
            <w:tcW w:w="982" w:type="dxa"/>
            <w:shd w:val="clear" w:color="auto" w:fill="BFBFBF" w:themeFill="background1" w:themeFillShade="BF"/>
            <w:vAlign w:val="center"/>
          </w:tcPr>
          <w:p w:rsidR="00A82AA9" w:rsidRDefault="00440111" w:rsidP="00C0526D">
            <w:pPr>
              <w:jc w:val="center"/>
              <w:rPr>
                <w:b/>
                <w:color w:val="000000" w:themeColor="text1"/>
                <w:szCs w:val="24"/>
              </w:rPr>
            </w:pPr>
            <w:r w:rsidRPr="004C2FAF">
              <w:rPr>
                <w:b/>
                <w:color w:val="000000" w:themeColor="text1"/>
                <w:szCs w:val="24"/>
              </w:rPr>
              <w:t xml:space="preserve">1–3 </w:t>
            </w:r>
          </w:p>
          <w:p w:rsidR="00440111" w:rsidRPr="004C2FAF" w:rsidRDefault="00440111" w:rsidP="00C0526D">
            <w:pPr>
              <w:jc w:val="center"/>
              <w:rPr>
                <w:b/>
                <w:color w:val="000000" w:themeColor="text1"/>
                <w:szCs w:val="24"/>
              </w:rPr>
            </w:pPr>
            <w:r w:rsidRPr="004C2FAF">
              <w:rPr>
                <w:b/>
                <w:color w:val="000000" w:themeColor="text1"/>
                <w:szCs w:val="24"/>
              </w:rPr>
              <w:t>Yıl</w:t>
            </w:r>
          </w:p>
        </w:tc>
        <w:tc>
          <w:tcPr>
            <w:tcW w:w="982" w:type="dxa"/>
            <w:shd w:val="clear" w:color="auto" w:fill="BFBFBF" w:themeFill="background1" w:themeFillShade="BF"/>
            <w:vAlign w:val="center"/>
          </w:tcPr>
          <w:p w:rsidR="00A82AA9" w:rsidRDefault="00440111" w:rsidP="00C0526D">
            <w:pPr>
              <w:jc w:val="center"/>
              <w:rPr>
                <w:b/>
                <w:color w:val="000000" w:themeColor="text1"/>
                <w:szCs w:val="24"/>
              </w:rPr>
            </w:pPr>
            <w:r w:rsidRPr="004C2FAF">
              <w:rPr>
                <w:b/>
                <w:color w:val="000000" w:themeColor="text1"/>
                <w:szCs w:val="24"/>
              </w:rPr>
              <w:t xml:space="preserve">4–6 </w:t>
            </w:r>
          </w:p>
          <w:p w:rsidR="00440111" w:rsidRPr="004C2FAF" w:rsidRDefault="00440111" w:rsidP="00C0526D">
            <w:pPr>
              <w:jc w:val="center"/>
              <w:rPr>
                <w:b/>
                <w:color w:val="000000" w:themeColor="text1"/>
                <w:szCs w:val="24"/>
              </w:rPr>
            </w:pPr>
            <w:r w:rsidRPr="004C2FAF">
              <w:rPr>
                <w:b/>
                <w:color w:val="000000" w:themeColor="text1"/>
                <w:szCs w:val="24"/>
              </w:rPr>
              <w:t>Yıl</w:t>
            </w:r>
          </w:p>
        </w:tc>
        <w:tc>
          <w:tcPr>
            <w:tcW w:w="1123" w:type="dxa"/>
            <w:shd w:val="clear" w:color="auto" w:fill="BFBFBF" w:themeFill="background1" w:themeFillShade="BF"/>
            <w:vAlign w:val="center"/>
          </w:tcPr>
          <w:p w:rsidR="00A82AA9" w:rsidRDefault="00440111" w:rsidP="00C0526D">
            <w:pPr>
              <w:jc w:val="center"/>
              <w:rPr>
                <w:b/>
                <w:color w:val="000000" w:themeColor="text1"/>
                <w:szCs w:val="24"/>
              </w:rPr>
            </w:pPr>
            <w:r w:rsidRPr="004C2FAF">
              <w:rPr>
                <w:b/>
                <w:color w:val="000000" w:themeColor="text1"/>
                <w:szCs w:val="24"/>
              </w:rPr>
              <w:t xml:space="preserve">7–10 </w:t>
            </w:r>
          </w:p>
          <w:p w:rsidR="00440111" w:rsidRPr="004C2FAF" w:rsidRDefault="00440111" w:rsidP="00C0526D">
            <w:pPr>
              <w:jc w:val="center"/>
              <w:rPr>
                <w:b/>
                <w:color w:val="000000" w:themeColor="text1"/>
                <w:szCs w:val="24"/>
              </w:rPr>
            </w:pPr>
            <w:r w:rsidRPr="004C2FAF">
              <w:rPr>
                <w:b/>
                <w:color w:val="000000" w:themeColor="text1"/>
                <w:szCs w:val="24"/>
              </w:rPr>
              <w:t>Yıl</w:t>
            </w:r>
          </w:p>
        </w:tc>
        <w:tc>
          <w:tcPr>
            <w:tcW w:w="1123" w:type="dxa"/>
            <w:shd w:val="clear" w:color="auto" w:fill="BFBFBF" w:themeFill="background1" w:themeFillShade="BF"/>
            <w:vAlign w:val="center"/>
          </w:tcPr>
          <w:p w:rsidR="00440111" w:rsidRPr="004C2FAF" w:rsidRDefault="00440111" w:rsidP="00C0526D">
            <w:pPr>
              <w:jc w:val="center"/>
              <w:rPr>
                <w:b/>
                <w:color w:val="000000" w:themeColor="text1"/>
                <w:szCs w:val="24"/>
              </w:rPr>
            </w:pPr>
            <w:r w:rsidRPr="004C2FAF">
              <w:rPr>
                <w:b/>
                <w:color w:val="000000" w:themeColor="text1"/>
                <w:szCs w:val="24"/>
              </w:rPr>
              <w:t>11–15 Yıl</w:t>
            </w:r>
          </w:p>
        </w:tc>
        <w:tc>
          <w:tcPr>
            <w:tcW w:w="1165" w:type="dxa"/>
            <w:shd w:val="clear" w:color="auto" w:fill="BFBFBF" w:themeFill="background1" w:themeFillShade="BF"/>
            <w:vAlign w:val="center"/>
          </w:tcPr>
          <w:p w:rsidR="00440111" w:rsidRPr="004C2FAF" w:rsidRDefault="00440111" w:rsidP="00C0526D">
            <w:pPr>
              <w:jc w:val="center"/>
              <w:rPr>
                <w:b/>
                <w:color w:val="000000" w:themeColor="text1"/>
                <w:szCs w:val="24"/>
              </w:rPr>
            </w:pPr>
            <w:r w:rsidRPr="004C2FAF">
              <w:rPr>
                <w:b/>
                <w:color w:val="000000" w:themeColor="text1"/>
                <w:szCs w:val="24"/>
              </w:rPr>
              <w:t>16–20 Yıl</w:t>
            </w:r>
          </w:p>
        </w:tc>
        <w:tc>
          <w:tcPr>
            <w:tcW w:w="1455" w:type="dxa"/>
            <w:shd w:val="clear" w:color="auto" w:fill="BFBFBF" w:themeFill="background1" w:themeFillShade="BF"/>
            <w:vAlign w:val="center"/>
          </w:tcPr>
          <w:p w:rsidR="00440111" w:rsidRPr="004C2FAF" w:rsidRDefault="00A83CD5" w:rsidP="00C0526D">
            <w:pPr>
              <w:jc w:val="center"/>
              <w:rPr>
                <w:b/>
                <w:color w:val="000000" w:themeColor="text1"/>
                <w:szCs w:val="24"/>
              </w:rPr>
            </w:pPr>
            <w:r w:rsidRPr="004C2FAF">
              <w:rPr>
                <w:b/>
                <w:color w:val="000000" w:themeColor="text1"/>
                <w:szCs w:val="24"/>
              </w:rPr>
              <w:t>Toplam</w:t>
            </w:r>
          </w:p>
        </w:tc>
      </w:tr>
      <w:tr w:rsidR="00440111" w:rsidRPr="008B141C" w:rsidTr="004C2FAF">
        <w:trPr>
          <w:trHeight w:val="354"/>
        </w:trPr>
        <w:tc>
          <w:tcPr>
            <w:tcW w:w="2526" w:type="dxa"/>
            <w:shd w:val="clear" w:color="auto" w:fill="FFFFFF" w:themeFill="background1"/>
            <w:vAlign w:val="center"/>
          </w:tcPr>
          <w:p w:rsidR="00440111" w:rsidRPr="008B141C" w:rsidRDefault="00440111" w:rsidP="00C0526D">
            <w:pPr>
              <w:rPr>
                <w:szCs w:val="24"/>
              </w:rPr>
            </w:pPr>
            <w:r w:rsidRPr="008B141C">
              <w:rPr>
                <w:szCs w:val="24"/>
              </w:rPr>
              <w:t>Kişi Sayısı</w:t>
            </w:r>
          </w:p>
        </w:tc>
        <w:tc>
          <w:tcPr>
            <w:tcW w:w="982" w:type="dxa"/>
            <w:shd w:val="clear" w:color="auto" w:fill="FFFFFF" w:themeFill="background1"/>
            <w:vAlign w:val="center"/>
          </w:tcPr>
          <w:p w:rsidR="00440111" w:rsidRPr="008B141C" w:rsidRDefault="000A2FB9" w:rsidP="00C0526D">
            <w:pPr>
              <w:jc w:val="center"/>
              <w:rPr>
                <w:szCs w:val="24"/>
              </w:rPr>
            </w:pPr>
            <w:r>
              <w:rPr>
                <w:szCs w:val="24"/>
              </w:rPr>
              <w:t>9</w:t>
            </w:r>
          </w:p>
        </w:tc>
        <w:tc>
          <w:tcPr>
            <w:tcW w:w="982" w:type="dxa"/>
            <w:shd w:val="clear" w:color="auto" w:fill="FFFFFF" w:themeFill="background1"/>
            <w:vAlign w:val="center"/>
          </w:tcPr>
          <w:p w:rsidR="00440111" w:rsidRPr="008B141C" w:rsidRDefault="000A2FB9" w:rsidP="00C0526D">
            <w:pPr>
              <w:jc w:val="center"/>
              <w:rPr>
                <w:szCs w:val="24"/>
              </w:rPr>
            </w:pPr>
            <w:r>
              <w:rPr>
                <w:szCs w:val="24"/>
              </w:rPr>
              <w:t>-</w:t>
            </w:r>
          </w:p>
        </w:tc>
        <w:tc>
          <w:tcPr>
            <w:tcW w:w="1123" w:type="dxa"/>
            <w:shd w:val="clear" w:color="auto" w:fill="FFFFFF" w:themeFill="background1"/>
            <w:vAlign w:val="center"/>
          </w:tcPr>
          <w:p w:rsidR="00440111" w:rsidRPr="008B141C" w:rsidRDefault="000A2FB9" w:rsidP="00C0526D">
            <w:pPr>
              <w:jc w:val="center"/>
              <w:rPr>
                <w:szCs w:val="24"/>
              </w:rPr>
            </w:pPr>
            <w:r>
              <w:rPr>
                <w:szCs w:val="24"/>
              </w:rPr>
              <w:t>-</w:t>
            </w:r>
          </w:p>
        </w:tc>
        <w:tc>
          <w:tcPr>
            <w:tcW w:w="1123" w:type="dxa"/>
            <w:shd w:val="clear" w:color="auto" w:fill="FFFFFF" w:themeFill="background1"/>
            <w:vAlign w:val="center"/>
          </w:tcPr>
          <w:p w:rsidR="00440111" w:rsidRPr="008B141C" w:rsidRDefault="000A2FB9" w:rsidP="00C0526D">
            <w:pPr>
              <w:jc w:val="center"/>
              <w:rPr>
                <w:szCs w:val="24"/>
              </w:rPr>
            </w:pPr>
            <w:r>
              <w:rPr>
                <w:szCs w:val="24"/>
              </w:rPr>
              <w:t>-</w:t>
            </w:r>
          </w:p>
        </w:tc>
        <w:tc>
          <w:tcPr>
            <w:tcW w:w="1165" w:type="dxa"/>
            <w:shd w:val="clear" w:color="auto" w:fill="FFFFFF" w:themeFill="background1"/>
            <w:vAlign w:val="center"/>
          </w:tcPr>
          <w:p w:rsidR="00440111" w:rsidRPr="008B141C" w:rsidRDefault="000A2FB9" w:rsidP="00C0526D">
            <w:pPr>
              <w:jc w:val="center"/>
              <w:rPr>
                <w:szCs w:val="24"/>
              </w:rPr>
            </w:pPr>
            <w:r>
              <w:rPr>
                <w:szCs w:val="24"/>
              </w:rPr>
              <w:t>-</w:t>
            </w:r>
          </w:p>
        </w:tc>
        <w:tc>
          <w:tcPr>
            <w:tcW w:w="1455" w:type="dxa"/>
            <w:shd w:val="clear" w:color="auto" w:fill="FFFFFF" w:themeFill="background1"/>
            <w:vAlign w:val="center"/>
          </w:tcPr>
          <w:p w:rsidR="00440111" w:rsidRPr="008B141C" w:rsidRDefault="000A2FB9" w:rsidP="00C0526D">
            <w:pPr>
              <w:jc w:val="center"/>
              <w:rPr>
                <w:szCs w:val="24"/>
              </w:rPr>
            </w:pPr>
            <w:r>
              <w:rPr>
                <w:szCs w:val="24"/>
              </w:rPr>
              <w:t>9</w:t>
            </w:r>
          </w:p>
        </w:tc>
      </w:tr>
      <w:tr w:rsidR="00440111" w:rsidRPr="008B141C" w:rsidTr="004C2FAF">
        <w:trPr>
          <w:trHeight w:val="381"/>
        </w:trPr>
        <w:tc>
          <w:tcPr>
            <w:tcW w:w="2526" w:type="dxa"/>
            <w:shd w:val="clear" w:color="auto" w:fill="FFFFFF" w:themeFill="background1"/>
            <w:vAlign w:val="center"/>
          </w:tcPr>
          <w:p w:rsidR="00440111" w:rsidRPr="008B141C" w:rsidRDefault="00440111" w:rsidP="00C0526D">
            <w:pPr>
              <w:rPr>
                <w:szCs w:val="24"/>
              </w:rPr>
            </w:pPr>
            <w:r w:rsidRPr="008B141C">
              <w:rPr>
                <w:szCs w:val="24"/>
              </w:rPr>
              <w:t>Yüzde (%)</w:t>
            </w:r>
          </w:p>
        </w:tc>
        <w:tc>
          <w:tcPr>
            <w:tcW w:w="982" w:type="dxa"/>
            <w:shd w:val="clear" w:color="auto" w:fill="FFFFFF" w:themeFill="background1"/>
            <w:vAlign w:val="center"/>
          </w:tcPr>
          <w:p w:rsidR="00440111" w:rsidRPr="008B141C" w:rsidRDefault="000A2FB9" w:rsidP="00C0526D">
            <w:pPr>
              <w:jc w:val="center"/>
              <w:rPr>
                <w:szCs w:val="24"/>
              </w:rPr>
            </w:pPr>
            <w:r>
              <w:rPr>
                <w:szCs w:val="24"/>
              </w:rPr>
              <w:t>100</w:t>
            </w:r>
          </w:p>
        </w:tc>
        <w:tc>
          <w:tcPr>
            <w:tcW w:w="982" w:type="dxa"/>
            <w:shd w:val="clear" w:color="auto" w:fill="FFFFFF" w:themeFill="background1"/>
            <w:vAlign w:val="center"/>
          </w:tcPr>
          <w:p w:rsidR="00440111" w:rsidRPr="008B141C" w:rsidRDefault="000A2FB9" w:rsidP="00C0526D">
            <w:pPr>
              <w:jc w:val="center"/>
              <w:rPr>
                <w:szCs w:val="24"/>
              </w:rPr>
            </w:pPr>
            <w:r>
              <w:rPr>
                <w:szCs w:val="24"/>
              </w:rPr>
              <w:t>-</w:t>
            </w:r>
          </w:p>
        </w:tc>
        <w:tc>
          <w:tcPr>
            <w:tcW w:w="1123" w:type="dxa"/>
            <w:shd w:val="clear" w:color="auto" w:fill="FFFFFF" w:themeFill="background1"/>
            <w:vAlign w:val="center"/>
          </w:tcPr>
          <w:p w:rsidR="00440111" w:rsidRPr="008B141C" w:rsidRDefault="000A2FB9" w:rsidP="00C0526D">
            <w:pPr>
              <w:jc w:val="center"/>
              <w:rPr>
                <w:szCs w:val="24"/>
              </w:rPr>
            </w:pPr>
            <w:r>
              <w:rPr>
                <w:szCs w:val="24"/>
              </w:rPr>
              <w:t>-</w:t>
            </w:r>
          </w:p>
        </w:tc>
        <w:tc>
          <w:tcPr>
            <w:tcW w:w="1123" w:type="dxa"/>
            <w:shd w:val="clear" w:color="auto" w:fill="FFFFFF" w:themeFill="background1"/>
            <w:vAlign w:val="center"/>
          </w:tcPr>
          <w:p w:rsidR="00440111" w:rsidRPr="008B141C" w:rsidRDefault="000A2FB9" w:rsidP="00C0526D">
            <w:pPr>
              <w:jc w:val="center"/>
              <w:rPr>
                <w:szCs w:val="24"/>
              </w:rPr>
            </w:pPr>
            <w:r>
              <w:rPr>
                <w:szCs w:val="24"/>
              </w:rPr>
              <w:t>-</w:t>
            </w:r>
          </w:p>
        </w:tc>
        <w:tc>
          <w:tcPr>
            <w:tcW w:w="1165" w:type="dxa"/>
            <w:shd w:val="clear" w:color="auto" w:fill="FFFFFF" w:themeFill="background1"/>
            <w:vAlign w:val="center"/>
          </w:tcPr>
          <w:p w:rsidR="00440111" w:rsidRPr="008B141C" w:rsidRDefault="000A2FB9" w:rsidP="00C0526D">
            <w:pPr>
              <w:jc w:val="center"/>
              <w:rPr>
                <w:szCs w:val="24"/>
              </w:rPr>
            </w:pPr>
            <w:r>
              <w:rPr>
                <w:szCs w:val="24"/>
              </w:rPr>
              <w:t>-</w:t>
            </w:r>
          </w:p>
        </w:tc>
        <w:tc>
          <w:tcPr>
            <w:tcW w:w="1455" w:type="dxa"/>
            <w:shd w:val="clear" w:color="auto" w:fill="FFFFFF" w:themeFill="background1"/>
            <w:vAlign w:val="center"/>
          </w:tcPr>
          <w:p w:rsidR="00440111" w:rsidRPr="008B141C" w:rsidRDefault="000A2FB9" w:rsidP="00C0526D">
            <w:pPr>
              <w:jc w:val="center"/>
              <w:rPr>
                <w:szCs w:val="24"/>
              </w:rPr>
            </w:pPr>
            <w:r>
              <w:rPr>
                <w:szCs w:val="24"/>
              </w:rPr>
              <w:t>100</w:t>
            </w:r>
          </w:p>
        </w:tc>
      </w:tr>
    </w:tbl>
    <w:p w:rsidR="008B141C" w:rsidRDefault="008B141C" w:rsidP="00C0526D">
      <w:pPr>
        <w:spacing w:line="360" w:lineRule="auto"/>
        <w:jc w:val="both"/>
        <w:rPr>
          <w:b/>
        </w:rPr>
      </w:pPr>
    </w:p>
    <w:p w:rsidR="000A2FB9" w:rsidRDefault="000A2FB9" w:rsidP="00C0526D">
      <w:pPr>
        <w:spacing w:line="360" w:lineRule="auto"/>
        <w:jc w:val="both"/>
        <w:rPr>
          <w:b/>
        </w:rPr>
      </w:pPr>
    </w:p>
    <w:p w:rsidR="008B141C" w:rsidRPr="0025272E" w:rsidRDefault="008B141C" w:rsidP="00A43F8E">
      <w:pPr>
        <w:spacing w:after="240" w:line="360" w:lineRule="auto"/>
        <w:ind w:firstLine="709"/>
        <w:jc w:val="both"/>
        <w:rPr>
          <w:b/>
          <w:sz w:val="28"/>
          <w:szCs w:val="28"/>
        </w:rPr>
      </w:pPr>
      <w:r w:rsidRPr="0025272E">
        <w:rPr>
          <w:b/>
          <w:sz w:val="28"/>
          <w:szCs w:val="28"/>
        </w:rPr>
        <w:t>Personel Atanmasına/Ayrılmasın</w:t>
      </w:r>
      <w:r w:rsidR="000A2FB9" w:rsidRPr="0025272E">
        <w:rPr>
          <w:b/>
          <w:sz w:val="28"/>
          <w:szCs w:val="28"/>
        </w:rPr>
        <w:t>a</w:t>
      </w:r>
      <w:r w:rsidRPr="0025272E">
        <w:rPr>
          <w:b/>
          <w:sz w:val="28"/>
          <w:szCs w:val="28"/>
        </w:rPr>
        <w:t xml:space="preserve"> İlişkin Bilgiler</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187"/>
        <w:gridCol w:w="2652"/>
        <w:gridCol w:w="2228"/>
      </w:tblGrid>
      <w:tr w:rsidR="008B141C" w:rsidRPr="00902F89" w:rsidTr="00631BB9">
        <w:trPr>
          <w:cantSplit/>
          <w:trHeight w:val="616"/>
        </w:trPr>
        <w:tc>
          <w:tcPr>
            <w:tcW w:w="2302" w:type="dxa"/>
            <w:vMerge w:val="restart"/>
            <w:shd w:val="clear" w:color="auto" w:fill="BFBFBF" w:themeFill="background1" w:themeFillShade="BF"/>
            <w:vAlign w:val="center"/>
          </w:tcPr>
          <w:p w:rsidR="008B141C" w:rsidRPr="004C2FAF" w:rsidRDefault="008B141C" w:rsidP="00C0526D">
            <w:pPr>
              <w:jc w:val="center"/>
              <w:rPr>
                <w:color w:val="000000" w:themeColor="text1"/>
                <w:szCs w:val="24"/>
              </w:rPr>
            </w:pPr>
          </w:p>
        </w:tc>
        <w:tc>
          <w:tcPr>
            <w:tcW w:w="2187" w:type="dxa"/>
            <w:vMerge w:val="restart"/>
            <w:shd w:val="clear" w:color="auto" w:fill="BFBFBF" w:themeFill="background1" w:themeFillShade="BF"/>
            <w:vAlign w:val="center"/>
          </w:tcPr>
          <w:p w:rsidR="008B141C" w:rsidRPr="004C2FAF" w:rsidRDefault="008B141C" w:rsidP="003F0DBC">
            <w:pPr>
              <w:jc w:val="center"/>
              <w:rPr>
                <w:color w:val="000000" w:themeColor="text1"/>
                <w:szCs w:val="24"/>
              </w:rPr>
            </w:pPr>
            <w:r w:rsidRPr="004C2FAF">
              <w:rPr>
                <w:color w:val="000000" w:themeColor="text1"/>
                <w:szCs w:val="24"/>
              </w:rPr>
              <w:t>201</w:t>
            </w:r>
            <w:r w:rsidR="003F0DBC" w:rsidRPr="004C2FAF">
              <w:rPr>
                <w:color w:val="000000" w:themeColor="text1"/>
                <w:szCs w:val="24"/>
              </w:rPr>
              <w:t>2</w:t>
            </w:r>
            <w:r w:rsidRPr="004C2FAF">
              <w:rPr>
                <w:color w:val="000000" w:themeColor="text1"/>
                <w:szCs w:val="24"/>
              </w:rPr>
              <w:t xml:space="preserve"> Yılında Ataması Yapılan Personel</w:t>
            </w:r>
          </w:p>
        </w:tc>
        <w:tc>
          <w:tcPr>
            <w:tcW w:w="4880" w:type="dxa"/>
            <w:gridSpan w:val="2"/>
            <w:shd w:val="clear" w:color="auto" w:fill="BFBFBF" w:themeFill="background1" w:themeFillShade="BF"/>
            <w:vAlign w:val="center"/>
          </w:tcPr>
          <w:p w:rsidR="008B141C" w:rsidRPr="004C2FAF" w:rsidRDefault="008B141C" w:rsidP="003F0DBC">
            <w:pPr>
              <w:jc w:val="center"/>
              <w:rPr>
                <w:color w:val="000000" w:themeColor="text1"/>
                <w:szCs w:val="24"/>
              </w:rPr>
            </w:pPr>
            <w:r w:rsidRPr="004C2FAF">
              <w:rPr>
                <w:color w:val="000000" w:themeColor="text1"/>
                <w:szCs w:val="24"/>
              </w:rPr>
              <w:t>201</w:t>
            </w:r>
            <w:r w:rsidR="003F0DBC" w:rsidRPr="004C2FAF">
              <w:rPr>
                <w:color w:val="000000" w:themeColor="text1"/>
                <w:szCs w:val="24"/>
              </w:rPr>
              <w:t>2</w:t>
            </w:r>
            <w:r w:rsidRPr="004C2FAF">
              <w:rPr>
                <w:color w:val="000000" w:themeColor="text1"/>
                <w:szCs w:val="24"/>
              </w:rPr>
              <w:t xml:space="preserve"> Yılında Ayrılan Personel Sayısı</w:t>
            </w:r>
          </w:p>
        </w:tc>
      </w:tr>
      <w:tr w:rsidR="008B141C" w:rsidRPr="00902F89" w:rsidTr="00631BB9">
        <w:trPr>
          <w:cantSplit/>
          <w:trHeight w:val="208"/>
        </w:trPr>
        <w:tc>
          <w:tcPr>
            <w:tcW w:w="2302" w:type="dxa"/>
            <w:vMerge/>
            <w:shd w:val="clear" w:color="auto" w:fill="FABF8F" w:themeFill="accent6" w:themeFillTint="99"/>
            <w:vAlign w:val="center"/>
          </w:tcPr>
          <w:p w:rsidR="008B141C" w:rsidRPr="004C2FAF" w:rsidRDefault="008B141C" w:rsidP="00C0526D">
            <w:pPr>
              <w:jc w:val="center"/>
              <w:rPr>
                <w:color w:val="000000" w:themeColor="text1"/>
                <w:szCs w:val="24"/>
              </w:rPr>
            </w:pPr>
          </w:p>
        </w:tc>
        <w:tc>
          <w:tcPr>
            <w:tcW w:w="2187" w:type="dxa"/>
            <w:vMerge/>
            <w:shd w:val="clear" w:color="auto" w:fill="FABF8F" w:themeFill="accent6" w:themeFillTint="99"/>
            <w:vAlign w:val="center"/>
          </w:tcPr>
          <w:p w:rsidR="008B141C" w:rsidRPr="004C2FAF" w:rsidRDefault="008B141C" w:rsidP="00C0526D">
            <w:pPr>
              <w:jc w:val="center"/>
              <w:rPr>
                <w:color w:val="000000" w:themeColor="text1"/>
                <w:szCs w:val="24"/>
              </w:rPr>
            </w:pPr>
          </w:p>
        </w:tc>
        <w:tc>
          <w:tcPr>
            <w:tcW w:w="2652" w:type="dxa"/>
            <w:shd w:val="clear" w:color="auto" w:fill="BFBFBF" w:themeFill="background1" w:themeFillShade="BF"/>
            <w:vAlign w:val="center"/>
          </w:tcPr>
          <w:p w:rsidR="008B141C" w:rsidRPr="004C2FAF" w:rsidRDefault="008B141C" w:rsidP="00C0526D">
            <w:pPr>
              <w:jc w:val="center"/>
              <w:rPr>
                <w:color w:val="000000" w:themeColor="text1"/>
                <w:szCs w:val="24"/>
              </w:rPr>
            </w:pPr>
            <w:r w:rsidRPr="004C2FAF">
              <w:rPr>
                <w:color w:val="000000" w:themeColor="text1"/>
                <w:szCs w:val="24"/>
              </w:rPr>
              <w:t>Emekli</w:t>
            </w:r>
          </w:p>
        </w:tc>
        <w:tc>
          <w:tcPr>
            <w:tcW w:w="2228" w:type="dxa"/>
            <w:shd w:val="clear" w:color="auto" w:fill="BFBFBF" w:themeFill="background1" w:themeFillShade="BF"/>
            <w:vAlign w:val="center"/>
          </w:tcPr>
          <w:p w:rsidR="008B141C" w:rsidRPr="004C2FAF" w:rsidRDefault="008B141C" w:rsidP="00C0526D">
            <w:pPr>
              <w:jc w:val="center"/>
              <w:rPr>
                <w:color w:val="000000" w:themeColor="text1"/>
                <w:szCs w:val="24"/>
              </w:rPr>
            </w:pPr>
            <w:r w:rsidRPr="004C2FAF">
              <w:rPr>
                <w:color w:val="000000" w:themeColor="text1"/>
                <w:szCs w:val="24"/>
              </w:rPr>
              <w:t>Diğer</w:t>
            </w:r>
          </w:p>
        </w:tc>
      </w:tr>
      <w:tr w:rsidR="008B141C" w:rsidRPr="00902F89" w:rsidTr="00631BB9">
        <w:trPr>
          <w:trHeight w:val="633"/>
        </w:trPr>
        <w:tc>
          <w:tcPr>
            <w:tcW w:w="2302" w:type="dxa"/>
            <w:shd w:val="clear" w:color="auto" w:fill="FFFFFF" w:themeFill="background1"/>
            <w:vAlign w:val="center"/>
          </w:tcPr>
          <w:p w:rsidR="008B141C" w:rsidRPr="00FA22BD" w:rsidRDefault="008B141C" w:rsidP="00C0526D">
            <w:pPr>
              <w:jc w:val="center"/>
              <w:rPr>
                <w:szCs w:val="24"/>
              </w:rPr>
            </w:pPr>
            <w:r w:rsidRPr="00FA22BD">
              <w:rPr>
                <w:szCs w:val="24"/>
              </w:rPr>
              <w:t>Akademik Personel</w:t>
            </w:r>
          </w:p>
        </w:tc>
        <w:tc>
          <w:tcPr>
            <w:tcW w:w="2187" w:type="dxa"/>
            <w:shd w:val="clear" w:color="auto" w:fill="FFFFFF" w:themeFill="background1"/>
            <w:vAlign w:val="center"/>
          </w:tcPr>
          <w:p w:rsidR="008B141C" w:rsidRPr="00FA22BD" w:rsidRDefault="000A2FB9" w:rsidP="00C0526D">
            <w:pPr>
              <w:jc w:val="center"/>
              <w:rPr>
                <w:szCs w:val="24"/>
              </w:rPr>
            </w:pPr>
            <w:r>
              <w:rPr>
                <w:szCs w:val="24"/>
              </w:rPr>
              <w:t>108</w:t>
            </w:r>
          </w:p>
        </w:tc>
        <w:tc>
          <w:tcPr>
            <w:tcW w:w="2652" w:type="dxa"/>
            <w:shd w:val="clear" w:color="auto" w:fill="FFFFFF" w:themeFill="background1"/>
            <w:vAlign w:val="center"/>
          </w:tcPr>
          <w:p w:rsidR="008B141C" w:rsidRPr="00FA22BD" w:rsidRDefault="000A2FB9" w:rsidP="00C0526D">
            <w:pPr>
              <w:jc w:val="center"/>
              <w:rPr>
                <w:szCs w:val="24"/>
              </w:rPr>
            </w:pPr>
            <w:r>
              <w:rPr>
                <w:szCs w:val="24"/>
              </w:rPr>
              <w:t>1</w:t>
            </w:r>
          </w:p>
        </w:tc>
        <w:tc>
          <w:tcPr>
            <w:tcW w:w="2228" w:type="dxa"/>
            <w:shd w:val="clear" w:color="auto" w:fill="FFFFFF" w:themeFill="background1"/>
            <w:vAlign w:val="center"/>
          </w:tcPr>
          <w:p w:rsidR="008B141C" w:rsidRPr="00FA22BD" w:rsidRDefault="000A2FB9" w:rsidP="00C0526D">
            <w:pPr>
              <w:jc w:val="center"/>
              <w:rPr>
                <w:szCs w:val="24"/>
              </w:rPr>
            </w:pPr>
            <w:r>
              <w:rPr>
                <w:szCs w:val="24"/>
              </w:rPr>
              <w:t>29</w:t>
            </w:r>
          </w:p>
        </w:tc>
      </w:tr>
      <w:tr w:rsidR="008B141C" w:rsidRPr="00902F89" w:rsidTr="00631BB9">
        <w:trPr>
          <w:trHeight w:val="643"/>
        </w:trPr>
        <w:tc>
          <w:tcPr>
            <w:tcW w:w="2302" w:type="dxa"/>
            <w:shd w:val="clear" w:color="auto" w:fill="FFFFFF" w:themeFill="background1"/>
            <w:vAlign w:val="center"/>
          </w:tcPr>
          <w:p w:rsidR="008B141C" w:rsidRPr="00FA22BD" w:rsidRDefault="008B141C" w:rsidP="00C0526D">
            <w:pPr>
              <w:jc w:val="center"/>
              <w:rPr>
                <w:szCs w:val="24"/>
              </w:rPr>
            </w:pPr>
            <w:r w:rsidRPr="00FA22BD">
              <w:rPr>
                <w:szCs w:val="24"/>
              </w:rPr>
              <w:t>İdari Personel</w:t>
            </w:r>
          </w:p>
        </w:tc>
        <w:tc>
          <w:tcPr>
            <w:tcW w:w="2187" w:type="dxa"/>
            <w:shd w:val="clear" w:color="auto" w:fill="FFFFFF" w:themeFill="background1"/>
            <w:vAlign w:val="center"/>
          </w:tcPr>
          <w:p w:rsidR="008B141C" w:rsidRPr="00FA22BD" w:rsidRDefault="000A2FB9" w:rsidP="00C0526D">
            <w:pPr>
              <w:jc w:val="center"/>
              <w:rPr>
                <w:szCs w:val="24"/>
              </w:rPr>
            </w:pPr>
            <w:r>
              <w:rPr>
                <w:szCs w:val="24"/>
              </w:rPr>
              <w:t>68</w:t>
            </w:r>
          </w:p>
        </w:tc>
        <w:tc>
          <w:tcPr>
            <w:tcW w:w="2652" w:type="dxa"/>
            <w:shd w:val="clear" w:color="auto" w:fill="FFFFFF" w:themeFill="background1"/>
            <w:vAlign w:val="center"/>
          </w:tcPr>
          <w:p w:rsidR="008B141C" w:rsidRPr="00FA22BD" w:rsidRDefault="000A2FB9" w:rsidP="00C0526D">
            <w:pPr>
              <w:jc w:val="center"/>
              <w:rPr>
                <w:szCs w:val="24"/>
              </w:rPr>
            </w:pPr>
            <w:r>
              <w:rPr>
                <w:szCs w:val="24"/>
              </w:rPr>
              <w:t>1</w:t>
            </w:r>
          </w:p>
        </w:tc>
        <w:tc>
          <w:tcPr>
            <w:tcW w:w="2228" w:type="dxa"/>
            <w:shd w:val="clear" w:color="auto" w:fill="FFFFFF" w:themeFill="background1"/>
            <w:vAlign w:val="center"/>
          </w:tcPr>
          <w:p w:rsidR="008B141C" w:rsidRPr="00FA22BD" w:rsidRDefault="000A2FB9" w:rsidP="00C0526D">
            <w:pPr>
              <w:jc w:val="center"/>
              <w:rPr>
                <w:szCs w:val="24"/>
              </w:rPr>
            </w:pPr>
            <w:r>
              <w:rPr>
                <w:szCs w:val="24"/>
              </w:rPr>
              <w:t>15</w:t>
            </w:r>
          </w:p>
        </w:tc>
      </w:tr>
      <w:tr w:rsidR="008B141C" w:rsidRPr="00902F89" w:rsidTr="00631BB9">
        <w:trPr>
          <w:trHeight w:val="635"/>
        </w:trPr>
        <w:tc>
          <w:tcPr>
            <w:tcW w:w="2302" w:type="dxa"/>
            <w:shd w:val="clear" w:color="auto" w:fill="BFBFBF" w:themeFill="background1" w:themeFillShade="BF"/>
            <w:vAlign w:val="center"/>
          </w:tcPr>
          <w:p w:rsidR="008B141C" w:rsidRPr="004C2FAF" w:rsidRDefault="00AC2295" w:rsidP="00C0526D">
            <w:pPr>
              <w:jc w:val="center"/>
              <w:rPr>
                <w:color w:val="000000" w:themeColor="text1"/>
                <w:szCs w:val="24"/>
              </w:rPr>
            </w:pPr>
            <w:r w:rsidRPr="004C2FAF">
              <w:rPr>
                <w:b/>
                <w:color w:val="000000" w:themeColor="text1"/>
                <w:szCs w:val="24"/>
              </w:rPr>
              <w:t>Toplam</w:t>
            </w:r>
          </w:p>
        </w:tc>
        <w:tc>
          <w:tcPr>
            <w:tcW w:w="2187" w:type="dxa"/>
            <w:shd w:val="clear" w:color="auto" w:fill="BFBFBF" w:themeFill="background1" w:themeFillShade="BF"/>
            <w:vAlign w:val="center"/>
          </w:tcPr>
          <w:p w:rsidR="008B141C" w:rsidRPr="004C2FAF" w:rsidRDefault="000A2FB9" w:rsidP="00C0526D">
            <w:pPr>
              <w:jc w:val="center"/>
              <w:rPr>
                <w:b/>
                <w:color w:val="000000" w:themeColor="text1"/>
                <w:szCs w:val="24"/>
              </w:rPr>
            </w:pPr>
            <w:r w:rsidRPr="004C2FAF">
              <w:rPr>
                <w:b/>
                <w:color w:val="000000" w:themeColor="text1"/>
                <w:szCs w:val="24"/>
              </w:rPr>
              <w:t>176</w:t>
            </w:r>
          </w:p>
        </w:tc>
        <w:tc>
          <w:tcPr>
            <w:tcW w:w="2652" w:type="dxa"/>
            <w:shd w:val="clear" w:color="auto" w:fill="BFBFBF" w:themeFill="background1" w:themeFillShade="BF"/>
            <w:vAlign w:val="center"/>
          </w:tcPr>
          <w:p w:rsidR="008B141C" w:rsidRPr="004C2FAF" w:rsidRDefault="000A2FB9" w:rsidP="00C0526D">
            <w:pPr>
              <w:jc w:val="center"/>
              <w:rPr>
                <w:b/>
                <w:color w:val="000000" w:themeColor="text1"/>
                <w:szCs w:val="24"/>
              </w:rPr>
            </w:pPr>
            <w:r w:rsidRPr="004C2FAF">
              <w:rPr>
                <w:b/>
                <w:color w:val="000000" w:themeColor="text1"/>
                <w:szCs w:val="24"/>
              </w:rPr>
              <w:t>2</w:t>
            </w:r>
          </w:p>
        </w:tc>
        <w:tc>
          <w:tcPr>
            <w:tcW w:w="2228" w:type="dxa"/>
            <w:shd w:val="clear" w:color="auto" w:fill="BFBFBF" w:themeFill="background1" w:themeFillShade="BF"/>
            <w:vAlign w:val="center"/>
          </w:tcPr>
          <w:p w:rsidR="008B141C" w:rsidRPr="004C2FAF" w:rsidRDefault="000A2FB9" w:rsidP="00C0526D">
            <w:pPr>
              <w:jc w:val="center"/>
              <w:rPr>
                <w:b/>
                <w:color w:val="000000" w:themeColor="text1"/>
                <w:szCs w:val="24"/>
              </w:rPr>
            </w:pPr>
            <w:r w:rsidRPr="004C2FAF">
              <w:rPr>
                <w:b/>
                <w:color w:val="000000" w:themeColor="text1"/>
                <w:szCs w:val="24"/>
              </w:rPr>
              <w:t>44</w:t>
            </w:r>
          </w:p>
        </w:tc>
      </w:tr>
    </w:tbl>
    <w:p w:rsidR="00D47F60" w:rsidRPr="0025272E" w:rsidRDefault="00AC2295" w:rsidP="00AC2295">
      <w:pPr>
        <w:rPr>
          <w:b/>
          <w:sz w:val="28"/>
          <w:szCs w:val="28"/>
        </w:rPr>
      </w:pPr>
      <w:bookmarkStart w:id="29" w:name="_Toc322075042"/>
      <w:r w:rsidRPr="0025272E">
        <w:rPr>
          <w:b/>
          <w:sz w:val="28"/>
          <w:szCs w:val="28"/>
        </w:rPr>
        <w:lastRenderedPageBreak/>
        <w:t>5.</w:t>
      </w:r>
      <w:r w:rsidR="00BA2D9B">
        <w:rPr>
          <w:b/>
          <w:sz w:val="28"/>
          <w:szCs w:val="28"/>
        </w:rPr>
        <w:t xml:space="preserve"> </w:t>
      </w:r>
      <w:r w:rsidR="006341ED" w:rsidRPr="0025272E">
        <w:rPr>
          <w:b/>
          <w:sz w:val="28"/>
          <w:szCs w:val="28"/>
        </w:rPr>
        <w:t>Sunulan Hizmetle</w:t>
      </w:r>
      <w:r w:rsidR="00D47F60" w:rsidRPr="0025272E">
        <w:rPr>
          <w:b/>
          <w:sz w:val="28"/>
          <w:szCs w:val="28"/>
        </w:rPr>
        <w:t>r</w:t>
      </w:r>
      <w:bookmarkEnd w:id="29"/>
    </w:p>
    <w:p w:rsidR="00AC2295" w:rsidRPr="0025272E" w:rsidRDefault="00AC2295" w:rsidP="00AC2295">
      <w:pPr>
        <w:rPr>
          <w:b/>
          <w:sz w:val="28"/>
          <w:szCs w:val="28"/>
        </w:rPr>
      </w:pPr>
    </w:p>
    <w:p w:rsidR="006341ED" w:rsidRPr="0025272E" w:rsidRDefault="006341ED" w:rsidP="00BA2D9B">
      <w:pPr>
        <w:autoSpaceDE w:val="0"/>
        <w:autoSpaceDN w:val="0"/>
        <w:adjustRightInd w:val="0"/>
        <w:spacing w:after="240" w:line="360" w:lineRule="auto"/>
        <w:ind w:firstLine="709"/>
        <w:jc w:val="both"/>
        <w:rPr>
          <w:rFonts w:eastAsia="Helvetica-Condensed"/>
          <w:b/>
          <w:sz w:val="28"/>
          <w:szCs w:val="28"/>
        </w:rPr>
      </w:pPr>
      <w:r w:rsidRPr="0025272E">
        <w:rPr>
          <w:rFonts w:eastAsia="Helvetica-Condensed"/>
          <w:b/>
          <w:sz w:val="28"/>
          <w:szCs w:val="28"/>
        </w:rPr>
        <w:t>Eğitim Hizmetleri</w:t>
      </w:r>
    </w:p>
    <w:p w:rsidR="00EB4E5E" w:rsidRDefault="006341ED" w:rsidP="00D47F60">
      <w:pPr>
        <w:autoSpaceDE w:val="0"/>
        <w:autoSpaceDN w:val="0"/>
        <w:adjustRightInd w:val="0"/>
        <w:spacing w:after="240" w:line="360" w:lineRule="auto"/>
        <w:jc w:val="both"/>
        <w:rPr>
          <w:rFonts w:eastAsia="Helvetica-Condensed"/>
          <w:szCs w:val="24"/>
        </w:rPr>
      </w:pPr>
      <w:r w:rsidRPr="00D47F60">
        <w:rPr>
          <w:rFonts w:eastAsia="Helvetica-Condensed"/>
          <w:szCs w:val="24"/>
        </w:rPr>
        <w:tab/>
        <w:t xml:space="preserve">Kurumsal olarak seçilmiş ve kontrollü bir çevrenin etkisi altında sosyal yeterlik ve uygun bireysel gelişmeyi sağlayan sosyal bir süreç olarak eğitim, yeni kuşaklara kültür birikimini aktarmayı, gençlerin davranışını yetişkinlerin hayat tarzı yönünde biçimlendirmeyi, onları gelecekteki toplumsal rollerine doğru yöneltmeyi amaçlamaktadır. Dolayısıyla eğitim program ve sistemleri de toplumların olaya bakışı doğrultusunda gelişme göstermektedir. Eğitim hizmetlerine yapılan yatırım geleceğe, topluma yapılan yatırımdır. Eğitime yatırım bilgiyi doğurur, bilgi de gelişimi. </w:t>
      </w:r>
      <w:r w:rsidR="00EB4E5E" w:rsidRPr="00EB4E5E">
        <w:rPr>
          <w:rFonts w:eastAsia="Helvetica-Condensed"/>
          <w:szCs w:val="24"/>
        </w:rPr>
        <w:t xml:space="preserve">Üniversitemizde eğitim hizmetlerini iki kategoriye ayırmak mümkündür. Bunlardan birincisi faaliyet raporunun başında görev, yetki ve sorumluluklarda sayılan </w:t>
      </w:r>
      <w:r w:rsidR="005302E3">
        <w:rPr>
          <w:rFonts w:eastAsia="Helvetica-Condensed"/>
          <w:szCs w:val="24"/>
        </w:rPr>
        <w:t>ç</w:t>
      </w:r>
      <w:r w:rsidR="00EB4E5E" w:rsidRPr="00EB4E5E">
        <w:rPr>
          <w:rFonts w:eastAsia="Helvetica-Condensed"/>
          <w:szCs w:val="24"/>
        </w:rPr>
        <w:t>ağdaş akademik esaslarına dayanan bir düzen içinde milletin ve ülkenin ihtiyaçlarına uygun insan gücü yetiştirmek, ikincisi de kariyer geliştirme, meslek edindirme ve kişisel gelişim eğitimidir.</w:t>
      </w:r>
    </w:p>
    <w:p w:rsidR="006341ED" w:rsidRPr="00D47F60" w:rsidRDefault="006341ED" w:rsidP="00D47F60">
      <w:pPr>
        <w:autoSpaceDE w:val="0"/>
        <w:autoSpaceDN w:val="0"/>
        <w:adjustRightInd w:val="0"/>
        <w:spacing w:after="240" w:line="360" w:lineRule="auto"/>
        <w:jc w:val="both"/>
        <w:rPr>
          <w:rFonts w:eastAsia="Helvetica-Condensed"/>
          <w:szCs w:val="24"/>
        </w:rPr>
      </w:pPr>
      <w:r w:rsidRPr="00D47F60">
        <w:rPr>
          <w:rFonts w:eastAsia="Helvetica-Condensed"/>
          <w:szCs w:val="24"/>
        </w:rPr>
        <w:tab/>
        <w:t>Ahi Evran Üniversitesi’nde önlisans, lisans ve lisansüstü eğitim</w:t>
      </w:r>
      <w:r w:rsidR="00490EA2">
        <w:rPr>
          <w:rFonts w:eastAsia="Helvetica-Condensed"/>
          <w:szCs w:val="24"/>
        </w:rPr>
        <w:t xml:space="preserve"> </w:t>
      </w:r>
      <w:r w:rsidR="005302E3">
        <w:rPr>
          <w:rFonts w:eastAsia="Helvetica-Condensed"/>
          <w:szCs w:val="24"/>
        </w:rPr>
        <w:t xml:space="preserve">öğretim programları uygulanmaktadır. </w:t>
      </w:r>
      <w:r w:rsidRPr="00D47F60">
        <w:rPr>
          <w:rFonts w:eastAsia="Helvetica-Condensed"/>
          <w:szCs w:val="24"/>
        </w:rPr>
        <w:t>Bir akademik yıl, her</w:t>
      </w:r>
      <w:r w:rsidR="005302E3">
        <w:rPr>
          <w:rFonts w:eastAsia="Helvetica-Condensed"/>
          <w:szCs w:val="24"/>
        </w:rPr>
        <w:t xml:space="preserve"> biri on dört hafta devam eden güz ve b</w:t>
      </w:r>
      <w:r w:rsidRPr="00D47F60">
        <w:rPr>
          <w:rFonts w:eastAsia="Helvetica-Condensed"/>
          <w:szCs w:val="24"/>
        </w:rPr>
        <w:t>ahar yarıyıllarından oluşmaktadır. Yarıyıl eğitimi yapılan fakülte ve yüksekokullardaki öğrenciler her ders yılı ya da yarıyıl başında, akademik takvimde belirtilen süreler içinde katkı paylarını yatırıp, danışmanlarının gözetiminde ders programlarını kendileri yaparak kayıtlarını yenilemek zorundadırlar.</w:t>
      </w:r>
    </w:p>
    <w:p w:rsidR="006341ED" w:rsidRPr="00D47F60" w:rsidRDefault="006341ED" w:rsidP="00D47F60">
      <w:pPr>
        <w:autoSpaceDE w:val="0"/>
        <w:autoSpaceDN w:val="0"/>
        <w:adjustRightInd w:val="0"/>
        <w:spacing w:after="240" w:line="360" w:lineRule="auto"/>
        <w:jc w:val="both"/>
        <w:rPr>
          <w:rFonts w:eastAsia="Helvetica-Condensed"/>
          <w:szCs w:val="24"/>
        </w:rPr>
      </w:pPr>
      <w:r w:rsidRPr="00D47F60">
        <w:rPr>
          <w:rFonts w:eastAsia="Helvetica-Condensed"/>
          <w:szCs w:val="24"/>
        </w:rPr>
        <w:tab/>
        <w:t>Ahi Evran Üniversitesi’nde derslere devam zorunluluğu vardır. Uygulamalı derslerin %20’sinden, teorik derslerin %30’undan fazlasına katılmayan öğrenciler devam zorunluluğunu yerine getirmemiş sayılır ve o dersin genel sınavına katılamaz.</w:t>
      </w:r>
    </w:p>
    <w:p w:rsidR="006341ED" w:rsidRPr="00D47F60" w:rsidRDefault="006341ED" w:rsidP="00D47F60">
      <w:pPr>
        <w:autoSpaceDE w:val="0"/>
        <w:autoSpaceDN w:val="0"/>
        <w:adjustRightInd w:val="0"/>
        <w:spacing w:after="240" w:line="360" w:lineRule="auto"/>
        <w:jc w:val="both"/>
        <w:rPr>
          <w:rFonts w:eastAsia="Helvetica-Condensed"/>
          <w:szCs w:val="24"/>
        </w:rPr>
      </w:pPr>
      <w:r w:rsidRPr="00D47F60">
        <w:rPr>
          <w:rFonts w:eastAsia="Helvetica-Condensed"/>
          <w:szCs w:val="24"/>
        </w:rPr>
        <w:tab/>
        <w:t>Üniversitemizde önlisans öğretimi; Kırşehir Meslek Yüksekokulu, Mucur Meslek Yüksekokulu, Kaman Meslek Yüksekokulu, Çiçekdağ</w:t>
      </w:r>
      <w:r w:rsidR="00490EA2">
        <w:rPr>
          <w:rFonts w:eastAsia="Helvetica-Condensed"/>
          <w:szCs w:val="24"/>
        </w:rPr>
        <w:t>ı</w:t>
      </w:r>
      <w:r w:rsidRPr="00D47F60">
        <w:rPr>
          <w:rFonts w:eastAsia="Helvetica-Condensed"/>
          <w:szCs w:val="24"/>
        </w:rPr>
        <w:t xml:space="preserve"> Meslek Yüksekokulu ve Sağlık Hizmetleri Meslek Yüksekokulu’nda yapılmakta olup, süresi 4 yarıyıldır.</w:t>
      </w:r>
    </w:p>
    <w:p w:rsidR="00426ECB" w:rsidRDefault="006341ED" w:rsidP="00D47F60">
      <w:pPr>
        <w:autoSpaceDE w:val="0"/>
        <w:autoSpaceDN w:val="0"/>
        <w:adjustRightInd w:val="0"/>
        <w:spacing w:after="240" w:line="360" w:lineRule="auto"/>
        <w:jc w:val="both"/>
        <w:rPr>
          <w:rFonts w:eastAsia="Helvetica-Condensed"/>
          <w:szCs w:val="24"/>
        </w:rPr>
      </w:pPr>
      <w:r w:rsidRPr="00D47F60">
        <w:rPr>
          <w:rFonts w:eastAsia="Helvetica-Condensed"/>
          <w:szCs w:val="24"/>
        </w:rPr>
        <w:tab/>
        <w:t>Üniversitemizde lisans öğretimi; Eğitim Fakültesi, Fen-Edebiyat Fakültesi, İktisadi ve İdari Bilimler Fakültesi, Ziraat Fakültesi, Beden Eğitimi ve Spor Yüksekokulu, Fizik Tedavi ve Rehabilitasyon Yüksekokulu, Sağlık Yüksekokulu’nda 8 yarıyıl süresince yapılmaktadır.</w:t>
      </w:r>
    </w:p>
    <w:p w:rsidR="003237CB" w:rsidRPr="00ED61D2" w:rsidRDefault="003237CB" w:rsidP="00A82AA9">
      <w:pPr>
        <w:autoSpaceDE w:val="0"/>
        <w:autoSpaceDN w:val="0"/>
        <w:adjustRightInd w:val="0"/>
        <w:spacing w:after="240" w:line="360" w:lineRule="auto"/>
        <w:ind w:firstLine="708"/>
        <w:jc w:val="both"/>
        <w:rPr>
          <w:rFonts w:eastAsia="Helvetica-Condensed"/>
          <w:szCs w:val="24"/>
        </w:rPr>
      </w:pPr>
      <w:r w:rsidRPr="00923644">
        <w:rPr>
          <w:rFonts w:eastAsia="Helvetica-Condensed"/>
          <w:szCs w:val="24"/>
        </w:rPr>
        <w:lastRenderedPageBreak/>
        <w:t xml:space="preserve">Fen Bilimleri Enstitüsü’nde </w:t>
      </w:r>
      <w:r w:rsidRPr="00923644">
        <w:rPr>
          <w:szCs w:val="24"/>
        </w:rPr>
        <w:t>Bilgisayar ve Öğretim Teknolo</w:t>
      </w:r>
      <w:r w:rsidR="00ED61D2">
        <w:rPr>
          <w:szCs w:val="24"/>
        </w:rPr>
        <w:t xml:space="preserve">jileri Öğretmenliği, İlköğretim Anabilim Dalı </w:t>
      </w:r>
      <w:r w:rsidRPr="00923644">
        <w:rPr>
          <w:szCs w:val="24"/>
        </w:rPr>
        <w:t xml:space="preserve">Fen Bilgisi </w:t>
      </w:r>
      <w:r w:rsidR="00ED61D2">
        <w:rPr>
          <w:szCs w:val="24"/>
        </w:rPr>
        <w:t>Eğitimi</w:t>
      </w:r>
      <w:r w:rsidRPr="00923644">
        <w:rPr>
          <w:szCs w:val="24"/>
        </w:rPr>
        <w:t>,</w:t>
      </w:r>
      <w:r w:rsidRPr="00923644">
        <w:rPr>
          <w:rFonts w:eastAsia="Helvetica-Condensed"/>
          <w:szCs w:val="24"/>
        </w:rPr>
        <w:t xml:space="preserve"> Matematik, Fizik, Kimya, Biyoloji, Tarla Bitkileri </w:t>
      </w:r>
      <w:r w:rsidR="00ED61D2">
        <w:rPr>
          <w:rFonts w:eastAsia="Helvetica-Condensed"/>
          <w:szCs w:val="24"/>
        </w:rPr>
        <w:t xml:space="preserve">ve Zootekni </w:t>
      </w:r>
      <w:r w:rsidRPr="00923644">
        <w:rPr>
          <w:rFonts w:eastAsia="Helvetica-Condensed"/>
          <w:szCs w:val="24"/>
        </w:rPr>
        <w:t xml:space="preserve">Anabilim Dalları </w:t>
      </w:r>
      <w:r w:rsidR="00923644" w:rsidRPr="00923644">
        <w:rPr>
          <w:szCs w:val="24"/>
        </w:rPr>
        <w:t>Tezli</w:t>
      </w:r>
      <w:r w:rsidRPr="00923644">
        <w:rPr>
          <w:szCs w:val="24"/>
        </w:rPr>
        <w:t xml:space="preserve"> Yüksek Lisans Programları</w:t>
      </w:r>
      <w:r w:rsidRPr="00923644">
        <w:rPr>
          <w:rStyle w:val="apple-style-span"/>
          <w:szCs w:val="24"/>
        </w:rPr>
        <w:t xml:space="preserve"> bulunmaktadır</w:t>
      </w:r>
      <w:r w:rsidR="00ED61D2">
        <w:rPr>
          <w:rStyle w:val="apple-style-span"/>
          <w:szCs w:val="24"/>
        </w:rPr>
        <w:t xml:space="preserve">. Ayrıca </w:t>
      </w:r>
      <w:r w:rsidR="00ED61D2">
        <w:rPr>
          <w:szCs w:val="24"/>
        </w:rPr>
        <w:t xml:space="preserve">İlköğretim Anabilim Dalı </w:t>
      </w:r>
      <w:r w:rsidR="00ED61D2" w:rsidRPr="00923644">
        <w:rPr>
          <w:szCs w:val="24"/>
        </w:rPr>
        <w:t xml:space="preserve">Fen Bilgisi </w:t>
      </w:r>
      <w:r w:rsidR="00ED61D2">
        <w:rPr>
          <w:szCs w:val="24"/>
        </w:rPr>
        <w:t>Eğitimi ve</w:t>
      </w:r>
      <w:r w:rsidR="00ED61D2" w:rsidRPr="00923644">
        <w:rPr>
          <w:rFonts w:eastAsia="Helvetica-Condensed"/>
          <w:szCs w:val="24"/>
        </w:rPr>
        <w:t xml:space="preserve"> Matematik</w:t>
      </w:r>
      <w:r w:rsidR="00ED61D2">
        <w:rPr>
          <w:rFonts w:eastAsia="Helvetica-Condensed"/>
          <w:szCs w:val="24"/>
        </w:rPr>
        <w:t xml:space="preserve"> Anabilim Dalı Doktora programları bulunmaktadır.</w:t>
      </w:r>
    </w:p>
    <w:p w:rsidR="003237CB" w:rsidRPr="003237CB" w:rsidRDefault="003237CB" w:rsidP="00D47F60">
      <w:pPr>
        <w:autoSpaceDE w:val="0"/>
        <w:autoSpaceDN w:val="0"/>
        <w:adjustRightInd w:val="0"/>
        <w:spacing w:after="240" w:line="360" w:lineRule="auto"/>
        <w:ind w:firstLine="708"/>
        <w:jc w:val="both"/>
        <w:rPr>
          <w:rStyle w:val="apple-converted-space"/>
          <w:szCs w:val="24"/>
        </w:rPr>
      </w:pPr>
      <w:r w:rsidRPr="003237CB">
        <w:rPr>
          <w:rFonts w:eastAsia="Helvetica-Condensed"/>
          <w:szCs w:val="24"/>
        </w:rPr>
        <w:t>Sosy</w:t>
      </w:r>
      <w:r w:rsidR="00E83114">
        <w:rPr>
          <w:rFonts w:eastAsia="Helvetica-Condensed"/>
          <w:szCs w:val="24"/>
        </w:rPr>
        <w:t>al Bilimler Enstitüsü’nde Tezli</w:t>
      </w:r>
      <w:r w:rsidRPr="003237CB">
        <w:rPr>
          <w:rFonts w:eastAsia="Helvetica-Condensed"/>
          <w:szCs w:val="24"/>
        </w:rPr>
        <w:t xml:space="preserve"> Yüksek Lisans Programlarında</w:t>
      </w:r>
      <w:r w:rsidRPr="003237CB">
        <w:rPr>
          <w:rStyle w:val="apple-converted-space"/>
          <w:szCs w:val="24"/>
        </w:rPr>
        <w:t xml:space="preserve">; </w:t>
      </w:r>
      <w:r w:rsidR="00E83114">
        <w:rPr>
          <w:rStyle w:val="apple-converted-space"/>
          <w:szCs w:val="24"/>
        </w:rPr>
        <w:t>Türk Dili ve Edebiyatı</w:t>
      </w:r>
      <w:r w:rsidR="006140DE">
        <w:rPr>
          <w:rStyle w:val="apple-converted-space"/>
          <w:szCs w:val="24"/>
        </w:rPr>
        <w:t xml:space="preserve"> Anabilim Dalı, Tarih Anabilim Dalı, İlköğretim Anabilim Dalı, Eğitim Bilimleri Anabilim Dalı, Uluslar</w:t>
      </w:r>
      <w:r w:rsidR="00ED61D2">
        <w:rPr>
          <w:rStyle w:val="apple-converted-space"/>
          <w:szCs w:val="24"/>
        </w:rPr>
        <w:t>arası</w:t>
      </w:r>
      <w:r w:rsidR="006140DE">
        <w:rPr>
          <w:rStyle w:val="apple-converted-space"/>
          <w:szCs w:val="24"/>
        </w:rPr>
        <w:t xml:space="preserve"> İlişkiler Anabilim Dalı, Arkeoloji Anabilim Dalı, Antropoloji Anabilim Dalı bulunmaktadır.</w:t>
      </w:r>
    </w:p>
    <w:p w:rsidR="00C325F4" w:rsidRDefault="00D47F60" w:rsidP="00D47F60">
      <w:pPr>
        <w:spacing w:after="240" w:line="360" w:lineRule="auto"/>
        <w:jc w:val="both"/>
        <w:rPr>
          <w:rStyle w:val="apple-converted-space"/>
          <w:szCs w:val="24"/>
        </w:rPr>
      </w:pPr>
      <w:r>
        <w:rPr>
          <w:rStyle w:val="apple-converted-space"/>
          <w:szCs w:val="24"/>
        </w:rPr>
        <w:tab/>
      </w:r>
      <w:r w:rsidR="003237CB" w:rsidRPr="003237CB">
        <w:rPr>
          <w:rStyle w:val="apple-converted-space"/>
          <w:szCs w:val="24"/>
        </w:rPr>
        <w:t>Sağlık Bilimleri Enstitüsü kurulmuş olup, yapılanma çalışmaları devam etmektedir.</w:t>
      </w:r>
    </w:p>
    <w:p w:rsidR="00ED04B4" w:rsidRPr="00D47F60" w:rsidRDefault="00ED04B4" w:rsidP="00D47F60">
      <w:pPr>
        <w:spacing w:after="240" w:line="360" w:lineRule="auto"/>
        <w:jc w:val="both"/>
        <w:rPr>
          <w:rStyle w:val="apple-converted-space"/>
          <w:szCs w:val="24"/>
        </w:rPr>
      </w:pPr>
    </w:p>
    <w:p w:rsidR="00261CCD" w:rsidRPr="0025272E" w:rsidRDefault="00261CCD" w:rsidP="00BA2D9B">
      <w:pPr>
        <w:spacing w:line="360" w:lineRule="auto"/>
        <w:ind w:firstLine="709"/>
        <w:rPr>
          <w:b/>
          <w:sz w:val="28"/>
          <w:szCs w:val="28"/>
        </w:rPr>
      </w:pPr>
      <w:r w:rsidRPr="0025272E">
        <w:rPr>
          <w:b/>
          <w:sz w:val="28"/>
          <w:szCs w:val="28"/>
        </w:rPr>
        <w:t>Eğitim Fakültesi</w:t>
      </w:r>
    </w:p>
    <w:p w:rsidR="00261CCD" w:rsidRPr="00261CCD" w:rsidRDefault="00261CCD" w:rsidP="00C0526D">
      <w:pPr>
        <w:spacing w:line="360" w:lineRule="auto"/>
        <w:rPr>
          <w:b/>
          <w:color w:val="FF0000"/>
          <w:szCs w:val="24"/>
        </w:rPr>
      </w:pPr>
    </w:p>
    <w:p w:rsidR="00261CCD" w:rsidRDefault="00E87E0B" w:rsidP="00C0526D">
      <w:pPr>
        <w:spacing w:line="360" w:lineRule="auto"/>
        <w:ind w:left="-142"/>
        <w:jc w:val="both"/>
        <w:rPr>
          <w:b/>
          <w:color w:val="FF0000"/>
          <w:szCs w:val="24"/>
        </w:rPr>
      </w:pPr>
      <w:r>
        <w:rPr>
          <w:noProof/>
          <w:lang w:eastAsia="tr-TR"/>
        </w:rPr>
        <w:drawing>
          <wp:inline distT="0" distB="0" distL="0" distR="0">
            <wp:extent cx="3540741" cy="1797496"/>
            <wp:effectExtent l="171450" t="133350" r="364509" b="298004"/>
            <wp:docPr id="31" name="Resim 19" descr="C:\Users\user\AppData\Local\Microsoft\Windows\Temporary Internet Files\Content.Word\DSC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DSC_1462.jpg"/>
                    <pic:cNvPicPr>
                      <a:picLocks noChangeAspect="1" noChangeArrowheads="1"/>
                    </pic:cNvPicPr>
                  </pic:nvPicPr>
                  <pic:blipFill>
                    <a:blip r:embed="rId36" cstate="print"/>
                    <a:srcRect/>
                    <a:stretch>
                      <a:fillRect/>
                    </a:stretch>
                  </pic:blipFill>
                  <pic:spPr bwMode="auto">
                    <a:xfrm>
                      <a:off x="0" y="0"/>
                      <a:ext cx="3543753" cy="1799025"/>
                    </a:xfrm>
                    <a:prstGeom prst="rect">
                      <a:avLst/>
                    </a:prstGeom>
                    <a:ln>
                      <a:noFill/>
                    </a:ln>
                    <a:effectLst>
                      <a:outerShdw blurRad="292100" dist="139700" dir="2700000" algn="tl" rotWithShape="0">
                        <a:srgbClr val="333333">
                          <a:alpha val="65000"/>
                        </a:srgbClr>
                      </a:outerShdw>
                    </a:effectLst>
                  </pic:spPr>
                </pic:pic>
              </a:graphicData>
            </a:graphic>
          </wp:inline>
        </w:drawing>
      </w:r>
    </w:p>
    <w:p w:rsidR="00C325F4" w:rsidRDefault="00C325F4" w:rsidP="00C0526D">
      <w:pPr>
        <w:spacing w:line="360" w:lineRule="auto"/>
        <w:ind w:left="-142"/>
        <w:jc w:val="both"/>
        <w:rPr>
          <w:b/>
          <w:color w:val="FF0000"/>
          <w:szCs w:val="24"/>
        </w:rPr>
      </w:pPr>
    </w:p>
    <w:p w:rsidR="00C325F4" w:rsidRPr="00261CCD" w:rsidRDefault="00C325F4" w:rsidP="00C325F4">
      <w:pPr>
        <w:spacing w:line="360" w:lineRule="auto"/>
        <w:ind w:left="2835"/>
        <w:jc w:val="both"/>
        <w:rPr>
          <w:b/>
          <w:color w:val="FF0000"/>
          <w:szCs w:val="24"/>
        </w:rPr>
      </w:pPr>
      <w:r>
        <w:rPr>
          <w:b/>
          <w:noProof/>
          <w:color w:val="FF0000"/>
          <w:szCs w:val="24"/>
          <w:lang w:eastAsia="tr-TR"/>
        </w:rPr>
        <w:drawing>
          <wp:inline distT="0" distB="0" distL="0" distR="0">
            <wp:extent cx="3690317" cy="1670765"/>
            <wp:effectExtent l="171450" t="133350" r="367333" b="310435"/>
            <wp:docPr id="47" name="Resim 8" descr="C:\Users\hp\Desktop\sdfs\DSC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dfs\DSC_4516.jpg"/>
                    <pic:cNvPicPr>
                      <a:picLocks noChangeAspect="1" noChangeArrowheads="1"/>
                    </pic:cNvPicPr>
                  </pic:nvPicPr>
                  <pic:blipFill>
                    <a:blip r:embed="rId37" cstate="print"/>
                    <a:srcRect/>
                    <a:stretch>
                      <a:fillRect/>
                    </a:stretch>
                  </pic:blipFill>
                  <pic:spPr bwMode="auto">
                    <a:xfrm>
                      <a:off x="0" y="0"/>
                      <a:ext cx="3691491" cy="1671296"/>
                    </a:xfrm>
                    <a:prstGeom prst="rect">
                      <a:avLst/>
                    </a:prstGeom>
                    <a:ln>
                      <a:noFill/>
                    </a:ln>
                    <a:effectLst>
                      <a:outerShdw blurRad="292100" dist="139700" dir="2700000" algn="tl" rotWithShape="0">
                        <a:srgbClr val="333333">
                          <a:alpha val="65000"/>
                        </a:srgbClr>
                      </a:outerShdw>
                    </a:effectLst>
                  </pic:spPr>
                </pic:pic>
              </a:graphicData>
            </a:graphic>
          </wp:inline>
        </w:drawing>
      </w:r>
    </w:p>
    <w:p w:rsidR="00D47F60" w:rsidRPr="00D47F60" w:rsidRDefault="00261CCD" w:rsidP="00BA2D9B">
      <w:pPr>
        <w:spacing w:after="240" w:line="360" w:lineRule="auto"/>
        <w:ind w:firstLine="709"/>
        <w:jc w:val="both"/>
        <w:textAlignment w:val="top"/>
        <w:rPr>
          <w:szCs w:val="24"/>
          <w:lang w:eastAsia="tr-TR"/>
        </w:rPr>
      </w:pPr>
      <w:r w:rsidRPr="00431FB8">
        <w:rPr>
          <w:szCs w:val="24"/>
          <w:lang w:eastAsia="tr-TR"/>
        </w:rPr>
        <w:lastRenderedPageBreak/>
        <w:t xml:space="preserve">Üniversitemizin başlangıcı sayılan Kırşehir Eğitim Fakültesi, 1961 yılında Erkek Öğretmen Okulu olarak açılmış, </w:t>
      </w:r>
      <w:r w:rsidR="00FA22BD" w:rsidRPr="00431FB8">
        <w:rPr>
          <w:szCs w:val="24"/>
          <w:lang w:eastAsia="tr-TR"/>
        </w:rPr>
        <w:t>1974–1975</w:t>
      </w:r>
      <w:r w:rsidRPr="00431FB8">
        <w:rPr>
          <w:szCs w:val="24"/>
          <w:lang w:eastAsia="tr-TR"/>
        </w:rPr>
        <w:t xml:space="preserve"> eğitim-öğretim yılında Eğitim Enstitüsüne dönüştürülmüştür. 1982 yılında da iki yıllık Eğitim Yüksekokulu'na dönüştürülerek Gazi Üniversitesi, Gazi Eğitim Fakültesi'ne bağlanmıştır. 1988 yılında öğrenim süresi dört yıla çıkarılmış, 1992 yılında ise 3837 Sayılı Kanunla </w:t>
      </w:r>
      <w:r w:rsidR="0032282A">
        <w:rPr>
          <w:szCs w:val="24"/>
          <w:lang w:eastAsia="tr-TR"/>
        </w:rPr>
        <w:t xml:space="preserve">Gazi Üniversitesine bağlı </w:t>
      </w:r>
      <w:r w:rsidRPr="00431FB8">
        <w:rPr>
          <w:szCs w:val="24"/>
          <w:lang w:eastAsia="tr-TR"/>
        </w:rPr>
        <w:t>Kırşehir Eğitim Fakül</w:t>
      </w:r>
      <w:r w:rsidR="0032282A">
        <w:rPr>
          <w:szCs w:val="24"/>
          <w:lang w:eastAsia="tr-TR"/>
        </w:rPr>
        <w:t>tesine dönüştürülmüştür.</w:t>
      </w:r>
      <w:r w:rsidRPr="00431FB8">
        <w:rPr>
          <w:szCs w:val="24"/>
          <w:lang w:eastAsia="tr-TR"/>
        </w:rPr>
        <w:t xml:space="preserve"> Daha önce Gazi Üniversitesine bağlı olan, Kırşehir Eğitim Fakültesi, adı v</w:t>
      </w:r>
      <w:r w:rsidR="0032282A">
        <w:rPr>
          <w:szCs w:val="24"/>
          <w:lang w:eastAsia="tr-TR"/>
        </w:rPr>
        <w:t>e bağlantıları değiştirilerek 17</w:t>
      </w:r>
      <w:r w:rsidRPr="00431FB8">
        <w:rPr>
          <w:szCs w:val="24"/>
          <w:lang w:eastAsia="tr-TR"/>
        </w:rPr>
        <w:t>.03.2006 tarih ve</w:t>
      </w:r>
      <w:r w:rsidR="0032282A">
        <w:rPr>
          <w:szCs w:val="24"/>
          <w:lang w:eastAsia="tr-TR"/>
        </w:rPr>
        <w:t xml:space="preserve"> 26111 sayılı Resmi Gazete yayımlanarak kurulan Ahi Evran Üniversitesine</w:t>
      </w:r>
      <w:r w:rsidRPr="00431FB8">
        <w:rPr>
          <w:szCs w:val="24"/>
          <w:lang w:eastAsia="tr-TR"/>
        </w:rPr>
        <w:t xml:space="preserve"> bağlanmıştır.</w:t>
      </w:r>
    </w:p>
    <w:p w:rsidR="00261CCD" w:rsidRPr="007F6449" w:rsidRDefault="00261CCD" w:rsidP="00A82AA9">
      <w:pPr>
        <w:spacing w:after="240" w:line="360" w:lineRule="auto"/>
        <w:ind w:firstLine="709"/>
        <w:jc w:val="both"/>
        <w:rPr>
          <w:b/>
          <w:szCs w:val="24"/>
          <w:lang w:eastAsia="tr-TR"/>
        </w:rPr>
      </w:pPr>
      <w:r w:rsidRPr="0025272E">
        <w:rPr>
          <w:b/>
          <w:sz w:val="28"/>
          <w:szCs w:val="28"/>
          <w:lang w:eastAsia="tr-TR"/>
        </w:rPr>
        <w:t>Bölümler;</w:t>
      </w:r>
      <w:r w:rsidRPr="0025272E">
        <w:rPr>
          <w:b/>
          <w:bCs/>
          <w:sz w:val="28"/>
          <w:szCs w:val="28"/>
        </w:rPr>
        <w:br/>
      </w:r>
      <w:r w:rsidRPr="007F6449">
        <w:rPr>
          <w:b/>
          <w:bCs/>
          <w:szCs w:val="24"/>
        </w:rPr>
        <w:t>Bilgisayar ve Öğretim Teknolojileri Eğitimi Bölümü;</w:t>
      </w:r>
      <w:r w:rsidRPr="007F6449">
        <w:rPr>
          <w:szCs w:val="24"/>
        </w:rPr>
        <w:t xml:space="preserve"> Bilgisayar ve Öğretim Teknolojileri Eğitimi Anabilim dalı</w:t>
      </w:r>
      <w:r w:rsidRPr="007F6449">
        <w:rPr>
          <w:b/>
          <w:szCs w:val="24"/>
          <w:lang w:eastAsia="tr-TR"/>
        </w:rPr>
        <w:t xml:space="preserve"> </w:t>
      </w:r>
    </w:p>
    <w:p w:rsidR="00D47F60" w:rsidRDefault="00175925" w:rsidP="00D47F60">
      <w:pPr>
        <w:spacing w:after="240" w:line="360" w:lineRule="auto"/>
        <w:jc w:val="both"/>
      </w:pPr>
      <w:hyperlink r:id="rId38" w:history="1">
        <w:r w:rsidR="00261CCD" w:rsidRPr="007F6449">
          <w:rPr>
            <w:b/>
            <w:bCs/>
            <w:szCs w:val="24"/>
          </w:rPr>
          <w:t>Eğitim</w:t>
        </w:r>
      </w:hyperlink>
      <w:r w:rsidR="00261CCD" w:rsidRPr="007F6449">
        <w:rPr>
          <w:b/>
          <w:bCs/>
          <w:szCs w:val="24"/>
        </w:rPr>
        <w:t xml:space="preserve"> Bilimleri Bölümü;</w:t>
      </w:r>
      <w:r w:rsidR="00261CCD" w:rsidRPr="007F6449">
        <w:rPr>
          <w:szCs w:val="24"/>
        </w:rPr>
        <w:t xml:space="preserve"> Rehberlik ve Psikolojik Danışmanlık Anabilim Dalı</w:t>
      </w:r>
      <w:r w:rsidR="00D47F60">
        <w:t>,</w:t>
      </w:r>
    </w:p>
    <w:p w:rsidR="00261CCD" w:rsidRPr="00D47F60" w:rsidRDefault="00261CCD" w:rsidP="00D47F60">
      <w:pPr>
        <w:spacing w:after="240" w:line="360" w:lineRule="auto"/>
        <w:jc w:val="both"/>
        <w:rPr>
          <w:rStyle w:val="apple-style-span"/>
        </w:rPr>
      </w:pPr>
      <w:r w:rsidRPr="007F6449">
        <w:rPr>
          <w:b/>
          <w:bCs/>
          <w:szCs w:val="24"/>
          <w:lang w:eastAsia="tr-TR"/>
        </w:rPr>
        <w:t>İlköğretim Bölümü;</w:t>
      </w:r>
      <w:r w:rsidRPr="007F6449">
        <w:rPr>
          <w:szCs w:val="24"/>
          <w:lang w:eastAsia="tr-TR"/>
        </w:rPr>
        <w:t xml:space="preserve"> </w:t>
      </w:r>
      <w:r w:rsidRPr="007F6449">
        <w:rPr>
          <w:szCs w:val="24"/>
        </w:rPr>
        <w:t>Fen Bilgisi Öğretmenliği Anabilim Dalı</w:t>
      </w:r>
      <w:r w:rsidRPr="007F6449">
        <w:rPr>
          <w:rStyle w:val="apple-style-span"/>
          <w:szCs w:val="24"/>
          <w:lang w:eastAsia="tr-TR"/>
        </w:rPr>
        <w:t>,</w:t>
      </w:r>
      <w:r w:rsidR="007F6449" w:rsidRPr="007F6449">
        <w:rPr>
          <w:rStyle w:val="apple-style-span"/>
          <w:szCs w:val="24"/>
          <w:lang w:eastAsia="tr-TR"/>
        </w:rPr>
        <w:t xml:space="preserve"> </w:t>
      </w:r>
      <w:r w:rsidRPr="007F6449">
        <w:rPr>
          <w:szCs w:val="24"/>
        </w:rPr>
        <w:t>İlköğretim Matematik Öğretmenliği Anabilim Dalı</w:t>
      </w:r>
      <w:r w:rsidRPr="007F6449">
        <w:rPr>
          <w:rStyle w:val="apple-style-span"/>
          <w:szCs w:val="24"/>
        </w:rPr>
        <w:t>,</w:t>
      </w:r>
      <w:r w:rsidRPr="007F6449">
        <w:rPr>
          <w:rStyle w:val="apple-style-span"/>
          <w:szCs w:val="24"/>
          <w:lang w:eastAsia="tr-TR"/>
        </w:rPr>
        <w:t xml:space="preserve"> </w:t>
      </w:r>
      <w:r w:rsidRPr="007F6449">
        <w:rPr>
          <w:szCs w:val="24"/>
        </w:rPr>
        <w:t>Okul Öncesi Öğretmenliği Anabilim Dalı</w:t>
      </w:r>
      <w:r w:rsidRPr="007F6449">
        <w:rPr>
          <w:rStyle w:val="apple-style-span"/>
          <w:szCs w:val="24"/>
        </w:rPr>
        <w:t>,</w:t>
      </w:r>
      <w:r w:rsidRPr="007F6449">
        <w:rPr>
          <w:rStyle w:val="apple-style-span"/>
          <w:szCs w:val="24"/>
          <w:lang w:eastAsia="tr-TR"/>
        </w:rPr>
        <w:t xml:space="preserve"> </w:t>
      </w:r>
      <w:r w:rsidRPr="007F6449">
        <w:rPr>
          <w:szCs w:val="24"/>
        </w:rPr>
        <w:t>Sınıf Öğretmenliği Anabilim Dalı</w:t>
      </w:r>
      <w:r w:rsidRPr="007F6449">
        <w:rPr>
          <w:rStyle w:val="apple-style-span"/>
          <w:szCs w:val="24"/>
          <w:lang w:eastAsia="tr-TR"/>
        </w:rPr>
        <w:t xml:space="preserve">, </w:t>
      </w:r>
      <w:r w:rsidRPr="007F6449">
        <w:rPr>
          <w:szCs w:val="24"/>
        </w:rPr>
        <w:t>Sosyal Bilgiler Öğretmenliği Anabilim Dalı</w:t>
      </w:r>
    </w:p>
    <w:p w:rsidR="00426ECB" w:rsidRDefault="00261CCD" w:rsidP="00D47F60">
      <w:pPr>
        <w:spacing w:after="240" w:line="360" w:lineRule="auto"/>
        <w:jc w:val="both"/>
        <w:rPr>
          <w:rStyle w:val="apple-style-span"/>
          <w:szCs w:val="24"/>
        </w:rPr>
      </w:pPr>
      <w:r w:rsidRPr="007F6449">
        <w:rPr>
          <w:rStyle w:val="apple-style-span"/>
          <w:b/>
          <w:bCs/>
          <w:szCs w:val="24"/>
        </w:rPr>
        <w:t xml:space="preserve">Türkçe Eğitimi Bölümü; </w:t>
      </w:r>
      <w:r w:rsidRPr="007F6449">
        <w:rPr>
          <w:szCs w:val="24"/>
        </w:rPr>
        <w:t>Türkçe Öğretmenliği Anabilim Dalı</w:t>
      </w:r>
      <w:r w:rsidRPr="007F6449">
        <w:rPr>
          <w:rStyle w:val="apple-style-span"/>
          <w:szCs w:val="24"/>
        </w:rPr>
        <w:t>.</w:t>
      </w:r>
    </w:p>
    <w:p w:rsidR="00BA2D9B" w:rsidRDefault="00BA2D9B" w:rsidP="00A82AA9">
      <w:pPr>
        <w:spacing w:after="240" w:line="360" w:lineRule="auto"/>
        <w:ind w:firstLine="709"/>
        <w:jc w:val="both"/>
        <w:rPr>
          <w:rStyle w:val="apple-style-span"/>
          <w:b/>
          <w:sz w:val="28"/>
          <w:szCs w:val="28"/>
        </w:rPr>
      </w:pPr>
    </w:p>
    <w:p w:rsidR="00C63CB2" w:rsidRPr="0025272E" w:rsidRDefault="00261CCD" w:rsidP="00A82AA9">
      <w:pPr>
        <w:spacing w:after="240" w:line="360" w:lineRule="auto"/>
        <w:ind w:firstLine="709"/>
        <w:jc w:val="both"/>
        <w:rPr>
          <w:sz w:val="28"/>
          <w:szCs w:val="28"/>
        </w:rPr>
      </w:pPr>
      <w:r w:rsidRPr="0025272E">
        <w:rPr>
          <w:rStyle w:val="apple-style-span"/>
          <w:b/>
          <w:sz w:val="28"/>
          <w:szCs w:val="28"/>
        </w:rPr>
        <w:t>Fen Edebiyat Fakültesi</w:t>
      </w:r>
    </w:p>
    <w:p w:rsidR="00C63CB2" w:rsidRDefault="00C325F4" w:rsidP="00C0526D">
      <w:pPr>
        <w:pStyle w:val="NormalWeb"/>
        <w:spacing w:before="0" w:beforeAutospacing="0" w:after="0" w:afterAutospacing="0" w:line="360" w:lineRule="auto"/>
        <w:jc w:val="both"/>
      </w:pPr>
      <w:r>
        <w:rPr>
          <w:noProof/>
        </w:rPr>
        <w:drawing>
          <wp:inline distT="0" distB="0" distL="0" distR="0">
            <wp:extent cx="5707835" cy="2093101"/>
            <wp:effectExtent l="38100" t="0" r="26215" b="631049"/>
            <wp:docPr id="49" name="Resim 9" descr="C:\Users\hp\Desktop\sdfs\DSC_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dfs\DSC_5400.jpg"/>
                    <pic:cNvPicPr>
                      <a:picLocks noChangeAspect="1" noChangeArrowheads="1"/>
                    </pic:cNvPicPr>
                  </pic:nvPicPr>
                  <pic:blipFill>
                    <a:blip r:embed="rId39" cstate="print"/>
                    <a:srcRect/>
                    <a:stretch>
                      <a:fillRect/>
                    </a:stretch>
                  </pic:blipFill>
                  <pic:spPr bwMode="auto">
                    <a:xfrm>
                      <a:off x="0" y="0"/>
                      <a:ext cx="5715931" cy="2096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63CB2" w:rsidRDefault="0061223B" w:rsidP="002763CE">
      <w:pPr>
        <w:pStyle w:val="NormalWeb"/>
        <w:spacing w:before="0" w:beforeAutospacing="0" w:after="0" w:afterAutospacing="0" w:line="360" w:lineRule="auto"/>
        <w:ind w:left="142"/>
        <w:jc w:val="both"/>
      </w:pPr>
      <w:r>
        <w:rPr>
          <w:noProof/>
        </w:rPr>
        <w:lastRenderedPageBreak/>
        <w:drawing>
          <wp:inline distT="0" distB="0" distL="0" distR="0">
            <wp:extent cx="5767477" cy="2414845"/>
            <wp:effectExtent l="38100" t="0" r="23723" b="728405"/>
            <wp:docPr id="56" name="Resim 14" descr="C:\Users\hp\Desktop\sdfs\DSC_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sdfs\DSC_6966.JPG"/>
                    <pic:cNvPicPr>
                      <a:picLocks noChangeAspect="1" noChangeArrowheads="1"/>
                    </pic:cNvPicPr>
                  </pic:nvPicPr>
                  <pic:blipFill>
                    <a:blip r:embed="rId40" cstate="print"/>
                    <a:srcRect/>
                    <a:stretch>
                      <a:fillRect/>
                    </a:stretch>
                  </pic:blipFill>
                  <pic:spPr bwMode="auto">
                    <a:xfrm>
                      <a:off x="0" y="0"/>
                      <a:ext cx="5786935" cy="2422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7D86" w:rsidRDefault="00063657" w:rsidP="00D47F60">
      <w:pPr>
        <w:pStyle w:val="NormalWeb"/>
        <w:spacing w:before="0" w:beforeAutospacing="0" w:after="240" w:afterAutospacing="0" w:line="360" w:lineRule="auto"/>
        <w:jc w:val="both"/>
      </w:pPr>
      <w:r>
        <w:tab/>
      </w:r>
      <w:r w:rsidR="00261CCD" w:rsidRPr="00B23244">
        <w:t xml:space="preserve">Fakülte, Bakanlar Kurulunun 05 Ekim 1999 tarih ve 99/13517 sayılı kararı ve Yüksek Öğretim Kurulu Başkanlığının 22 Şubat 2000 tarih ve 3578 sayılı yazılarıyla Gazi Üniversitesine bağlı olarak kurulmuştur. Ancak; </w:t>
      </w:r>
      <w:r w:rsidR="00E97D86" w:rsidRPr="00431FB8">
        <w:t>adı v</w:t>
      </w:r>
      <w:r w:rsidR="00E97D86">
        <w:t>e bağlantıları değiştirilerek 17</w:t>
      </w:r>
      <w:r w:rsidR="00E97D86" w:rsidRPr="00431FB8">
        <w:t>.03.2006 tarih ve</w:t>
      </w:r>
      <w:r w:rsidR="00E97D86">
        <w:t xml:space="preserve"> 26111 sayılı Resmi Gazete yayımlanarak kurulan Ahi Evran Üniversitesine</w:t>
      </w:r>
      <w:r w:rsidR="00E97D86" w:rsidRPr="00431FB8">
        <w:t xml:space="preserve"> bağlanmıştır.</w:t>
      </w:r>
    </w:p>
    <w:p w:rsidR="00261CCD" w:rsidRPr="00B23244" w:rsidRDefault="00063657" w:rsidP="00D47F60">
      <w:pPr>
        <w:pStyle w:val="NormalWeb"/>
        <w:spacing w:before="0" w:beforeAutospacing="0" w:after="240" w:afterAutospacing="0" w:line="360" w:lineRule="auto"/>
        <w:jc w:val="both"/>
      </w:pPr>
      <w:r>
        <w:tab/>
      </w:r>
      <w:r w:rsidR="00FA22BD" w:rsidRPr="00B23244">
        <w:t>2000–2001</w:t>
      </w:r>
      <w:r w:rsidR="00261CCD" w:rsidRPr="00B23244">
        <w:t xml:space="preserve"> </w:t>
      </w:r>
      <w:r w:rsidR="00E97D86">
        <w:t xml:space="preserve">akademik </w:t>
      </w:r>
      <w:r w:rsidR="00261CCD" w:rsidRPr="00B23244">
        <w:t xml:space="preserve">yılında Türk Dili ve Edebiyatı ile Biyoloji Bölümleri açılmış ve her bölüme 30’ar öğrenci </w:t>
      </w:r>
      <w:r w:rsidR="00E97D86">
        <w:t xml:space="preserve">alınmıştır. Bu tarihte binası olmayan Fakültenin </w:t>
      </w:r>
      <w:r>
        <w:t>Aşık</w:t>
      </w:r>
      <w:r w:rsidR="00261CCD" w:rsidRPr="00B23244">
        <w:t>paşa Yerleşkesi</w:t>
      </w:r>
      <w:r>
        <w:t>’</w:t>
      </w:r>
      <w:r w:rsidR="00261CCD" w:rsidRPr="00B23244">
        <w:t>ndeki bina</w:t>
      </w:r>
      <w:r w:rsidR="00E97D86">
        <w:t>sı</w:t>
      </w:r>
      <w:r w:rsidR="00261CCD" w:rsidRPr="00B23244">
        <w:t>nın açılışı 07 Şubat 2001 tarihinde yapılmıştır.</w:t>
      </w:r>
    </w:p>
    <w:p w:rsidR="00261CCD" w:rsidRPr="00B23244" w:rsidRDefault="00063657" w:rsidP="00D47F60">
      <w:pPr>
        <w:pStyle w:val="NormalWeb"/>
        <w:spacing w:before="0" w:beforeAutospacing="0" w:after="240" w:afterAutospacing="0" w:line="360" w:lineRule="auto"/>
        <w:jc w:val="both"/>
      </w:pPr>
      <w:r>
        <w:tab/>
      </w:r>
      <w:r w:rsidR="00FA22BD" w:rsidRPr="00B23244">
        <w:t>2001–2002</w:t>
      </w:r>
      <w:r w:rsidR="00261CCD" w:rsidRPr="00B23244">
        <w:t xml:space="preserve"> </w:t>
      </w:r>
      <w:r w:rsidR="00E97D86">
        <w:t xml:space="preserve">akademik </w:t>
      </w:r>
      <w:r w:rsidR="00261CCD" w:rsidRPr="00B23244">
        <w:t>yılında Fizik ve Matematik Bölümle</w:t>
      </w:r>
      <w:r w:rsidR="00E97D86">
        <w:t>rinin açılmasıyla Fakültedeki</w:t>
      </w:r>
      <w:r w:rsidR="00261CCD" w:rsidRPr="00B23244">
        <w:t xml:space="preserve"> bölüm sayısı dörde çıkmıştır. Üniversite halk işbirliği ile 14 derslik</w:t>
      </w:r>
      <w:r w:rsidR="00E97D86">
        <w:t>,</w:t>
      </w:r>
      <w:r w:rsidR="00261CCD" w:rsidRPr="00B23244">
        <w:t xml:space="preserve"> 1 amfi</w:t>
      </w:r>
      <w:r w:rsidR="00E97D86">
        <w:t>,</w:t>
      </w:r>
      <w:r w:rsidR="00261CCD" w:rsidRPr="00B23244">
        <w:t xml:space="preserve"> 2 laboratuar ve 18 öğretim elemanı odasından oluşan ek derslik binası yaptırıl</w:t>
      </w:r>
      <w:r w:rsidR="00E97D86">
        <w:t xml:space="preserve">mış ve </w:t>
      </w:r>
      <w:r w:rsidR="00125328">
        <w:t>24 Nisan 2003’</w:t>
      </w:r>
      <w:r w:rsidR="00261CCD" w:rsidRPr="00B23244">
        <w:t>te hizmete açılmıştır.</w:t>
      </w:r>
    </w:p>
    <w:p w:rsidR="00261CCD" w:rsidRPr="00B23244" w:rsidRDefault="00063657" w:rsidP="00D47F60">
      <w:pPr>
        <w:pStyle w:val="NormalWeb"/>
        <w:spacing w:before="0" w:beforeAutospacing="0" w:after="240" w:afterAutospacing="0" w:line="360" w:lineRule="auto"/>
        <w:jc w:val="both"/>
      </w:pPr>
      <w:r>
        <w:tab/>
      </w:r>
      <w:r w:rsidR="00FA22BD" w:rsidRPr="00B23244">
        <w:t>2003–2004</w:t>
      </w:r>
      <w:r w:rsidR="00261CCD" w:rsidRPr="00B23244">
        <w:t xml:space="preserve"> </w:t>
      </w:r>
      <w:r w:rsidR="00E97D86">
        <w:t>akademik</w:t>
      </w:r>
      <w:r w:rsidR="00261CCD" w:rsidRPr="00B23244">
        <w:t xml:space="preserve"> yılında </w:t>
      </w:r>
      <w:r w:rsidR="002D4A69">
        <w:t xml:space="preserve">ise, </w:t>
      </w:r>
      <w:r w:rsidR="00261CCD" w:rsidRPr="00B23244">
        <w:t>Matematik ile Türk Dili ve Edebiyatı Böl</w:t>
      </w:r>
      <w:r w:rsidR="002D4A69">
        <w:t>ümlerinin ikinci öğretimleri ve</w:t>
      </w:r>
      <w:r w:rsidR="00261CCD" w:rsidRPr="00B23244">
        <w:t xml:space="preserve"> Tarih Bölümü açılara</w:t>
      </w:r>
      <w:r w:rsidR="00E97D86">
        <w:t>k öğrenci alınmıştır. Fakülte</w:t>
      </w:r>
      <w:r w:rsidR="00261CCD" w:rsidRPr="00B23244">
        <w:t xml:space="preserve"> ilk mezunla</w:t>
      </w:r>
      <w:r w:rsidR="002E1566" w:rsidRPr="00B23244">
        <w:t>rını Haziran 2004’te vermiştir.</w:t>
      </w:r>
    </w:p>
    <w:p w:rsidR="00AC7288" w:rsidRPr="002D4A69" w:rsidRDefault="00063657" w:rsidP="00063657">
      <w:pPr>
        <w:pStyle w:val="NormalWeb"/>
        <w:spacing w:before="0" w:beforeAutospacing="0" w:after="240" w:afterAutospacing="0" w:line="360" w:lineRule="auto"/>
        <w:jc w:val="both"/>
      </w:pPr>
      <w:r>
        <w:tab/>
      </w:r>
      <w:r w:rsidR="00E97D86">
        <w:t>Fen Edebiyat Fakültesi</w:t>
      </w:r>
      <w:r w:rsidR="002E1566" w:rsidRPr="00B23244">
        <w:t xml:space="preserve"> 2011 yılında inşaatı tamamlanan yeni ve modern hizmet binasına taşınmıştır. Böylece öğrencilere daha iyi şartlar altında eğitim verilmeye başlanmıştır. Ayrıca fakülte içinde bulunan konferans salonu da</w:t>
      </w:r>
      <w:r w:rsidR="002D4A69">
        <w:t xml:space="preserve"> yeni etkinlik</w:t>
      </w:r>
      <w:r w:rsidR="002E1566" w:rsidRPr="00B23244">
        <w:t>lerin gerçekleştirilebilmesi için daha fonksiyonel ve daha nezih bir mekân i</w:t>
      </w:r>
      <w:r w:rsidR="002D4A69">
        <w:t>m</w:t>
      </w:r>
      <w:r w:rsidR="002E1566" w:rsidRPr="00B23244">
        <w:t xml:space="preserve">kanı sunmaktadır. </w:t>
      </w:r>
    </w:p>
    <w:p w:rsidR="00261CCD" w:rsidRPr="0025272E" w:rsidRDefault="00261CCD" w:rsidP="00A82AA9">
      <w:pPr>
        <w:pStyle w:val="NormalWeb"/>
        <w:spacing w:before="0" w:beforeAutospacing="0" w:after="240" w:afterAutospacing="0" w:line="360" w:lineRule="auto"/>
        <w:ind w:firstLine="709"/>
        <w:jc w:val="both"/>
        <w:rPr>
          <w:b/>
          <w:sz w:val="28"/>
          <w:szCs w:val="28"/>
        </w:rPr>
      </w:pPr>
      <w:r w:rsidRPr="0025272E">
        <w:rPr>
          <w:b/>
          <w:sz w:val="28"/>
          <w:szCs w:val="28"/>
        </w:rPr>
        <w:lastRenderedPageBreak/>
        <w:t>Bölümler;</w:t>
      </w:r>
    </w:p>
    <w:p w:rsidR="002D4A69" w:rsidRPr="00BA2D9B" w:rsidRDefault="00261CCD" w:rsidP="00063657">
      <w:pPr>
        <w:pStyle w:val="NormalWeb"/>
        <w:spacing w:before="0" w:beforeAutospacing="0" w:after="240" w:afterAutospacing="0" w:line="360" w:lineRule="auto"/>
        <w:jc w:val="both"/>
      </w:pPr>
      <w:r w:rsidRPr="002E1566">
        <w:t xml:space="preserve">Biyoloji, Fizik, Kimya, Matematik, Coğrafya, Antropoloji, Felsefe, Tarih, </w:t>
      </w:r>
      <w:r w:rsidR="002E1566" w:rsidRPr="002E1566">
        <w:t>Psikoloji</w:t>
      </w:r>
      <w:r w:rsidRPr="002E1566">
        <w:t>, Türk Dili ve Edebiyatı, Arkeoloji</w:t>
      </w:r>
      <w:r w:rsidR="00063657">
        <w:t>.</w:t>
      </w:r>
    </w:p>
    <w:p w:rsidR="00261CCD" w:rsidRPr="0025272E" w:rsidRDefault="00261CCD" w:rsidP="00A82AA9">
      <w:pPr>
        <w:pStyle w:val="NormalWeb"/>
        <w:spacing w:before="0" w:beforeAutospacing="0" w:after="240" w:afterAutospacing="0" w:line="360" w:lineRule="auto"/>
        <w:ind w:firstLine="709"/>
        <w:jc w:val="both"/>
        <w:rPr>
          <w:b/>
          <w:color w:val="FF0000"/>
          <w:sz w:val="28"/>
          <w:szCs w:val="28"/>
        </w:rPr>
      </w:pPr>
      <w:r w:rsidRPr="0025272E">
        <w:rPr>
          <w:b/>
          <w:sz w:val="28"/>
          <w:szCs w:val="28"/>
        </w:rPr>
        <w:t>İktisadi ve İdari Bilimler Fakültesi</w:t>
      </w:r>
    </w:p>
    <w:p w:rsidR="00261CCD" w:rsidRPr="003F7424" w:rsidRDefault="00E6052A" w:rsidP="00063657">
      <w:pPr>
        <w:pStyle w:val="NormalWeb"/>
        <w:spacing w:before="0" w:beforeAutospacing="0" w:after="240" w:afterAutospacing="0"/>
        <w:jc w:val="both"/>
        <w:rPr>
          <w:rStyle w:val="apple-style-span"/>
        </w:rPr>
      </w:pPr>
      <w:r>
        <w:rPr>
          <w:noProof/>
        </w:rPr>
        <w:drawing>
          <wp:inline distT="0" distB="0" distL="0" distR="0">
            <wp:extent cx="5759450" cy="2461260"/>
            <wp:effectExtent l="19050" t="0" r="0" b="0"/>
            <wp:docPr id="52" name="Resim 10" descr="C:\Users\hp\Desktop\sdfs\DSC_9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sdfs\DSC_9936.jpg"/>
                    <pic:cNvPicPr>
                      <a:picLocks noChangeAspect="1" noChangeArrowheads="1"/>
                    </pic:cNvPicPr>
                  </pic:nvPicPr>
                  <pic:blipFill>
                    <a:blip r:embed="rId41" cstate="print"/>
                    <a:srcRect/>
                    <a:stretch>
                      <a:fillRect/>
                    </a:stretch>
                  </pic:blipFill>
                  <pic:spPr bwMode="auto">
                    <a:xfrm>
                      <a:off x="0" y="0"/>
                      <a:ext cx="5759450" cy="2461260"/>
                    </a:xfrm>
                    <a:prstGeom prst="rect">
                      <a:avLst/>
                    </a:prstGeom>
                    <a:ln>
                      <a:noFill/>
                    </a:ln>
                    <a:effectLst>
                      <a:softEdge rad="112500"/>
                    </a:effectLst>
                  </pic:spPr>
                </pic:pic>
              </a:graphicData>
            </a:graphic>
          </wp:inline>
        </w:drawing>
      </w:r>
    </w:p>
    <w:p w:rsidR="002D4A69" w:rsidRDefault="00261CCD" w:rsidP="00BA2D9B">
      <w:pPr>
        <w:pStyle w:val="NormalWeb"/>
        <w:spacing w:before="0" w:beforeAutospacing="0" w:after="240" w:afterAutospacing="0" w:line="360" w:lineRule="auto"/>
        <w:ind w:firstLine="708"/>
        <w:jc w:val="both"/>
      </w:pPr>
      <w:r w:rsidRPr="003F7424">
        <w:rPr>
          <w:rStyle w:val="apple-style-span"/>
        </w:rPr>
        <w:t>Kırşehir Ahi Evran Üniversitesi İktisadi ve İdari Bilimler Fakültesi, alanında uzman bireyler yetiştirmek amacıyla, 13.07.2000 tarih 854 sayılı Bakanlar Kurulu kararı ile Hacettepe Üniversit</w:t>
      </w:r>
      <w:r w:rsidR="00BA2D9B">
        <w:rPr>
          <w:rStyle w:val="apple-style-span"/>
        </w:rPr>
        <w:t xml:space="preserve">esine bağlı olarak kurulmuştur. </w:t>
      </w:r>
      <w:r w:rsidRPr="003F7424">
        <w:rPr>
          <w:rStyle w:val="apple-style-span"/>
        </w:rPr>
        <w:t xml:space="preserve">Adı ve bağlantısı değiştirilerek </w:t>
      </w:r>
      <w:r w:rsidR="002D4A69">
        <w:t>17</w:t>
      </w:r>
      <w:r w:rsidR="002D4A69" w:rsidRPr="00431FB8">
        <w:t>.03.2006 tarih ve</w:t>
      </w:r>
      <w:r w:rsidR="002D4A69">
        <w:t xml:space="preserve"> 26111 sayılı Resmi Gazete yayımlanarak kurulan Ahi Evran Üniversitesine</w:t>
      </w:r>
      <w:r w:rsidR="002D4A69" w:rsidRPr="00431FB8">
        <w:t xml:space="preserve"> bağlanmıştır.</w:t>
      </w:r>
    </w:p>
    <w:p w:rsidR="00261CCD" w:rsidRPr="00046087" w:rsidRDefault="002D4A69" w:rsidP="00063657">
      <w:pPr>
        <w:pStyle w:val="NormalWeb"/>
        <w:spacing w:before="0" w:beforeAutospacing="0" w:after="240" w:afterAutospacing="0" w:line="360" w:lineRule="auto"/>
        <w:ind w:left="94" w:firstLine="614"/>
        <w:jc w:val="both"/>
        <w:rPr>
          <w:rStyle w:val="apple-style-span"/>
          <w:color w:val="FF0000"/>
        </w:rPr>
      </w:pPr>
      <w:r>
        <w:rPr>
          <w:rStyle w:val="apple-style-span"/>
          <w:color w:val="000000" w:themeColor="text1"/>
        </w:rPr>
        <w:t>Ahi Evran Üniversitesi adı altında ilk olarak Kamu Yönetimi, Uluslarası İlişkiler ve İktisat Bölümüne 2009-2010 akademik yılında öğrenci alan Fakülte, 2012-2013 akademik yılı sonunda ilk mezunlarını verecektir. Fakültede İktisat, Kamu Yönetimi, Uluslararası İlişkiler, İşletme ve Maliye ve Sosyal Hizmetler Programını uygulayan 6 bölüm bulunmaktadır.</w:t>
      </w:r>
      <w:r w:rsidR="008E6B0B">
        <w:rPr>
          <w:rStyle w:val="apple-style-span"/>
          <w:color w:val="000000" w:themeColor="text1"/>
        </w:rPr>
        <w:t xml:space="preserve"> Bu bölümlerden, İktisat, İşletme, Kamu Yönetimi ve Uluslarası İlişkiler Bölümü aktif olarak eğitim- öğretime devam etmektedir. </w:t>
      </w:r>
      <w:r w:rsidR="00046087">
        <w:rPr>
          <w:rStyle w:val="apple-style-span"/>
          <w:color w:val="000000" w:themeColor="text1"/>
        </w:rPr>
        <w:t xml:space="preserve">2012-2013 </w:t>
      </w:r>
      <w:r w:rsidR="008E6B0B">
        <w:rPr>
          <w:rStyle w:val="apple-style-span"/>
          <w:color w:val="000000" w:themeColor="text1"/>
        </w:rPr>
        <w:t xml:space="preserve">akademik </w:t>
      </w:r>
      <w:r w:rsidR="00046087" w:rsidRPr="00046087">
        <w:rPr>
          <w:rStyle w:val="apple-style-span"/>
          <w:color w:val="000000" w:themeColor="text1"/>
        </w:rPr>
        <w:t>yılında</w:t>
      </w:r>
      <w:r w:rsidR="008E6B0B">
        <w:rPr>
          <w:rStyle w:val="apple-style-span"/>
          <w:color w:val="000000" w:themeColor="text1"/>
        </w:rPr>
        <w:t xml:space="preserve"> </w:t>
      </w:r>
      <w:r w:rsidR="00046087">
        <w:rPr>
          <w:rStyle w:val="apple-style-span"/>
          <w:color w:val="000000" w:themeColor="text1"/>
        </w:rPr>
        <w:t xml:space="preserve"> 1176 öğrenci</w:t>
      </w:r>
      <w:r w:rsidR="00046087" w:rsidRPr="00046087">
        <w:rPr>
          <w:rStyle w:val="apple-style-span"/>
          <w:color w:val="000000" w:themeColor="text1"/>
        </w:rPr>
        <w:t xml:space="preserve"> öğrenimine devam etmektedir.</w:t>
      </w:r>
      <w:r w:rsidR="00046087" w:rsidRPr="00F625D5">
        <w:rPr>
          <w:rStyle w:val="apple-style-span"/>
          <w:color w:val="000000" w:themeColor="text1"/>
        </w:rPr>
        <w:t xml:space="preserve"> </w:t>
      </w:r>
      <w:r w:rsidR="008E6B0B">
        <w:rPr>
          <w:rStyle w:val="apple-style-span"/>
          <w:color w:val="000000" w:themeColor="text1"/>
        </w:rPr>
        <w:t>Fakültede</w:t>
      </w:r>
      <w:r w:rsidR="00F625D5" w:rsidRPr="00F625D5">
        <w:rPr>
          <w:rStyle w:val="apple-style-span"/>
          <w:color w:val="000000" w:themeColor="text1"/>
        </w:rPr>
        <w:t xml:space="preserve"> 13’ü yardımcı doçent, 18’i </w:t>
      </w:r>
      <w:r w:rsidR="009C3449" w:rsidRPr="00F625D5">
        <w:rPr>
          <w:rStyle w:val="apple-style-span"/>
          <w:color w:val="000000" w:themeColor="text1"/>
        </w:rPr>
        <w:t>araştırma görevlisi olmak üzere</w:t>
      </w:r>
      <w:r w:rsidR="00F625D5" w:rsidRPr="00F625D5">
        <w:rPr>
          <w:rStyle w:val="apple-style-span"/>
          <w:color w:val="000000" w:themeColor="text1"/>
        </w:rPr>
        <w:t xml:space="preserve"> toplam 31</w:t>
      </w:r>
      <w:r w:rsidR="009C3449" w:rsidRPr="00F625D5">
        <w:rPr>
          <w:rStyle w:val="apple-style-span"/>
          <w:color w:val="000000" w:themeColor="text1"/>
        </w:rPr>
        <w:t xml:space="preserve"> akademisyen görev yapmaktadır. </w:t>
      </w:r>
    </w:p>
    <w:p w:rsidR="00261CCD" w:rsidRPr="0025272E" w:rsidRDefault="00261CCD" w:rsidP="00A82AA9">
      <w:pPr>
        <w:pStyle w:val="NormalWeb"/>
        <w:spacing w:before="0" w:beforeAutospacing="0" w:after="240" w:afterAutospacing="0" w:line="360" w:lineRule="auto"/>
        <w:ind w:left="94" w:firstLine="614"/>
        <w:jc w:val="both"/>
        <w:rPr>
          <w:rStyle w:val="apple-style-span"/>
          <w:b/>
          <w:sz w:val="28"/>
          <w:szCs w:val="28"/>
        </w:rPr>
      </w:pPr>
      <w:r w:rsidRPr="0025272E">
        <w:rPr>
          <w:rStyle w:val="apple-style-span"/>
          <w:b/>
          <w:sz w:val="28"/>
          <w:szCs w:val="28"/>
        </w:rPr>
        <w:t>Bölümler;</w:t>
      </w:r>
    </w:p>
    <w:p w:rsidR="00DC5D49" w:rsidRPr="00631BB9" w:rsidRDefault="00261CCD" w:rsidP="00631BB9">
      <w:pPr>
        <w:pStyle w:val="NormalWeb"/>
        <w:spacing w:before="0" w:beforeAutospacing="0" w:after="240" w:afterAutospacing="0" w:line="360" w:lineRule="auto"/>
        <w:ind w:left="94"/>
        <w:jc w:val="both"/>
        <w:rPr>
          <w:rStyle w:val="apple-style-span"/>
        </w:rPr>
      </w:pPr>
      <w:r w:rsidRPr="003F7424">
        <w:rPr>
          <w:rStyle w:val="apple-style-span"/>
        </w:rPr>
        <w:t>İktisat, İşletme, Kamu Yönetimi, Uluslar</w:t>
      </w:r>
      <w:r w:rsidR="00046087">
        <w:rPr>
          <w:rStyle w:val="apple-style-span"/>
        </w:rPr>
        <w:t>ar</w:t>
      </w:r>
      <w:r w:rsidRPr="003F7424">
        <w:rPr>
          <w:rStyle w:val="apple-style-span"/>
        </w:rPr>
        <w:t>ası İlişkiler</w:t>
      </w:r>
      <w:r w:rsidR="00923644">
        <w:rPr>
          <w:rStyle w:val="apple-style-span"/>
        </w:rPr>
        <w:t>,</w:t>
      </w:r>
      <w:r w:rsidR="008E6B0B">
        <w:rPr>
          <w:rStyle w:val="apple-style-span"/>
        </w:rPr>
        <w:t xml:space="preserve"> Maliye ve Sosyal Hizmetler</w:t>
      </w:r>
    </w:p>
    <w:p w:rsidR="00261CCD" w:rsidRPr="0025272E" w:rsidRDefault="00261CCD" w:rsidP="00BA2D9B">
      <w:pPr>
        <w:pStyle w:val="NormalWeb"/>
        <w:spacing w:before="0" w:beforeAutospacing="0" w:after="240" w:afterAutospacing="0" w:line="360" w:lineRule="auto"/>
        <w:ind w:firstLine="709"/>
        <w:jc w:val="both"/>
        <w:rPr>
          <w:rStyle w:val="apple-style-span"/>
          <w:b/>
          <w:sz w:val="28"/>
          <w:szCs w:val="28"/>
        </w:rPr>
      </w:pPr>
      <w:r w:rsidRPr="0025272E">
        <w:rPr>
          <w:rStyle w:val="apple-style-span"/>
          <w:b/>
          <w:sz w:val="28"/>
          <w:szCs w:val="28"/>
        </w:rPr>
        <w:lastRenderedPageBreak/>
        <w:t>Ziraat Fakültesi</w:t>
      </w:r>
    </w:p>
    <w:p w:rsidR="009849A0" w:rsidRPr="00253D31" w:rsidRDefault="00732AB9" w:rsidP="00063657">
      <w:pPr>
        <w:pStyle w:val="NormalWeb"/>
        <w:spacing w:before="0" w:beforeAutospacing="0" w:after="240" w:afterAutospacing="0" w:line="360" w:lineRule="auto"/>
        <w:ind w:left="-142"/>
        <w:jc w:val="both"/>
        <w:rPr>
          <w:b/>
        </w:rPr>
      </w:pPr>
      <w:r>
        <w:rPr>
          <w:b/>
          <w:noProof/>
        </w:rPr>
        <w:drawing>
          <wp:inline distT="0" distB="0" distL="0" distR="0">
            <wp:extent cx="5759450" cy="1861005"/>
            <wp:effectExtent l="19050" t="0" r="0" b="0"/>
            <wp:docPr id="53" name="Resim 11" descr="C:\Users\hp\Desktop\sdfs\DSC_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sdfs\DSC_6892.jpg"/>
                    <pic:cNvPicPr>
                      <a:picLocks noChangeAspect="1" noChangeArrowheads="1"/>
                    </pic:cNvPicPr>
                  </pic:nvPicPr>
                  <pic:blipFill>
                    <a:blip r:embed="rId42" cstate="print"/>
                    <a:srcRect/>
                    <a:stretch>
                      <a:fillRect/>
                    </a:stretch>
                  </pic:blipFill>
                  <pic:spPr bwMode="auto">
                    <a:xfrm>
                      <a:off x="0" y="0"/>
                      <a:ext cx="5759450" cy="1861005"/>
                    </a:xfrm>
                    <a:prstGeom prst="rect">
                      <a:avLst/>
                    </a:prstGeom>
                    <a:ln>
                      <a:noFill/>
                    </a:ln>
                    <a:effectLst>
                      <a:softEdge rad="112500"/>
                    </a:effectLst>
                  </pic:spPr>
                </pic:pic>
              </a:graphicData>
            </a:graphic>
          </wp:inline>
        </w:drawing>
      </w:r>
    </w:p>
    <w:p w:rsidR="008E6B0B" w:rsidRDefault="008E6B0B" w:rsidP="008E6B0B">
      <w:pPr>
        <w:pStyle w:val="NormalWeb"/>
        <w:spacing w:before="0" w:beforeAutospacing="0" w:after="240" w:afterAutospacing="0" w:line="360" w:lineRule="auto"/>
        <w:ind w:firstLine="709"/>
        <w:jc w:val="both"/>
      </w:pPr>
      <w:r>
        <w:t xml:space="preserve">Fakülte, </w:t>
      </w:r>
      <w:r w:rsidR="00261CCD" w:rsidRPr="00253D31">
        <w:t xml:space="preserve">Kırşehir Ziraat Fakültesi adıyla 11.07.1992 tarih ve 3837 sayılı kanun ile Gazi Üniversitesine bağlı olarak kurulmuştur. Daha sonra </w:t>
      </w:r>
      <w:r w:rsidRPr="00431FB8">
        <w:t>adı v</w:t>
      </w:r>
      <w:r>
        <w:t>e bağlantıları değiştirilerek 17</w:t>
      </w:r>
      <w:r w:rsidRPr="00431FB8">
        <w:t>.03.2006 tarih ve</w:t>
      </w:r>
      <w:r>
        <w:t xml:space="preserve"> 26111 sayılı Resmi Gazete yayımlanarak kurulan Ahi Evran Üniversitesine</w:t>
      </w:r>
      <w:r w:rsidRPr="00431FB8">
        <w:t xml:space="preserve"> bağlanmıştır.</w:t>
      </w:r>
    </w:p>
    <w:p w:rsidR="00063657" w:rsidRDefault="00253D31" w:rsidP="00063657">
      <w:pPr>
        <w:shd w:val="clear" w:color="auto" w:fill="FFFFFF"/>
        <w:spacing w:after="240" w:line="360" w:lineRule="auto"/>
        <w:ind w:firstLine="709"/>
        <w:jc w:val="both"/>
        <w:textAlignment w:val="top"/>
        <w:rPr>
          <w:color w:val="FF0000"/>
          <w:szCs w:val="24"/>
          <w:lang w:eastAsia="tr-TR"/>
        </w:rPr>
      </w:pPr>
      <w:r>
        <w:rPr>
          <w:szCs w:val="24"/>
          <w:lang w:eastAsia="tr-TR"/>
        </w:rPr>
        <w:t>2010–2011</w:t>
      </w:r>
      <w:r w:rsidR="00261CCD" w:rsidRPr="00253D31">
        <w:rPr>
          <w:szCs w:val="24"/>
          <w:lang w:eastAsia="tr-TR"/>
        </w:rPr>
        <w:t xml:space="preserve"> </w:t>
      </w:r>
      <w:r w:rsidR="008E6B0B">
        <w:rPr>
          <w:szCs w:val="24"/>
          <w:lang w:eastAsia="tr-TR"/>
        </w:rPr>
        <w:t>akademik</w:t>
      </w:r>
      <w:r w:rsidR="00261CCD" w:rsidRPr="00253D31">
        <w:rPr>
          <w:szCs w:val="24"/>
          <w:lang w:eastAsia="tr-TR"/>
        </w:rPr>
        <w:t xml:space="preserve"> yılında Tarımsal Biy</w:t>
      </w:r>
      <w:r>
        <w:rPr>
          <w:szCs w:val="24"/>
          <w:lang w:eastAsia="tr-TR"/>
        </w:rPr>
        <w:t xml:space="preserve">oteknoloji Bölümü, Tarla Bitkileri Bölümü, </w:t>
      </w:r>
      <w:r w:rsidR="00261CCD" w:rsidRPr="00253D31">
        <w:rPr>
          <w:szCs w:val="24"/>
          <w:lang w:eastAsia="tr-TR"/>
        </w:rPr>
        <w:t>Bahçe Bitkileri, Bitki Koruma, Bitki Besleme ile Zootekni Bölümleri olmak</w:t>
      </w:r>
      <w:r>
        <w:rPr>
          <w:szCs w:val="24"/>
          <w:lang w:eastAsia="tr-TR"/>
        </w:rPr>
        <w:t xml:space="preserve"> üze</w:t>
      </w:r>
      <w:r w:rsidR="00C0324C">
        <w:rPr>
          <w:szCs w:val="24"/>
          <w:lang w:eastAsia="tr-TR"/>
        </w:rPr>
        <w:t>re toplam 6 bölüme sahipken</w:t>
      </w:r>
      <w:r>
        <w:rPr>
          <w:szCs w:val="24"/>
          <w:lang w:eastAsia="tr-TR"/>
        </w:rPr>
        <w:t xml:space="preserve"> Biyosistem Mühendisliği ve Tarım Ekonomisi Bölümlerinin de açılmasıyla mevcut bölüm sayısını 8’e çıkartmıştır.</w:t>
      </w:r>
    </w:p>
    <w:p w:rsidR="00063657" w:rsidRDefault="00261CCD" w:rsidP="00063657">
      <w:pPr>
        <w:shd w:val="clear" w:color="auto" w:fill="FFFFFF"/>
        <w:spacing w:after="240" w:line="360" w:lineRule="auto"/>
        <w:ind w:firstLine="709"/>
        <w:jc w:val="both"/>
        <w:textAlignment w:val="top"/>
        <w:rPr>
          <w:szCs w:val="24"/>
          <w:lang w:eastAsia="tr-TR"/>
        </w:rPr>
      </w:pPr>
      <w:r w:rsidRPr="00E57868">
        <w:rPr>
          <w:szCs w:val="24"/>
          <w:lang w:eastAsia="tr-TR"/>
        </w:rPr>
        <w:t>Ahi Evran Üniversitesi Ziraat Fakültesi, bilim, modern teknoloji ve bilgi üreten, ürettiği bilgiyi ekonomik ve toplumsal fayd</w:t>
      </w:r>
      <w:r w:rsidR="008E6B0B">
        <w:rPr>
          <w:szCs w:val="24"/>
          <w:lang w:eastAsia="tr-TR"/>
        </w:rPr>
        <w:t>aya dönüştürmeyi hedeflemektedir</w:t>
      </w:r>
      <w:r w:rsidRPr="00E57868">
        <w:rPr>
          <w:szCs w:val="24"/>
          <w:lang w:eastAsia="tr-TR"/>
        </w:rPr>
        <w:t>. Çevreye duyarlı, biyolojik çeşitliliği ve doğal kaynakları koruyan, ilgili sektörler ve bölge halkı ile bütünleşmiş seçkin bir bilim me</w:t>
      </w:r>
      <w:r w:rsidR="00063657">
        <w:rPr>
          <w:szCs w:val="24"/>
          <w:lang w:eastAsia="tr-TR"/>
        </w:rPr>
        <w:t>rkezi olma vizyonu taşımaktadır.</w:t>
      </w:r>
    </w:p>
    <w:p w:rsidR="00063657" w:rsidRPr="004C2FAF" w:rsidRDefault="008E6B0B" w:rsidP="00063657">
      <w:pPr>
        <w:shd w:val="clear" w:color="auto" w:fill="FFFFFF"/>
        <w:spacing w:after="240" w:line="360" w:lineRule="auto"/>
        <w:ind w:firstLine="709"/>
        <w:jc w:val="both"/>
        <w:textAlignment w:val="top"/>
        <w:rPr>
          <w:color w:val="000000" w:themeColor="text1"/>
          <w:szCs w:val="24"/>
          <w:lang w:eastAsia="tr-TR"/>
        </w:rPr>
      </w:pPr>
      <w:r>
        <w:rPr>
          <w:color w:val="000000" w:themeColor="text1"/>
          <w:szCs w:val="24"/>
          <w:lang w:eastAsia="tr-TR"/>
        </w:rPr>
        <w:t>Fakültede halen</w:t>
      </w:r>
      <w:r w:rsidR="004C2FAF" w:rsidRPr="004C2FAF">
        <w:rPr>
          <w:color w:val="000000" w:themeColor="text1"/>
          <w:szCs w:val="24"/>
          <w:lang w:eastAsia="tr-TR"/>
        </w:rPr>
        <w:t xml:space="preserve"> 4’ü profesör, 3’ü doçent, 15</w:t>
      </w:r>
      <w:r w:rsidR="00125328" w:rsidRPr="004C2FAF">
        <w:rPr>
          <w:color w:val="000000" w:themeColor="text1"/>
          <w:szCs w:val="24"/>
          <w:lang w:eastAsia="tr-TR"/>
        </w:rPr>
        <w:t>’i yardımcı d</w:t>
      </w:r>
      <w:r w:rsidR="00E57868" w:rsidRPr="004C2FAF">
        <w:rPr>
          <w:color w:val="000000" w:themeColor="text1"/>
          <w:szCs w:val="24"/>
          <w:lang w:eastAsia="tr-TR"/>
        </w:rPr>
        <w:t xml:space="preserve">oçent </w:t>
      </w:r>
      <w:r w:rsidR="00261CCD" w:rsidRPr="004C2FAF">
        <w:rPr>
          <w:color w:val="000000" w:themeColor="text1"/>
          <w:szCs w:val="24"/>
          <w:lang w:eastAsia="tr-TR"/>
        </w:rPr>
        <w:t xml:space="preserve">olmak üzere </w:t>
      </w:r>
      <w:r w:rsidR="004C2FAF" w:rsidRPr="004C2FAF">
        <w:rPr>
          <w:color w:val="000000" w:themeColor="text1"/>
          <w:szCs w:val="24"/>
          <w:lang w:eastAsia="tr-TR"/>
        </w:rPr>
        <w:t>22</w:t>
      </w:r>
      <w:r w:rsidR="00E57868" w:rsidRPr="004C2FAF">
        <w:rPr>
          <w:color w:val="000000" w:themeColor="text1"/>
          <w:szCs w:val="24"/>
          <w:lang w:eastAsia="tr-TR"/>
        </w:rPr>
        <w:t xml:space="preserve"> öğretim üyesi;</w:t>
      </w:r>
      <w:r w:rsidR="00261CCD" w:rsidRPr="004C2FAF">
        <w:rPr>
          <w:color w:val="000000" w:themeColor="text1"/>
          <w:szCs w:val="24"/>
          <w:lang w:eastAsia="tr-TR"/>
        </w:rPr>
        <w:t xml:space="preserve"> </w:t>
      </w:r>
      <w:r w:rsidR="004C2FAF" w:rsidRPr="004C2FAF">
        <w:rPr>
          <w:color w:val="000000" w:themeColor="text1"/>
          <w:szCs w:val="24"/>
          <w:lang w:eastAsia="tr-TR"/>
        </w:rPr>
        <w:t>9 araştırma görevlisi ve 1</w:t>
      </w:r>
      <w:r w:rsidR="00125328" w:rsidRPr="004C2FAF">
        <w:rPr>
          <w:color w:val="000000" w:themeColor="text1"/>
          <w:szCs w:val="24"/>
          <w:lang w:eastAsia="tr-TR"/>
        </w:rPr>
        <w:t xml:space="preserve"> ö</w:t>
      </w:r>
      <w:r w:rsidR="00261CCD" w:rsidRPr="004C2FAF">
        <w:rPr>
          <w:color w:val="000000" w:themeColor="text1"/>
          <w:szCs w:val="24"/>
          <w:lang w:eastAsia="tr-TR"/>
        </w:rPr>
        <w:t>ğretim</w:t>
      </w:r>
      <w:r w:rsidR="00125328" w:rsidRPr="004C2FAF">
        <w:rPr>
          <w:color w:val="000000" w:themeColor="text1"/>
          <w:szCs w:val="24"/>
          <w:lang w:eastAsia="tr-TR"/>
        </w:rPr>
        <w:t xml:space="preserve"> g</w:t>
      </w:r>
      <w:r w:rsidR="00E57868" w:rsidRPr="004C2FAF">
        <w:rPr>
          <w:color w:val="000000" w:themeColor="text1"/>
          <w:szCs w:val="24"/>
          <w:lang w:eastAsia="tr-TR"/>
        </w:rPr>
        <w:t>örevl</w:t>
      </w:r>
      <w:r w:rsidR="00063657" w:rsidRPr="004C2FAF">
        <w:rPr>
          <w:color w:val="000000" w:themeColor="text1"/>
          <w:szCs w:val="24"/>
          <w:lang w:eastAsia="tr-TR"/>
        </w:rPr>
        <w:t>isi personel görev yapmaktadır.</w:t>
      </w:r>
    </w:p>
    <w:p w:rsidR="004417F1" w:rsidRPr="00631BB9" w:rsidRDefault="00261CCD" w:rsidP="00631BB9">
      <w:pPr>
        <w:shd w:val="clear" w:color="auto" w:fill="FFFFFF"/>
        <w:spacing w:after="240" w:line="360" w:lineRule="auto"/>
        <w:ind w:firstLine="709"/>
        <w:jc w:val="both"/>
        <w:textAlignment w:val="top"/>
        <w:rPr>
          <w:rStyle w:val="apple-style-span"/>
          <w:szCs w:val="24"/>
          <w:lang w:eastAsia="tr-TR"/>
        </w:rPr>
      </w:pPr>
      <w:r w:rsidRPr="00E57868">
        <w:rPr>
          <w:szCs w:val="24"/>
          <w:lang w:eastAsia="tr-TR"/>
        </w:rPr>
        <w:t>Fakültede öğretim süresi dört yıl olup öğrenciler Bahçe Bitkileri, Bitki Koruma, Tarımsal Biyoteknoloji, Tarla Bitkileri, Toprak Bilimi ve Bitki Besleme ile Zootekni bölümlerinden “Ziraat Mühendisi”</w:t>
      </w:r>
      <w:r w:rsidR="00063657">
        <w:rPr>
          <w:szCs w:val="24"/>
          <w:lang w:eastAsia="tr-TR"/>
        </w:rPr>
        <w:t xml:space="preserve"> </w:t>
      </w:r>
      <w:r w:rsidRPr="00E57868">
        <w:rPr>
          <w:szCs w:val="24"/>
          <w:lang w:eastAsia="tr-TR"/>
        </w:rPr>
        <w:t>olarak mezun ol</w:t>
      </w:r>
      <w:r w:rsidR="00032DF5">
        <w:rPr>
          <w:szCs w:val="24"/>
          <w:lang w:eastAsia="tr-TR"/>
        </w:rPr>
        <w:t>maktadır.</w:t>
      </w:r>
    </w:p>
    <w:p w:rsidR="00032DF5" w:rsidRDefault="00032DF5" w:rsidP="00063657">
      <w:pPr>
        <w:pStyle w:val="NormalWeb"/>
        <w:spacing w:before="0" w:beforeAutospacing="0" w:after="240" w:afterAutospacing="0" w:line="360" w:lineRule="auto"/>
        <w:jc w:val="both"/>
        <w:rPr>
          <w:rStyle w:val="apple-style-span"/>
          <w:b/>
          <w:sz w:val="28"/>
          <w:szCs w:val="28"/>
        </w:rPr>
      </w:pPr>
    </w:p>
    <w:p w:rsidR="00032DF5" w:rsidRDefault="00032DF5" w:rsidP="00063657">
      <w:pPr>
        <w:pStyle w:val="NormalWeb"/>
        <w:spacing w:before="0" w:beforeAutospacing="0" w:after="240" w:afterAutospacing="0" w:line="360" w:lineRule="auto"/>
        <w:jc w:val="both"/>
        <w:rPr>
          <w:rStyle w:val="apple-style-span"/>
          <w:b/>
          <w:sz w:val="28"/>
          <w:szCs w:val="28"/>
        </w:rPr>
      </w:pPr>
    </w:p>
    <w:p w:rsidR="00261CCD" w:rsidRPr="0025272E" w:rsidRDefault="00261CCD" w:rsidP="002D5F07">
      <w:pPr>
        <w:pStyle w:val="NormalWeb"/>
        <w:spacing w:before="0" w:beforeAutospacing="0" w:after="240" w:afterAutospacing="0" w:line="360" w:lineRule="auto"/>
        <w:ind w:firstLine="567"/>
        <w:jc w:val="both"/>
        <w:rPr>
          <w:b/>
          <w:sz w:val="28"/>
          <w:szCs w:val="28"/>
        </w:rPr>
      </w:pPr>
      <w:r w:rsidRPr="0025272E">
        <w:rPr>
          <w:rStyle w:val="apple-style-span"/>
          <w:b/>
          <w:sz w:val="28"/>
          <w:szCs w:val="28"/>
        </w:rPr>
        <w:lastRenderedPageBreak/>
        <w:t>Tıp Fakültesi</w:t>
      </w:r>
    </w:p>
    <w:p w:rsidR="000674E6" w:rsidRDefault="00034992" w:rsidP="000674E6">
      <w:pPr>
        <w:pStyle w:val="NormalWeb"/>
        <w:spacing w:before="0" w:beforeAutospacing="0" w:after="240" w:afterAutospacing="0" w:line="360" w:lineRule="auto"/>
        <w:ind w:firstLine="567"/>
        <w:jc w:val="both"/>
        <w:rPr>
          <w:color w:val="000000" w:themeColor="text1"/>
        </w:rPr>
      </w:pPr>
      <w:r w:rsidRPr="004C2FAF">
        <w:rPr>
          <w:color w:val="000000" w:themeColor="text1"/>
        </w:rPr>
        <w:tab/>
      </w:r>
      <w:r w:rsidR="00437298">
        <w:rPr>
          <w:color w:val="000000" w:themeColor="text1"/>
        </w:rPr>
        <w:t xml:space="preserve">17/05/2007 tarih ve 5662 sayılı Kanun’un 3’üncü maddesinde belirtildiği </w:t>
      </w:r>
      <w:r w:rsidR="00BA2D9B">
        <w:rPr>
          <w:color w:val="000000" w:themeColor="text1"/>
        </w:rPr>
        <w:t>üzere Rektörlüğe</w:t>
      </w:r>
      <w:r w:rsidR="00437298">
        <w:rPr>
          <w:color w:val="000000" w:themeColor="text1"/>
        </w:rPr>
        <w:t xml:space="preserve"> bağlı olarak kurulmuştur. </w:t>
      </w:r>
      <w:r w:rsidR="00E57868" w:rsidRPr="004C2FAF">
        <w:rPr>
          <w:color w:val="000000" w:themeColor="text1"/>
        </w:rPr>
        <w:t>Henüz eğitim-öğretim h</w:t>
      </w:r>
      <w:r w:rsidR="00032DF5">
        <w:rPr>
          <w:color w:val="000000" w:themeColor="text1"/>
        </w:rPr>
        <w:t>izmetine</w:t>
      </w:r>
      <w:r w:rsidR="00E57868" w:rsidRPr="004C2FAF">
        <w:rPr>
          <w:color w:val="000000" w:themeColor="text1"/>
        </w:rPr>
        <w:t xml:space="preserve"> başlamamış olmakla birlikte 2’s</w:t>
      </w:r>
      <w:r w:rsidR="004C2FAF" w:rsidRPr="004C2FAF">
        <w:rPr>
          <w:color w:val="000000" w:themeColor="text1"/>
        </w:rPr>
        <w:t>i profesör ve 4’ü</w:t>
      </w:r>
      <w:r w:rsidR="00125328" w:rsidRPr="004C2FAF">
        <w:rPr>
          <w:color w:val="000000" w:themeColor="text1"/>
        </w:rPr>
        <w:t xml:space="preserve"> yardımcı d</w:t>
      </w:r>
      <w:r w:rsidR="00E57868" w:rsidRPr="004C2FAF">
        <w:rPr>
          <w:color w:val="000000" w:themeColor="text1"/>
        </w:rPr>
        <w:t>oçen</w:t>
      </w:r>
      <w:r w:rsidR="004C2FAF" w:rsidRPr="004C2FAF">
        <w:rPr>
          <w:color w:val="000000" w:themeColor="text1"/>
        </w:rPr>
        <w:t>t ve 4’ü Araştırma Görevlisi olmak üzere 10</w:t>
      </w:r>
      <w:r w:rsidR="00E57868" w:rsidRPr="004C2FAF">
        <w:rPr>
          <w:color w:val="000000" w:themeColor="text1"/>
        </w:rPr>
        <w:t xml:space="preserve"> </w:t>
      </w:r>
      <w:r w:rsidR="00032DF5">
        <w:rPr>
          <w:color w:val="000000" w:themeColor="text1"/>
        </w:rPr>
        <w:t>akademisyen personeli bulunmaktadır.</w:t>
      </w:r>
    </w:p>
    <w:p w:rsidR="00261CCD" w:rsidRPr="000674E6" w:rsidRDefault="00034992" w:rsidP="000674E6">
      <w:pPr>
        <w:pStyle w:val="NormalWeb"/>
        <w:spacing w:before="0" w:beforeAutospacing="0" w:after="240" w:afterAutospacing="0" w:line="360" w:lineRule="auto"/>
        <w:ind w:firstLine="567"/>
        <w:jc w:val="both"/>
        <w:rPr>
          <w:color w:val="000000" w:themeColor="text1"/>
        </w:rPr>
      </w:pPr>
      <w:r w:rsidRPr="0025272E">
        <w:rPr>
          <w:b/>
          <w:sz w:val="28"/>
          <w:szCs w:val="28"/>
        </w:rPr>
        <w:t>Mühendislik-Mimarlık Fakültesi</w:t>
      </w:r>
    </w:p>
    <w:p w:rsidR="00022932" w:rsidRDefault="00034992" w:rsidP="00032DF5">
      <w:pPr>
        <w:spacing w:after="240" w:line="360" w:lineRule="auto"/>
        <w:jc w:val="both"/>
        <w:rPr>
          <w:szCs w:val="24"/>
        </w:rPr>
      </w:pPr>
      <w:r w:rsidRPr="00034992">
        <w:rPr>
          <w:szCs w:val="24"/>
        </w:rPr>
        <w:tab/>
      </w:r>
      <w:r w:rsidR="003E1A44">
        <w:rPr>
          <w:szCs w:val="24"/>
        </w:rPr>
        <w:t xml:space="preserve">Mühendislik Mimarlık Fakültesi Ahi Evran Üniversitesi Senato’sunun 27/02/2009 tarih ve 2000/02-06 sayılı kararıyla teklif edilmiş; 15/04/2011 tarih ve 27906 sayılı Resmi Gazetede </w:t>
      </w:r>
      <w:r w:rsidR="00022932">
        <w:rPr>
          <w:szCs w:val="24"/>
        </w:rPr>
        <w:t xml:space="preserve">yayımlanarak </w:t>
      </w:r>
      <w:r w:rsidR="003E1A44">
        <w:rPr>
          <w:szCs w:val="24"/>
        </w:rPr>
        <w:t>2011/1595 karar sayısıyla</w:t>
      </w:r>
      <w:r w:rsidR="00022932">
        <w:rPr>
          <w:szCs w:val="24"/>
        </w:rPr>
        <w:t xml:space="preserve"> kurulmuştur.</w:t>
      </w:r>
      <w:r w:rsidR="003E1A44">
        <w:rPr>
          <w:szCs w:val="24"/>
        </w:rPr>
        <w:t xml:space="preserve">  </w:t>
      </w:r>
    </w:p>
    <w:p w:rsidR="00032DF5" w:rsidRDefault="00034992" w:rsidP="00022932">
      <w:pPr>
        <w:spacing w:after="240" w:line="360" w:lineRule="auto"/>
        <w:ind w:firstLine="709"/>
        <w:jc w:val="both"/>
        <w:rPr>
          <w:szCs w:val="24"/>
        </w:rPr>
      </w:pPr>
      <w:r w:rsidRPr="00034992">
        <w:rPr>
          <w:szCs w:val="24"/>
        </w:rPr>
        <w:t>Çevre Mühendisliği</w:t>
      </w:r>
      <w:r>
        <w:rPr>
          <w:szCs w:val="24"/>
        </w:rPr>
        <w:t xml:space="preserve">, Bilgisayar Mühendisliği ile Elektrik-Elektronik, Gıda, İnşaat, Makine, Jeoloji, Metalürji ve Malzeme, Kimya ve Proses mühendislikleri ve Mimarlık Bölümünün açılması kararı alınmış olup henüz hizmete </w:t>
      </w:r>
      <w:r w:rsidR="00426ECB">
        <w:rPr>
          <w:szCs w:val="24"/>
        </w:rPr>
        <w:t>başlamamıştır.</w:t>
      </w:r>
      <w:r w:rsidR="00032DF5">
        <w:rPr>
          <w:szCs w:val="24"/>
        </w:rPr>
        <w:t xml:space="preserve"> Fakültede </w:t>
      </w:r>
      <w:r w:rsidR="00032DF5">
        <w:rPr>
          <w:color w:val="000000" w:themeColor="text1"/>
        </w:rPr>
        <w:t>6’sı</w:t>
      </w:r>
      <w:r w:rsidR="00032DF5" w:rsidRPr="004C2FAF">
        <w:rPr>
          <w:color w:val="000000" w:themeColor="text1"/>
        </w:rPr>
        <w:t xml:space="preserve"> yardımcı doçen</w:t>
      </w:r>
      <w:r w:rsidR="00032DF5">
        <w:rPr>
          <w:color w:val="000000" w:themeColor="text1"/>
        </w:rPr>
        <w:t>t ve 2’si</w:t>
      </w:r>
      <w:r w:rsidR="00032DF5" w:rsidRPr="004C2FAF">
        <w:rPr>
          <w:color w:val="000000" w:themeColor="text1"/>
        </w:rPr>
        <w:t xml:space="preserve"> Ar</w:t>
      </w:r>
      <w:r w:rsidR="00032DF5">
        <w:rPr>
          <w:color w:val="000000" w:themeColor="text1"/>
        </w:rPr>
        <w:t>aştırma Görevlisi olmak üzere 8 akademisyen personel bulunmaktadır.</w:t>
      </w:r>
    </w:p>
    <w:p w:rsidR="009369F7" w:rsidRPr="0025272E" w:rsidRDefault="00426ECB" w:rsidP="002D5F07">
      <w:pPr>
        <w:spacing w:after="240" w:line="360" w:lineRule="auto"/>
        <w:ind w:firstLine="708"/>
        <w:rPr>
          <w:b/>
          <w:sz w:val="28"/>
          <w:szCs w:val="28"/>
        </w:rPr>
      </w:pPr>
      <w:r w:rsidRPr="0025272E">
        <w:rPr>
          <w:b/>
          <w:noProof/>
          <w:sz w:val="28"/>
          <w:szCs w:val="28"/>
          <w:lang w:eastAsia="tr-TR"/>
        </w:rPr>
        <w:drawing>
          <wp:anchor distT="0" distB="0" distL="114300" distR="114300" simplePos="0" relativeHeight="251675648" behindDoc="1" locked="0" layoutInCell="1" allowOverlap="1">
            <wp:simplePos x="0" y="0"/>
            <wp:positionH relativeFrom="column">
              <wp:posOffset>149225</wp:posOffset>
            </wp:positionH>
            <wp:positionV relativeFrom="paragraph">
              <wp:posOffset>499110</wp:posOffset>
            </wp:positionV>
            <wp:extent cx="5457190" cy="2502535"/>
            <wp:effectExtent l="38100" t="0" r="10160" b="735965"/>
            <wp:wrapTight wrapText="bothSides">
              <wp:wrapPolygon edited="0">
                <wp:start x="377" y="0"/>
                <wp:lineTo x="0" y="822"/>
                <wp:lineTo x="-151" y="27952"/>
                <wp:lineTo x="21640" y="27952"/>
                <wp:lineTo x="21640" y="23677"/>
                <wp:lineTo x="21565" y="22526"/>
                <wp:lineTo x="21414" y="21046"/>
                <wp:lineTo x="21489" y="21046"/>
                <wp:lineTo x="21640" y="18909"/>
                <wp:lineTo x="21640" y="1315"/>
                <wp:lineTo x="21489" y="658"/>
                <wp:lineTo x="21112" y="0"/>
                <wp:lineTo x="377" y="0"/>
              </wp:wrapPolygon>
            </wp:wrapTight>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457190" cy="2502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5272E">
        <w:rPr>
          <w:b/>
          <w:sz w:val="28"/>
          <w:szCs w:val="28"/>
        </w:rPr>
        <w:t>Sağlık Yüksekokulu</w:t>
      </w:r>
    </w:p>
    <w:p w:rsidR="00A34E57" w:rsidRPr="00A34E57" w:rsidRDefault="002D5F07" w:rsidP="009369F7">
      <w:pPr>
        <w:shd w:val="clear" w:color="auto" w:fill="FFFFFF"/>
        <w:spacing w:after="240" w:line="360" w:lineRule="auto"/>
        <w:ind w:firstLine="708"/>
        <w:jc w:val="both"/>
        <w:rPr>
          <w:szCs w:val="24"/>
          <w:lang w:eastAsia="tr-TR"/>
        </w:rPr>
      </w:pPr>
      <w:r>
        <w:rPr>
          <w:szCs w:val="24"/>
          <w:lang w:eastAsia="tr-TR"/>
        </w:rPr>
        <w:t>Yüksekokul 2.11.1996 tarih, 8655 sayılı Bakanlar K</w:t>
      </w:r>
      <w:r w:rsidR="00A34E57" w:rsidRPr="00A34E57">
        <w:rPr>
          <w:szCs w:val="24"/>
          <w:lang w:eastAsia="tr-TR"/>
        </w:rPr>
        <w:t xml:space="preserve">urulu kararı ile Gazi Üniversitesine bağlı olarak 24.01.1997’de Kırşehir Sağlık Lisesinin devri ile kurulmuştur. </w:t>
      </w:r>
      <w:r w:rsidR="00FA22BD" w:rsidRPr="00A34E57">
        <w:rPr>
          <w:szCs w:val="24"/>
          <w:lang w:eastAsia="tr-TR"/>
        </w:rPr>
        <w:lastRenderedPageBreak/>
        <w:t>1997–1998</w:t>
      </w:r>
      <w:r w:rsidR="00A34E57" w:rsidRPr="00A34E57">
        <w:rPr>
          <w:szCs w:val="24"/>
          <w:lang w:eastAsia="tr-TR"/>
        </w:rPr>
        <w:t xml:space="preserve"> </w:t>
      </w:r>
      <w:r>
        <w:rPr>
          <w:szCs w:val="24"/>
          <w:lang w:eastAsia="tr-TR"/>
        </w:rPr>
        <w:t>akademik</w:t>
      </w:r>
      <w:r w:rsidR="00A34E57" w:rsidRPr="00A34E57">
        <w:rPr>
          <w:szCs w:val="24"/>
          <w:lang w:eastAsia="tr-TR"/>
        </w:rPr>
        <w:t xml:space="preserve"> yılında, Hemşirelik bölümü ilk öğrencilerini almış ve 2001 yılında ilk mezunlarını vermiştir.</w:t>
      </w:r>
    </w:p>
    <w:p w:rsidR="00DE1EC8" w:rsidRPr="008803B3" w:rsidRDefault="002D5F07" w:rsidP="00DE1EC8">
      <w:pPr>
        <w:shd w:val="clear" w:color="auto" w:fill="FFFFFF"/>
        <w:spacing w:after="240" w:line="360" w:lineRule="auto"/>
        <w:ind w:firstLine="708"/>
        <w:jc w:val="both"/>
        <w:rPr>
          <w:szCs w:val="24"/>
          <w:lang w:eastAsia="tr-TR"/>
        </w:rPr>
      </w:pPr>
      <w:r>
        <w:rPr>
          <w:szCs w:val="24"/>
          <w:lang w:eastAsia="tr-TR"/>
        </w:rPr>
        <w:t>17/03/2006 tarihinde</w:t>
      </w:r>
      <w:r w:rsidR="00A34E57" w:rsidRPr="008803B3">
        <w:rPr>
          <w:szCs w:val="24"/>
          <w:lang w:eastAsia="tr-TR"/>
        </w:rPr>
        <w:t xml:space="preserve"> Ahi Evran Üniversitesinin kurulmasıyla </w:t>
      </w:r>
      <w:r w:rsidR="00FA22BD" w:rsidRPr="008803B3">
        <w:rPr>
          <w:szCs w:val="24"/>
          <w:lang w:eastAsia="tr-TR"/>
        </w:rPr>
        <w:t>birlikte, Gazi</w:t>
      </w:r>
      <w:r w:rsidR="00A34E57" w:rsidRPr="008803B3">
        <w:rPr>
          <w:szCs w:val="24"/>
          <w:lang w:eastAsia="tr-TR"/>
        </w:rPr>
        <w:t xml:space="preserve"> Üniversitesi’nden ayrılıp, Ahi Evran Üniversitesi bünyesinde Sağlık Yüksekokulu adı ile faaliyetlerine devam etmektedir. </w:t>
      </w:r>
      <w:r w:rsidR="00DE1EC8">
        <w:rPr>
          <w:szCs w:val="24"/>
          <w:lang w:eastAsia="tr-TR"/>
        </w:rPr>
        <w:t xml:space="preserve">2009-2010 </w:t>
      </w:r>
      <w:r>
        <w:rPr>
          <w:szCs w:val="24"/>
          <w:lang w:eastAsia="tr-TR"/>
        </w:rPr>
        <w:t>akademik</w:t>
      </w:r>
      <w:r w:rsidR="00DE1EC8">
        <w:rPr>
          <w:szCs w:val="24"/>
          <w:lang w:eastAsia="tr-TR"/>
        </w:rPr>
        <w:t xml:space="preserve"> yılında Ebelik ve Çocuk Gelişimi açılarak, ek kontenjan ile Ebelik Bölümüne 21 öğrenci ve Çocuk Gelişimi Bölümüne 20 öğrenci alarak eğitimine devam etmiştir.</w:t>
      </w:r>
    </w:p>
    <w:p w:rsidR="009369F7" w:rsidRPr="00DE1EC8" w:rsidRDefault="00DE1EC8" w:rsidP="009369F7">
      <w:pPr>
        <w:shd w:val="clear" w:color="auto" w:fill="FFFFFF"/>
        <w:spacing w:after="240" w:line="360" w:lineRule="auto"/>
        <w:ind w:firstLine="708"/>
        <w:jc w:val="both"/>
        <w:rPr>
          <w:color w:val="000000" w:themeColor="text1"/>
          <w:szCs w:val="24"/>
          <w:lang w:eastAsia="tr-TR"/>
        </w:rPr>
      </w:pPr>
      <w:r>
        <w:rPr>
          <w:szCs w:val="24"/>
          <w:lang w:eastAsia="tr-TR"/>
        </w:rPr>
        <w:t>2011-2012</w:t>
      </w:r>
      <w:r w:rsidR="00C0324C">
        <w:rPr>
          <w:szCs w:val="24"/>
          <w:lang w:eastAsia="tr-TR"/>
        </w:rPr>
        <w:t xml:space="preserve"> </w:t>
      </w:r>
      <w:r w:rsidR="002D5F07">
        <w:rPr>
          <w:szCs w:val="24"/>
          <w:lang w:eastAsia="tr-TR"/>
        </w:rPr>
        <w:t>akademik yılı</w:t>
      </w:r>
      <w:r w:rsidR="00A34E57" w:rsidRPr="008803B3">
        <w:rPr>
          <w:szCs w:val="24"/>
          <w:lang w:eastAsia="tr-TR"/>
        </w:rPr>
        <w:t xml:space="preserve"> itibariyl</w:t>
      </w:r>
      <w:r>
        <w:rPr>
          <w:szCs w:val="24"/>
          <w:lang w:eastAsia="tr-TR"/>
        </w:rPr>
        <w:t>e öğrenci sayısı 630</w:t>
      </w:r>
      <w:r w:rsidR="00A34E57" w:rsidRPr="008803B3">
        <w:rPr>
          <w:szCs w:val="24"/>
          <w:lang w:eastAsia="tr-TR"/>
        </w:rPr>
        <w:t xml:space="preserve"> </w:t>
      </w:r>
      <w:r w:rsidR="002D5F07">
        <w:rPr>
          <w:szCs w:val="24"/>
          <w:lang w:eastAsia="tr-TR"/>
        </w:rPr>
        <w:t xml:space="preserve">iken 2012-2013 akademik </w:t>
      </w:r>
      <w:r>
        <w:rPr>
          <w:szCs w:val="24"/>
          <w:lang w:eastAsia="tr-TR"/>
        </w:rPr>
        <w:t xml:space="preserve">yılında öğrenci sayısı 879’a </w:t>
      </w:r>
      <w:r w:rsidR="00A34E57" w:rsidRPr="008803B3">
        <w:rPr>
          <w:szCs w:val="24"/>
          <w:lang w:eastAsia="tr-TR"/>
        </w:rPr>
        <w:t xml:space="preserve">ulaşmıştır. </w:t>
      </w:r>
      <w:r w:rsidR="00A34E57" w:rsidRPr="00DE1EC8">
        <w:rPr>
          <w:color w:val="000000" w:themeColor="text1"/>
          <w:szCs w:val="24"/>
          <w:lang w:eastAsia="tr-TR"/>
        </w:rPr>
        <w:t xml:space="preserve">Yüksekokulumuzda </w:t>
      </w:r>
      <w:r w:rsidRPr="00DE1EC8">
        <w:rPr>
          <w:color w:val="000000" w:themeColor="text1"/>
          <w:szCs w:val="24"/>
          <w:lang w:eastAsia="tr-TR"/>
        </w:rPr>
        <w:t>3</w:t>
      </w:r>
      <w:r w:rsidR="002D5F07">
        <w:rPr>
          <w:color w:val="000000" w:themeColor="text1"/>
          <w:szCs w:val="24"/>
          <w:lang w:eastAsia="tr-TR"/>
        </w:rPr>
        <w:t xml:space="preserve"> d</w:t>
      </w:r>
      <w:r w:rsidRPr="00DE1EC8">
        <w:rPr>
          <w:color w:val="000000" w:themeColor="text1"/>
          <w:szCs w:val="24"/>
          <w:lang w:eastAsia="tr-TR"/>
        </w:rPr>
        <w:t xml:space="preserve">oçent, 4 </w:t>
      </w:r>
      <w:r w:rsidR="002D5F07">
        <w:rPr>
          <w:color w:val="000000" w:themeColor="text1"/>
          <w:szCs w:val="24"/>
          <w:lang w:eastAsia="tr-TR"/>
        </w:rPr>
        <w:t>yardımcı d</w:t>
      </w:r>
      <w:r w:rsidRPr="00DE1EC8">
        <w:rPr>
          <w:color w:val="000000" w:themeColor="text1"/>
          <w:szCs w:val="24"/>
          <w:lang w:eastAsia="tr-TR"/>
        </w:rPr>
        <w:t xml:space="preserve">oçent olmak üzere 7 </w:t>
      </w:r>
      <w:r w:rsidR="008803B3" w:rsidRPr="00DE1EC8">
        <w:rPr>
          <w:color w:val="000000" w:themeColor="text1"/>
          <w:szCs w:val="24"/>
          <w:lang w:eastAsia="tr-TR"/>
        </w:rPr>
        <w:t>öğretim üyesi, 7</w:t>
      </w:r>
      <w:r w:rsidR="002D5F07">
        <w:rPr>
          <w:color w:val="000000" w:themeColor="text1"/>
          <w:szCs w:val="24"/>
          <w:lang w:eastAsia="tr-TR"/>
        </w:rPr>
        <w:t xml:space="preserve"> ö</w:t>
      </w:r>
      <w:r w:rsidR="00A34E57" w:rsidRPr="00DE1EC8">
        <w:rPr>
          <w:color w:val="000000" w:themeColor="text1"/>
          <w:szCs w:val="24"/>
          <w:lang w:eastAsia="tr-TR"/>
        </w:rPr>
        <w:t>ğre</w:t>
      </w:r>
      <w:r w:rsidR="002D5F07">
        <w:rPr>
          <w:color w:val="000000" w:themeColor="text1"/>
          <w:szCs w:val="24"/>
          <w:lang w:eastAsia="tr-TR"/>
        </w:rPr>
        <w:t>tim g</w:t>
      </w:r>
      <w:r w:rsidRPr="00DE1EC8">
        <w:rPr>
          <w:color w:val="000000" w:themeColor="text1"/>
          <w:szCs w:val="24"/>
          <w:lang w:eastAsia="tr-TR"/>
        </w:rPr>
        <w:t>örevlisi ve 3</w:t>
      </w:r>
      <w:r>
        <w:rPr>
          <w:color w:val="000000" w:themeColor="text1"/>
          <w:szCs w:val="24"/>
          <w:lang w:eastAsia="tr-TR"/>
        </w:rPr>
        <w:t xml:space="preserve"> </w:t>
      </w:r>
      <w:r w:rsidR="002D5F07">
        <w:rPr>
          <w:color w:val="000000" w:themeColor="text1"/>
          <w:szCs w:val="24"/>
          <w:lang w:eastAsia="tr-TR"/>
        </w:rPr>
        <w:t>araştırma g</w:t>
      </w:r>
      <w:r w:rsidR="00A34E57" w:rsidRPr="00DE1EC8">
        <w:rPr>
          <w:color w:val="000000" w:themeColor="text1"/>
          <w:szCs w:val="24"/>
          <w:lang w:eastAsia="tr-TR"/>
        </w:rPr>
        <w:t>örevlisi ile eğitim ve öğretim faaliyetleri lisans düzeyinde sürdürülmektedir.</w:t>
      </w:r>
    </w:p>
    <w:p w:rsidR="00A34E57" w:rsidRPr="0025272E" w:rsidRDefault="009369F7" w:rsidP="00A82AA9">
      <w:pPr>
        <w:shd w:val="clear" w:color="auto" w:fill="FFFFFF"/>
        <w:spacing w:after="240" w:line="360" w:lineRule="auto"/>
        <w:ind w:firstLine="708"/>
        <w:jc w:val="both"/>
        <w:rPr>
          <w:b/>
          <w:sz w:val="28"/>
          <w:szCs w:val="28"/>
          <w:lang w:eastAsia="tr-TR"/>
        </w:rPr>
      </w:pPr>
      <w:r w:rsidRPr="0025272E">
        <w:rPr>
          <w:b/>
          <w:sz w:val="28"/>
          <w:szCs w:val="28"/>
        </w:rPr>
        <w:t>Bölümler;</w:t>
      </w:r>
    </w:p>
    <w:p w:rsidR="009369F7" w:rsidRPr="00631BB9" w:rsidRDefault="00A34E57" w:rsidP="00631BB9">
      <w:pPr>
        <w:spacing w:after="240" w:line="360" w:lineRule="auto"/>
      </w:pPr>
      <w:r w:rsidRPr="008803B3">
        <w:t>Hemşirelik, Ebelik, Çocuk Gelişimi.</w:t>
      </w:r>
    </w:p>
    <w:p w:rsidR="004C156A" w:rsidRDefault="008803B3" w:rsidP="00A82AA9">
      <w:pPr>
        <w:spacing w:line="360" w:lineRule="auto"/>
        <w:ind w:firstLine="709"/>
        <w:jc w:val="both"/>
        <w:rPr>
          <w:b/>
          <w:bCs/>
          <w:sz w:val="28"/>
          <w:szCs w:val="28"/>
        </w:rPr>
      </w:pPr>
      <w:r w:rsidRPr="0025272E">
        <w:rPr>
          <w:b/>
          <w:bCs/>
          <w:sz w:val="28"/>
          <w:szCs w:val="28"/>
        </w:rPr>
        <w:t>Beden Eğitimi ve Spor Yüksekokulu</w:t>
      </w:r>
    </w:p>
    <w:p w:rsidR="00A82AA9" w:rsidRPr="0025272E" w:rsidRDefault="00A82AA9" w:rsidP="00A82AA9">
      <w:pPr>
        <w:spacing w:line="360" w:lineRule="auto"/>
        <w:ind w:firstLine="709"/>
        <w:jc w:val="both"/>
        <w:rPr>
          <w:b/>
          <w:bCs/>
          <w:sz w:val="28"/>
          <w:szCs w:val="28"/>
        </w:rPr>
      </w:pPr>
    </w:p>
    <w:p w:rsidR="008803B3" w:rsidRPr="00261CCD" w:rsidRDefault="00732AB9" w:rsidP="00C0526D">
      <w:pPr>
        <w:spacing w:line="360" w:lineRule="auto"/>
        <w:ind w:left="-142"/>
        <w:jc w:val="both"/>
        <w:rPr>
          <w:b/>
          <w:color w:val="FF0000"/>
          <w:szCs w:val="24"/>
        </w:rPr>
      </w:pPr>
      <w:r>
        <w:rPr>
          <w:b/>
          <w:noProof/>
          <w:color w:val="FF0000"/>
          <w:szCs w:val="24"/>
          <w:lang w:eastAsia="tr-TR"/>
        </w:rPr>
        <w:drawing>
          <wp:inline distT="0" distB="0" distL="0" distR="0">
            <wp:extent cx="5917726" cy="2359817"/>
            <wp:effectExtent l="38100" t="0" r="25874" b="707233"/>
            <wp:docPr id="54" name="Resim 12" descr="C:\Users\hp\Desktop\sdfs\DSC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sdfs\DSC_3139.jpg"/>
                    <pic:cNvPicPr>
                      <a:picLocks noChangeAspect="1" noChangeArrowheads="1"/>
                    </pic:cNvPicPr>
                  </pic:nvPicPr>
                  <pic:blipFill>
                    <a:blip r:embed="rId44" cstate="print"/>
                    <a:srcRect/>
                    <a:stretch>
                      <a:fillRect/>
                    </a:stretch>
                  </pic:blipFill>
                  <pic:spPr bwMode="auto">
                    <a:xfrm>
                      <a:off x="0" y="0"/>
                      <a:ext cx="5923379" cy="23620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03B3" w:rsidRPr="00FA22BD" w:rsidRDefault="00FA22BD" w:rsidP="009369F7">
      <w:pPr>
        <w:spacing w:after="240" w:line="360" w:lineRule="auto"/>
        <w:jc w:val="both"/>
        <w:rPr>
          <w:rFonts w:ascii="Verdana" w:hAnsi="Verdana"/>
          <w:color w:val="FF0000"/>
        </w:rPr>
      </w:pPr>
      <w:r>
        <w:rPr>
          <w:color w:val="FF0000"/>
        </w:rPr>
        <w:tab/>
      </w:r>
      <w:r w:rsidR="008803B3" w:rsidRPr="00FA22BD">
        <w:t>Kırşehir Beden</w:t>
      </w:r>
      <w:r w:rsidR="008803B3" w:rsidRPr="008803B3">
        <w:t xml:space="preserve"> Eğitimi ve Spor Yüksekokulu, 05.11.1999 tarih 13517 sayılı Bakanlar Kurulu kararı ile Gazi Üniversitesine bağlı olarak kurulmuş</w:t>
      </w:r>
      <w:r w:rsidR="008803B3">
        <w:t xml:space="preserve"> olup </w:t>
      </w:r>
      <w:r w:rsidR="002D5F07">
        <w:t>17/03/</w:t>
      </w:r>
      <w:r w:rsidR="008803B3">
        <w:t xml:space="preserve">2006 </w:t>
      </w:r>
      <w:r w:rsidR="002D5F07">
        <w:t xml:space="preserve">tarihinde kurulan Ahi Evran Üniversitesine </w:t>
      </w:r>
      <w:r w:rsidR="008803B3">
        <w:t>bağlı hale gelmiştir</w:t>
      </w:r>
      <w:r w:rsidR="008803B3" w:rsidRPr="008803B3">
        <w:t>.</w:t>
      </w:r>
    </w:p>
    <w:p w:rsidR="008803B3" w:rsidRDefault="002D5F07" w:rsidP="009369F7">
      <w:pPr>
        <w:spacing w:after="240" w:line="360" w:lineRule="auto"/>
        <w:jc w:val="both"/>
      </w:pPr>
      <w:r>
        <w:lastRenderedPageBreak/>
        <w:tab/>
        <w:t>Yüksekokul</w:t>
      </w:r>
      <w:r w:rsidR="008803B3">
        <w:t xml:space="preserve"> 2011 yılı içinde tamamlanan Bağbaşı Yerleşkesi’ndeki yeni hizmet binasına taşınmıştır. Ayrıca burada bulunan ve aynı yıl içinde kendilerine tahsis edilen modern spor salonunu da kullanarak eğitim-öğretim faaliyetlerini sürdürmektedir.</w:t>
      </w:r>
    </w:p>
    <w:p w:rsidR="008803B3" w:rsidRPr="00F625D5" w:rsidRDefault="002D5F07" w:rsidP="009369F7">
      <w:pPr>
        <w:spacing w:after="240" w:line="360" w:lineRule="auto"/>
        <w:jc w:val="both"/>
        <w:rPr>
          <w:color w:val="000000" w:themeColor="text1"/>
        </w:rPr>
      </w:pPr>
      <w:r>
        <w:rPr>
          <w:color w:val="000000" w:themeColor="text1"/>
        </w:rPr>
        <w:tab/>
        <w:t>Yüksekokulda</w:t>
      </w:r>
      <w:r w:rsidR="00125328" w:rsidRPr="00F625D5">
        <w:rPr>
          <w:color w:val="000000" w:themeColor="text1"/>
        </w:rPr>
        <w:t xml:space="preserve"> 6’sı y</w:t>
      </w:r>
      <w:r w:rsidR="00070812" w:rsidRPr="00F625D5">
        <w:rPr>
          <w:color w:val="000000" w:themeColor="text1"/>
        </w:rPr>
        <w:t xml:space="preserve">ardımcı </w:t>
      </w:r>
      <w:r w:rsidR="00F625D5" w:rsidRPr="00F625D5">
        <w:rPr>
          <w:color w:val="000000" w:themeColor="text1"/>
        </w:rPr>
        <w:t>doçent, 4’ü</w:t>
      </w:r>
      <w:r w:rsidR="00125328" w:rsidRPr="00F625D5">
        <w:rPr>
          <w:color w:val="000000" w:themeColor="text1"/>
        </w:rPr>
        <w:t xml:space="preserve"> ö</w:t>
      </w:r>
      <w:r w:rsidR="00070812" w:rsidRPr="00F625D5">
        <w:rPr>
          <w:color w:val="000000" w:themeColor="text1"/>
        </w:rPr>
        <w:t>ğretim g</w:t>
      </w:r>
      <w:r w:rsidR="00125328" w:rsidRPr="00F625D5">
        <w:rPr>
          <w:color w:val="000000" w:themeColor="text1"/>
        </w:rPr>
        <w:t>örevlisi ve 5’i a</w:t>
      </w:r>
      <w:r w:rsidR="00070812" w:rsidRPr="00F625D5">
        <w:rPr>
          <w:color w:val="000000" w:themeColor="text1"/>
        </w:rPr>
        <w:t xml:space="preserve">raştırma </w:t>
      </w:r>
      <w:r w:rsidR="00125328" w:rsidRPr="00F625D5">
        <w:rPr>
          <w:color w:val="000000" w:themeColor="text1"/>
        </w:rPr>
        <w:t>g</w:t>
      </w:r>
      <w:r w:rsidR="00F625D5" w:rsidRPr="00F625D5">
        <w:rPr>
          <w:color w:val="000000" w:themeColor="text1"/>
        </w:rPr>
        <w:t>örevlisi olmak üzere 15</w:t>
      </w:r>
      <w:r w:rsidR="00070812" w:rsidRPr="00F625D5">
        <w:rPr>
          <w:color w:val="000000" w:themeColor="text1"/>
        </w:rPr>
        <w:t xml:space="preserve"> akad</w:t>
      </w:r>
      <w:r w:rsidR="00F625D5" w:rsidRPr="00F625D5">
        <w:rPr>
          <w:color w:val="000000" w:themeColor="text1"/>
        </w:rPr>
        <w:t>emisyen görev yapmakta olup, 498</w:t>
      </w:r>
      <w:r w:rsidR="00070812" w:rsidRPr="00F625D5">
        <w:rPr>
          <w:color w:val="000000" w:themeColor="text1"/>
        </w:rPr>
        <w:t xml:space="preserve"> öğrenci eğitim-öğretim görmektedir.</w:t>
      </w:r>
    </w:p>
    <w:p w:rsidR="008803B3" w:rsidRPr="0025272E" w:rsidRDefault="008803B3" w:rsidP="00A82AA9">
      <w:pPr>
        <w:spacing w:after="240" w:line="360" w:lineRule="auto"/>
        <w:ind w:firstLine="709"/>
        <w:jc w:val="both"/>
        <w:rPr>
          <w:b/>
          <w:sz w:val="28"/>
          <w:szCs w:val="28"/>
        </w:rPr>
      </w:pPr>
      <w:r w:rsidRPr="0025272E">
        <w:rPr>
          <w:b/>
          <w:sz w:val="28"/>
          <w:szCs w:val="28"/>
        </w:rPr>
        <w:t xml:space="preserve">Bölümler: </w:t>
      </w:r>
    </w:p>
    <w:p w:rsidR="0061223B" w:rsidRPr="002D3B38" w:rsidRDefault="008803B3" w:rsidP="002D3B38">
      <w:pPr>
        <w:spacing w:after="240" w:line="360" w:lineRule="auto"/>
        <w:jc w:val="both"/>
      </w:pPr>
      <w:r w:rsidRPr="008270CF">
        <w:t>Beden Eğitimi ve Spor Öğretmenliği, Antrenörlük Eğitimi, Spor Yöneticiliği</w:t>
      </w:r>
    </w:p>
    <w:p w:rsidR="002D3B38" w:rsidRDefault="002D3B38" w:rsidP="009369F7">
      <w:pPr>
        <w:spacing w:line="360" w:lineRule="auto"/>
        <w:jc w:val="both"/>
        <w:rPr>
          <w:b/>
        </w:rPr>
      </w:pPr>
    </w:p>
    <w:p w:rsidR="006F3D28" w:rsidRPr="0025272E" w:rsidRDefault="008270CF" w:rsidP="00A82AA9">
      <w:pPr>
        <w:spacing w:line="360" w:lineRule="auto"/>
        <w:ind w:firstLine="709"/>
        <w:jc w:val="both"/>
        <w:rPr>
          <w:b/>
          <w:sz w:val="28"/>
          <w:szCs w:val="28"/>
        </w:rPr>
      </w:pPr>
      <w:r w:rsidRPr="0025272E">
        <w:rPr>
          <w:b/>
          <w:sz w:val="28"/>
          <w:szCs w:val="28"/>
        </w:rPr>
        <w:t>Fizik Tedavi ve Rehabilitasyon Yüksekokulu</w:t>
      </w:r>
    </w:p>
    <w:p w:rsidR="006F3D28" w:rsidRPr="0025272E" w:rsidRDefault="006F3D28" w:rsidP="009369F7">
      <w:pPr>
        <w:spacing w:line="360" w:lineRule="auto"/>
        <w:jc w:val="both"/>
        <w:rPr>
          <w:b/>
          <w:sz w:val="28"/>
          <w:szCs w:val="28"/>
        </w:rPr>
      </w:pPr>
    </w:p>
    <w:p w:rsidR="008270CF" w:rsidRPr="004C156A" w:rsidRDefault="0061223B" w:rsidP="00FB3033">
      <w:pPr>
        <w:tabs>
          <w:tab w:val="left" w:pos="851"/>
        </w:tabs>
        <w:rPr>
          <w:b/>
        </w:rPr>
      </w:pPr>
      <w:r>
        <w:rPr>
          <w:b/>
          <w:noProof/>
          <w:lang w:eastAsia="tr-TR"/>
        </w:rPr>
        <w:drawing>
          <wp:inline distT="0" distB="0" distL="0" distR="0">
            <wp:extent cx="5199668" cy="2347415"/>
            <wp:effectExtent l="38100" t="0" r="20032" b="700585"/>
            <wp:docPr id="55" name="Resim 13" descr="C:\Users\hp\Desktop\sdf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dfs\- (9).jpg"/>
                    <pic:cNvPicPr>
                      <a:picLocks noChangeAspect="1" noChangeArrowheads="1"/>
                    </pic:cNvPicPr>
                  </pic:nvPicPr>
                  <pic:blipFill>
                    <a:blip r:embed="rId45" cstate="print"/>
                    <a:srcRect/>
                    <a:stretch>
                      <a:fillRect/>
                    </a:stretch>
                  </pic:blipFill>
                  <pic:spPr bwMode="auto">
                    <a:xfrm>
                      <a:off x="0" y="0"/>
                      <a:ext cx="5201970" cy="2348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B53FE" w:rsidRDefault="003B53FE" w:rsidP="00FB3033">
      <w:pPr>
        <w:spacing w:line="360" w:lineRule="auto"/>
        <w:ind w:left="-142" w:firstLine="850"/>
        <w:jc w:val="both"/>
        <w:rPr>
          <w:b/>
        </w:rPr>
      </w:pPr>
      <w:r w:rsidRPr="00195E9C">
        <w:t>Kırşehir Fizik Tedavi ve Rehabilitasyon Yüksekokulu 13.07.2</w:t>
      </w:r>
      <w:r w:rsidR="00F41820">
        <w:t>000 tarihinde, 854 sayılı Bakanlar K</w:t>
      </w:r>
      <w:r w:rsidRPr="00195E9C">
        <w:t xml:space="preserve">urulu kararı ile Hacettepe Üniversitesi’ne bağlı olarak kurulmuştur. </w:t>
      </w:r>
      <w:r w:rsidR="00F41820">
        <w:t>17/03/</w:t>
      </w:r>
      <w:r w:rsidRPr="00195E9C">
        <w:t xml:space="preserve">2006 </w:t>
      </w:r>
      <w:r w:rsidR="00F41820">
        <w:t>tarihinde</w:t>
      </w:r>
      <w:r w:rsidRPr="00195E9C">
        <w:t xml:space="preserve"> Ahi Evran Üniversitesi’nin kurulmasıyla birlikte, Hacettepe Üniversitesi’nden ayrılıp, Ahi Evran Ünivers</w:t>
      </w:r>
      <w:r>
        <w:t xml:space="preserve">itesi bünyesine dahil olmasının ardından, 2008 yılında </w:t>
      </w:r>
      <w:r w:rsidRPr="00195E9C">
        <w:t>Avrupa standartlarında fizyoterapi ve rehabilitasyon hizmetlerinin Kırşehir’de verilebilmesi için Valilik ve</w:t>
      </w:r>
      <w:r>
        <w:t xml:space="preserve"> Rektörlük </w:t>
      </w:r>
      <w:r w:rsidR="000674E6">
        <w:t xml:space="preserve">arasında </w:t>
      </w:r>
      <w:r w:rsidR="000674E6" w:rsidRPr="00195E9C">
        <w:t>imzalanan</w:t>
      </w:r>
      <w:r w:rsidRPr="00195E9C">
        <w:t xml:space="preserve"> bir protokolle Terme Hotel ve Kaplıcası’nın Ahi Evran Üniversitesi’ne 15 yıllık süreli tahsisi sağlanmıştır. Böylece</w:t>
      </w:r>
      <w:r>
        <w:t>,</w:t>
      </w:r>
      <w:r w:rsidRPr="00195E9C">
        <w:t xml:space="preserve"> bu tesisin sağlık ve eğitim merkezlerine dönüştürülmesinin ilk adımı atılmıştır. Binanın bir fizyoterapi ve rehabilitasyon yüksekokulu uygulama ve araştırma merkezi olarak kullanılabilmesi için projele</w:t>
      </w:r>
      <w:r>
        <w:t xml:space="preserve">ndirme </w:t>
      </w:r>
      <w:r>
        <w:lastRenderedPageBreak/>
        <w:t xml:space="preserve">yapılmış ve modernizasyon çalışmaları tamamlanmıştır. 2008-2009 </w:t>
      </w:r>
      <w:r w:rsidR="00F41820">
        <w:t>akademik yılına 32 ö</w:t>
      </w:r>
      <w:r>
        <w:t>ğ</w:t>
      </w:r>
      <w:r w:rsidR="00F41820">
        <w:t>renciyle başlayan Yüksekokul</w:t>
      </w:r>
      <w:r>
        <w:t>,</w:t>
      </w:r>
      <w:r w:rsidRPr="00195E9C">
        <w:t xml:space="preserve"> </w:t>
      </w:r>
      <w:r>
        <w:t xml:space="preserve">02.08.2012 </w:t>
      </w:r>
      <w:r w:rsidR="00F41820">
        <w:t>t</w:t>
      </w:r>
      <w:r>
        <w:t xml:space="preserve">arihinden itibaren 2012-2013 </w:t>
      </w:r>
      <w:r w:rsidR="00F41820">
        <w:t>eğitim ö</w:t>
      </w:r>
      <w:r>
        <w:t>ğretime 190</w:t>
      </w:r>
      <w:r w:rsidR="00F41820">
        <w:t xml:space="preserve"> ö</w:t>
      </w:r>
      <w:r w:rsidR="00FB3033">
        <w:t xml:space="preserve">ğrencisiyle kendi </w:t>
      </w:r>
      <w:r w:rsidR="000674E6">
        <w:t>binasında devam</w:t>
      </w:r>
      <w:r>
        <w:t xml:space="preserve"> etmektedir.</w:t>
      </w:r>
      <w:r>
        <w:rPr>
          <w:b/>
        </w:rPr>
        <w:t xml:space="preserve"> </w:t>
      </w:r>
    </w:p>
    <w:p w:rsidR="003B53FE" w:rsidRDefault="00F41820" w:rsidP="00FB3033">
      <w:pPr>
        <w:spacing w:line="360" w:lineRule="auto"/>
        <w:ind w:firstLine="708"/>
        <w:jc w:val="both"/>
        <w:rPr>
          <w:color w:val="000000" w:themeColor="text1"/>
        </w:rPr>
      </w:pPr>
      <w:r>
        <w:rPr>
          <w:color w:val="000000" w:themeColor="text1"/>
        </w:rPr>
        <w:t>Yüksekokulda 1 yardımcı doçent</w:t>
      </w:r>
      <w:r w:rsidR="003B53FE">
        <w:rPr>
          <w:color w:val="000000" w:themeColor="text1"/>
        </w:rPr>
        <w:t>, 4</w:t>
      </w:r>
      <w:r w:rsidR="003B53FE" w:rsidRPr="003B53FE">
        <w:rPr>
          <w:color w:val="000000" w:themeColor="text1"/>
        </w:rPr>
        <w:t xml:space="preserve"> </w:t>
      </w:r>
      <w:r>
        <w:rPr>
          <w:color w:val="000000" w:themeColor="text1"/>
        </w:rPr>
        <w:t>öğretim g</w:t>
      </w:r>
      <w:r w:rsidR="003B53FE">
        <w:rPr>
          <w:color w:val="000000" w:themeColor="text1"/>
        </w:rPr>
        <w:t>örevlisi, ÖYP kapsamında</w:t>
      </w:r>
      <w:r w:rsidR="003B53FE" w:rsidRPr="003B53FE">
        <w:rPr>
          <w:color w:val="000000" w:themeColor="text1"/>
        </w:rPr>
        <w:t xml:space="preserve"> </w:t>
      </w:r>
      <w:r>
        <w:rPr>
          <w:color w:val="000000" w:themeColor="text1"/>
        </w:rPr>
        <w:t>1 araştırma görevlisi bulunmaktadır.</w:t>
      </w:r>
    </w:p>
    <w:p w:rsidR="00FB3033" w:rsidRDefault="000674E6" w:rsidP="00FB3033">
      <w:pPr>
        <w:tabs>
          <w:tab w:val="left" w:pos="-142"/>
          <w:tab w:val="left" w:pos="0"/>
        </w:tabs>
        <w:spacing w:line="360" w:lineRule="auto"/>
        <w:ind w:firstLine="708"/>
        <w:jc w:val="both"/>
      </w:pPr>
      <w:r>
        <w:t>Ayrıca Ahi Evran Üniversitesi</w:t>
      </w:r>
      <w:r w:rsidR="00FB3033">
        <w:t xml:space="preserve"> ile Sağlık Bakanlığı arasında yapılan “Ortak Kullanım ve İşbirliği Protokolü'</w:t>
      </w:r>
      <w:r>
        <w:t xml:space="preserve">ne”  istinaden Ahi Evran </w:t>
      </w:r>
      <w:r w:rsidR="00F41820">
        <w:t>Üniversitesi Eğitim</w:t>
      </w:r>
      <w:r w:rsidR="00FB3033">
        <w:t xml:space="preserve"> ve Araştırma Hastanesiyle Ortak Kullanım Sö</w:t>
      </w:r>
      <w:r>
        <w:t>zleşmesi gereği yüksekokul binasının</w:t>
      </w:r>
      <w:r w:rsidR="00FB3033">
        <w:t xml:space="preserve"> %40’lık kısmı Sağlık Bakanlığı emrine verilerek yataklı tedavi kurumu haline getirilmiştir. 03.10.2011 tarihinden itibaren Fizik Tedavi</w:t>
      </w:r>
      <w:r>
        <w:t xml:space="preserve"> ve Rehabilitasyon Yüksekokulu eğitim ve ö</w:t>
      </w:r>
      <w:r w:rsidR="00FB3033">
        <w:t xml:space="preserve">ğretim kadrosu hasta </w:t>
      </w:r>
      <w:r>
        <w:t>tedavilerinde Ahi Evran Üniversitesi Eğitim Araştırma Hastanesi F</w:t>
      </w:r>
      <w:r w:rsidR="00FB3033">
        <w:t xml:space="preserve">izik </w:t>
      </w:r>
      <w:r>
        <w:t>Tedavi Ü</w:t>
      </w:r>
      <w:r w:rsidR="00F41820">
        <w:t>nitesinde fizyoterapist</w:t>
      </w:r>
      <w:r w:rsidR="00FB3033">
        <w:t>lerle beraber Kırşehir halkına hizmet vermektedir.</w:t>
      </w:r>
    </w:p>
    <w:p w:rsidR="00A82AA9" w:rsidRPr="00A82AA9" w:rsidRDefault="00FB3033" w:rsidP="00A82AA9">
      <w:pPr>
        <w:spacing w:line="360" w:lineRule="auto"/>
        <w:ind w:firstLine="708"/>
        <w:jc w:val="both"/>
        <w:rPr>
          <w:color w:val="000000" w:themeColor="text1"/>
        </w:rPr>
      </w:pPr>
      <w:r>
        <w:t>Üretken bir eğitim kurumu olarak, bilimin ışığında, uluslararası standartlarda mesleki bil</w:t>
      </w:r>
      <w:r w:rsidR="00F41820">
        <w:t xml:space="preserve">gi, </w:t>
      </w:r>
      <w:r>
        <w:t>beceri ve donanıma sahip, ülke ve dünya sorunlarına duyarlı, yeniliklere açık, özgüven sahibi, girişimci bireylerin yetiştirilmesi; bunlara ek olarak, Kırşehir halkına, ülkemiz insanına ve yabancı ülkelerden gelecek kişilere kaliteli fizyoterapi ve rehabilitasyon hizmeti sunarak, Kırşehir’in ilgili konularda cazibe merkezi haline getirilmesi en büyük hedefimizdir</w:t>
      </w:r>
      <w:r w:rsidR="000674E6">
        <w:t>.</w:t>
      </w:r>
    </w:p>
    <w:p w:rsidR="00D004EE" w:rsidRPr="0025272E" w:rsidRDefault="00D004EE" w:rsidP="00A82AA9">
      <w:pPr>
        <w:pStyle w:val="NormalWeb"/>
        <w:spacing w:before="0" w:beforeAutospacing="0" w:after="240" w:afterAutospacing="0" w:line="360" w:lineRule="auto"/>
        <w:ind w:firstLine="708"/>
        <w:jc w:val="both"/>
        <w:rPr>
          <w:sz w:val="28"/>
          <w:szCs w:val="28"/>
        </w:rPr>
      </w:pPr>
      <w:r w:rsidRPr="0025272E">
        <w:rPr>
          <w:b/>
          <w:sz w:val="28"/>
          <w:szCs w:val="28"/>
        </w:rPr>
        <w:t>Bölümler:</w:t>
      </w:r>
    </w:p>
    <w:p w:rsidR="000674E6" w:rsidRDefault="003B53FE" w:rsidP="00A82AA9">
      <w:pPr>
        <w:tabs>
          <w:tab w:val="left" w:pos="6735"/>
        </w:tabs>
        <w:spacing w:line="360" w:lineRule="auto"/>
        <w:jc w:val="both"/>
      </w:pPr>
      <w:r w:rsidRPr="00150798">
        <w:t>Ortopedik Rehabilitasyon Ünitesi</w:t>
      </w:r>
      <w:r w:rsidR="00FB3033">
        <w:t xml:space="preserve">, </w:t>
      </w:r>
      <w:r w:rsidRPr="00150798">
        <w:t>Sporcu Sağlığı Ünitesi</w:t>
      </w:r>
      <w:r w:rsidR="00FB3033">
        <w:t xml:space="preserve">, </w:t>
      </w:r>
      <w:r w:rsidRPr="00150798">
        <w:t>Pediatrik Rehabilitasyon Ünitesi</w:t>
      </w:r>
      <w:r w:rsidR="00FB3033">
        <w:t xml:space="preserve">, </w:t>
      </w:r>
      <w:r w:rsidRPr="00150798">
        <w:t>Nörolojik Rehabilitasyon Ünitesi</w:t>
      </w:r>
      <w:r w:rsidR="00FB3033">
        <w:t xml:space="preserve">, </w:t>
      </w:r>
      <w:r w:rsidRPr="00150798">
        <w:t>Kadın Sağlığı Ünitesi</w:t>
      </w:r>
      <w:r w:rsidR="00FB3033">
        <w:t xml:space="preserve">, </w:t>
      </w:r>
      <w:r w:rsidRPr="00150798">
        <w:t>Sağlıklı Yaşam ve Egzersiz Ünitesi</w:t>
      </w:r>
      <w:r w:rsidR="00FB3033">
        <w:t xml:space="preserve">, </w:t>
      </w:r>
      <w:r w:rsidRPr="00150798">
        <w:t>Hidroterapi Ünitesi</w:t>
      </w:r>
      <w:r w:rsidR="00A82AA9">
        <w:t>.</w:t>
      </w:r>
    </w:p>
    <w:p w:rsidR="00A82AA9" w:rsidRPr="00A82AA9" w:rsidRDefault="00A82AA9" w:rsidP="00A82AA9">
      <w:pPr>
        <w:tabs>
          <w:tab w:val="left" w:pos="6735"/>
        </w:tabs>
        <w:spacing w:line="360" w:lineRule="auto"/>
        <w:jc w:val="both"/>
      </w:pPr>
    </w:p>
    <w:p w:rsidR="008270CF" w:rsidRPr="0025272E" w:rsidRDefault="00A92634" w:rsidP="00A82AA9">
      <w:pPr>
        <w:spacing w:after="240" w:line="360" w:lineRule="auto"/>
        <w:ind w:firstLine="708"/>
        <w:jc w:val="both"/>
        <w:rPr>
          <w:b/>
          <w:sz w:val="28"/>
          <w:szCs w:val="28"/>
        </w:rPr>
      </w:pPr>
      <w:r w:rsidRPr="0025272E">
        <w:rPr>
          <w:b/>
          <w:sz w:val="28"/>
          <w:szCs w:val="28"/>
        </w:rPr>
        <w:t>Yabancı Diller Yüksekokulu</w:t>
      </w:r>
    </w:p>
    <w:p w:rsidR="00FB3033" w:rsidRDefault="00171B5D" w:rsidP="00FB3033">
      <w:pPr>
        <w:spacing w:after="240" w:line="360" w:lineRule="auto"/>
        <w:ind w:firstLine="708"/>
        <w:jc w:val="both"/>
        <w:rPr>
          <w:szCs w:val="24"/>
        </w:rPr>
      </w:pPr>
      <w:r>
        <w:rPr>
          <w:szCs w:val="24"/>
        </w:rPr>
        <w:t>Yüksekokul</w:t>
      </w:r>
      <w:r w:rsidR="00FB3033" w:rsidRPr="00D004EE">
        <w:rPr>
          <w:szCs w:val="24"/>
        </w:rPr>
        <w:t xml:space="preserve"> 15 Nisan 2011tarih ve 27906 sayılı Resmi Gazete’de yayımlanan 4 Nisan 2011 tarih ve 2011/1595 sayılı Bakanlar Kurulu karar</w:t>
      </w:r>
      <w:r w:rsidR="00FB3033">
        <w:rPr>
          <w:szCs w:val="24"/>
        </w:rPr>
        <w:t>ı ile kurulmuş</w:t>
      </w:r>
      <w:r>
        <w:rPr>
          <w:szCs w:val="24"/>
        </w:rPr>
        <w:t xml:space="preserve"> olup, 2011 yılı n</w:t>
      </w:r>
      <w:r w:rsidR="00FB3033" w:rsidRPr="00D004EE">
        <w:rPr>
          <w:szCs w:val="24"/>
        </w:rPr>
        <w:t>isan ayında faaliyete başlamıştır.</w:t>
      </w:r>
    </w:p>
    <w:p w:rsidR="00FB3033" w:rsidRPr="001F4909" w:rsidRDefault="00FB3033" w:rsidP="00FB3033">
      <w:pPr>
        <w:autoSpaceDE w:val="0"/>
        <w:autoSpaceDN w:val="0"/>
        <w:adjustRightInd w:val="0"/>
        <w:spacing w:before="120" w:after="120" w:line="360" w:lineRule="auto"/>
        <w:ind w:firstLine="708"/>
        <w:jc w:val="both"/>
        <w:rPr>
          <w:rFonts w:ascii="TimesNewRoman" w:hAnsi="TimesNewRoman" w:cs="TimesNewRoman"/>
        </w:rPr>
      </w:pPr>
      <w:r>
        <w:rPr>
          <w:rFonts w:ascii="TimesNewRoman" w:hAnsi="TimesNewRoman" w:cs="TimesNewRoman"/>
        </w:rPr>
        <w:t xml:space="preserve">Üniversitemizin </w:t>
      </w:r>
      <w:r w:rsidRPr="001F4909">
        <w:rPr>
          <w:rFonts w:ascii="TimesNewRoman" w:hAnsi="TimesNewRoman" w:cs="TimesNewRoman"/>
        </w:rPr>
        <w:t>akademik birimlerine yabancı d</w:t>
      </w:r>
      <w:r>
        <w:rPr>
          <w:rFonts w:ascii="TimesNewRoman" w:hAnsi="TimesNewRoman" w:cs="TimesNewRoman"/>
        </w:rPr>
        <w:t xml:space="preserve">il eğitim ve öğretimi </w:t>
      </w:r>
      <w:r w:rsidRPr="001F4909">
        <w:rPr>
          <w:rFonts w:ascii="TimesNewRoman" w:hAnsi="TimesNewRoman" w:cs="TimesNewRoman"/>
        </w:rPr>
        <w:t xml:space="preserve">yapan; </w:t>
      </w:r>
      <w:r>
        <w:rPr>
          <w:rFonts w:ascii="TimesNewRoman" w:hAnsi="TimesNewRoman" w:cs="TimesNewRoman"/>
        </w:rPr>
        <w:t>4 fakülte, 3 yüksekokul ve 5 meslek yüksekokuluna zorunlu yab</w:t>
      </w:r>
      <w:r w:rsidR="000674E6">
        <w:rPr>
          <w:rFonts w:ascii="TimesNewRoman" w:hAnsi="TimesNewRoman" w:cs="TimesNewRoman"/>
        </w:rPr>
        <w:t>ancı dil eğitimi veren Yabancı Diller Yüksekokulu</w:t>
      </w:r>
      <w:r w:rsidRPr="001F4909">
        <w:rPr>
          <w:rFonts w:ascii="TimesNewRoman" w:hAnsi="TimesNewRoman" w:cs="TimesNewRoman"/>
        </w:rPr>
        <w:t xml:space="preserve">, gün geçtikçe gelişen, katılımcı, paylaşımcı, bilgiye önem veren öğretim elemanı kadrosuyla, fiziki altyapısını ve teknik donanımını üst seviyelere taşıma gayretiyle Yabancı Diller Yüksekokulları arasında seçkin bir yer edinme hedefine emin adımlarla yürümektedir. </w:t>
      </w:r>
    </w:p>
    <w:p w:rsidR="00C16F31" w:rsidRPr="00FB3033" w:rsidRDefault="000674E6" w:rsidP="00FB3033">
      <w:pPr>
        <w:spacing w:after="240" w:line="360" w:lineRule="auto"/>
        <w:jc w:val="both"/>
        <w:rPr>
          <w:szCs w:val="24"/>
        </w:rPr>
      </w:pPr>
      <w:r>
        <w:rPr>
          <w:szCs w:val="24"/>
        </w:rPr>
        <w:lastRenderedPageBreak/>
        <w:tab/>
        <w:t>Yabancı Diller Yüksekokulu’nda</w:t>
      </w:r>
      <w:r w:rsidR="00A92634" w:rsidRPr="00D004EE">
        <w:rPr>
          <w:szCs w:val="24"/>
        </w:rPr>
        <w:t xml:space="preserve"> 1’i d</w:t>
      </w:r>
      <w:r w:rsidR="00C16F31">
        <w:rPr>
          <w:szCs w:val="24"/>
        </w:rPr>
        <w:t>oç</w:t>
      </w:r>
      <w:r w:rsidR="003F0DBC">
        <w:rPr>
          <w:szCs w:val="24"/>
        </w:rPr>
        <w:t>ent, 1’i yardımcı doçent ve 18’i</w:t>
      </w:r>
      <w:r w:rsidR="00A92634" w:rsidRPr="00D004EE">
        <w:rPr>
          <w:szCs w:val="24"/>
        </w:rPr>
        <w:t xml:space="preserve"> </w:t>
      </w:r>
      <w:r w:rsidR="00C16F31">
        <w:rPr>
          <w:szCs w:val="24"/>
        </w:rPr>
        <w:t>okutman olmak üzere 20</w:t>
      </w:r>
      <w:r w:rsidR="00D004EE" w:rsidRPr="00D004EE">
        <w:rPr>
          <w:szCs w:val="24"/>
        </w:rPr>
        <w:t xml:space="preserve"> akademisyen görev yapmaktadır. Merkez Yerleşke içinde bulunan prefabri</w:t>
      </w:r>
      <w:r>
        <w:rPr>
          <w:szCs w:val="24"/>
        </w:rPr>
        <w:t>k binada hizmet veren Yüksekokul’un</w:t>
      </w:r>
      <w:r w:rsidR="00D004EE" w:rsidRPr="00D004EE">
        <w:rPr>
          <w:szCs w:val="24"/>
        </w:rPr>
        <w:t xml:space="preserve"> henüz öğrencisi yoktur.</w:t>
      </w:r>
    </w:p>
    <w:p w:rsidR="00D004EE" w:rsidRPr="0025272E" w:rsidRDefault="00D004EE" w:rsidP="00A82AA9">
      <w:pPr>
        <w:pStyle w:val="NormalWeb"/>
        <w:spacing w:before="0" w:beforeAutospacing="0" w:after="240" w:afterAutospacing="0" w:line="360" w:lineRule="auto"/>
        <w:ind w:firstLine="709"/>
        <w:jc w:val="both"/>
        <w:rPr>
          <w:b/>
          <w:sz w:val="28"/>
          <w:szCs w:val="28"/>
        </w:rPr>
      </w:pPr>
      <w:r w:rsidRPr="0025272E">
        <w:rPr>
          <w:b/>
          <w:sz w:val="28"/>
          <w:szCs w:val="28"/>
        </w:rPr>
        <w:t>Sosyal Bilimler Enstitüsü</w:t>
      </w:r>
    </w:p>
    <w:p w:rsidR="00C50227" w:rsidRPr="000674E6" w:rsidRDefault="00B81906" w:rsidP="000674E6">
      <w:pPr>
        <w:spacing w:after="240" w:line="360" w:lineRule="auto"/>
        <w:jc w:val="both"/>
        <w:rPr>
          <w:szCs w:val="24"/>
        </w:rPr>
      </w:pPr>
      <w:r>
        <w:rPr>
          <w:szCs w:val="24"/>
        </w:rPr>
        <w:tab/>
      </w:r>
      <w:r w:rsidR="00DE4D18">
        <w:rPr>
          <w:szCs w:val="24"/>
        </w:rPr>
        <w:t>2008–</w:t>
      </w:r>
      <w:r w:rsidR="000B4FD3">
        <w:rPr>
          <w:szCs w:val="24"/>
        </w:rPr>
        <w:t>2009 bahar</w:t>
      </w:r>
      <w:r w:rsidR="00DE4D18">
        <w:rPr>
          <w:szCs w:val="24"/>
        </w:rPr>
        <w:t xml:space="preserve"> yarıyı</w:t>
      </w:r>
      <w:r w:rsidR="000674E6">
        <w:rPr>
          <w:szCs w:val="24"/>
        </w:rPr>
        <w:t xml:space="preserve">lında faaliyete geçen Sosyal Bilimler </w:t>
      </w:r>
      <w:r w:rsidR="00BA2D9B">
        <w:rPr>
          <w:szCs w:val="24"/>
        </w:rPr>
        <w:t>Enstitüsü 4</w:t>
      </w:r>
      <w:r w:rsidR="00DE4D18">
        <w:rPr>
          <w:szCs w:val="24"/>
        </w:rPr>
        <w:t xml:space="preserve"> anabilim dalında 50 öğrenci </w:t>
      </w:r>
      <w:r w:rsidR="00C16F31">
        <w:rPr>
          <w:szCs w:val="24"/>
        </w:rPr>
        <w:t>alarak eğitime başlamıştır. 2012–2013</w:t>
      </w:r>
      <w:r w:rsidR="00DE4D18">
        <w:rPr>
          <w:szCs w:val="24"/>
        </w:rPr>
        <w:t xml:space="preserve"> </w:t>
      </w:r>
      <w:r w:rsidR="000674E6">
        <w:rPr>
          <w:szCs w:val="24"/>
        </w:rPr>
        <w:t>akademik</w:t>
      </w:r>
      <w:r w:rsidR="00C16F31">
        <w:rPr>
          <w:szCs w:val="24"/>
        </w:rPr>
        <w:t xml:space="preserve"> yılında 7 anabilim dalında 223</w:t>
      </w:r>
      <w:r w:rsidR="00DE4D18">
        <w:rPr>
          <w:szCs w:val="24"/>
        </w:rPr>
        <w:t xml:space="preserve"> öğrenciye eğitim vermektedir.</w:t>
      </w:r>
    </w:p>
    <w:p w:rsidR="00C50227" w:rsidRPr="00C50227" w:rsidRDefault="00C50227" w:rsidP="00C50227">
      <w:pPr>
        <w:spacing w:before="100" w:beforeAutospacing="1" w:after="100" w:afterAutospacing="1" w:line="360" w:lineRule="auto"/>
        <w:jc w:val="both"/>
        <w:rPr>
          <w:rFonts w:eastAsia="Times New Roman"/>
          <w:szCs w:val="24"/>
        </w:rPr>
      </w:pPr>
      <w:r w:rsidRPr="00C50227">
        <w:rPr>
          <w:rFonts w:eastAsia="Times New Roman"/>
          <w:szCs w:val="24"/>
        </w:rPr>
        <w:t xml:space="preserve">             2011-2012 </w:t>
      </w:r>
      <w:r w:rsidR="000674E6">
        <w:rPr>
          <w:rFonts w:eastAsia="Times New Roman"/>
          <w:szCs w:val="24"/>
        </w:rPr>
        <w:t>akademik yılında Yükseköğretim Kurulu’n</w:t>
      </w:r>
      <w:r w:rsidRPr="00C50227">
        <w:rPr>
          <w:rFonts w:eastAsia="Times New Roman"/>
          <w:szCs w:val="24"/>
        </w:rPr>
        <w:t>dan Türk Dili</w:t>
      </w:r>
      <w:r w:rsidR="000674E6">
        <w:rPr>
          <w:rFonts w:eastAsia="Times New Roman"/>
          <w:szCs w:val="24"/>
        </w:rPr>
        <w:t xml:space="preserve"> ve Edebiyatı Anabilim Dalında d</w:t>
      </w:r>
      <w:r w:rsidRPr="00C50227">
        <w:rPr>
          <w:rFonts w:eastAsia="Times New Roman"/>
          <w:szCs w:val="24"/>
        </w:rPr>
        <w:t>oktora eğitimi için onay çıkmış olup, halen 3 öğrencimiz öğrenimine devam etmektedir.</w:t>
      </w:r>
    </w:p>
    <w:p w:rsidR="00C50227" w:rsidRPr="00631BB9" w:rsidRDefault="000B4FD3" w:rsidP="00631BB9">
      <w:pPr>
        <w:spacing w:before="100" w:beforeAutospacing="1" w:after="100" w:afterAutospacing="1" w:line="360" w:lineRule="auto"/>
        <w:jc w:val="both"/>
        <w:rPr>
          <w:rFonts w:eastAsia="Times New Roman"/>
          <w:szCs w:val="24"/>
        </w:rPr>
      </w:pPr>
      <w:r>
        <w:rPr>
          <w:rFonts w:eastAsia="Times New Roman"/>
          <w:szCs w:val="24"/>
        </w:rPr>
        <w:t xml:space="preserve">             Sosyal Bilimler Enstitüsü’nün amacı</w:t>
      </w:r>
      <w:r w:rsidR="00C50227" w:rsidRPr="00C50227">
        <w:rPr>
          <w:rFonts w:eastAsia="Times New Roman"/>
          <w:szCs w:val="24"/>
        </w:rPr>
        <w:t xml:space="preserve"> Ahi Evran Üniversitesinde kaliteyi arttırmak ve daha çok anabilim dalında yüksek lisans ve doktora programı açarak eğitime devam etmektir. </w:t>
      </w:r>
    </w:p>
    <w:p w:rsidR="00DE4D18" w:rsidRPr="0025272E" w:rsidRDefault="00DE4D18" w:rsidP="00A82AA9">
      <w:pPr>
        <w:spacing w:after="240" w:line="360" w:lineRule="auto"/>
        <w:ind w:firstLine="709"/>
        <w:jc w:val="both"/>
        <w:rPr>
          <w:sz w:val="28"/>
          <w:szCs w:val="28"/>
        </w:rPr>
      </w:pPr>
      <w:r w:rsidRPr="0025272E">
        <w:rPr>
          <w:b/>
          <w:sz w:val="28"/>
          <w:szCs w:val="28"/>
        </w:rPr>
        <w:t>Bölümler</w:t>
      </w:r>
      <w:r w:rsidR="00B81906" w:rsidRPr="0025272E">
        <w:rPr>
          <w:b/>
          <w:sz w:val="28"/>
          <w:szCs w:val="28"/>
        </w:rPr>
        <w:t>;</w:t>
      </w:r>
    </w:p>
    <w:p w:rsidR="00B81906" w:rsidRPr="00631BB9" w:rsidRDefault="00DE4D18" w:rsidP="00631BB9">
      <w:pPr>
        <w:spacing w:after="240" w:line="360" w:lineRule="auto"/>
        <w:jc w:val="both"/>
        <w:rPr>
          <w:szCs w:val="24"/>
        </w:rPr>
      </w:pPr>
      <w:r w:rsidRPr="00CC6D9C">
        <w:rPr>
          <w:szCs w:val="24"/>
        </w:rPr>
        <w:t>Türk Dili ve Edebiyatı</w:t>
      </w:r>
      <w:r w:rsidR="00CC6D9C" w:rsidRPr="00CC6D9C">
        <w:rPr>
          <w:szCs w:val="24"/>
        </w:rPr>
        <w:t xml:space="preserve"> Anabilim Dalı</w:t>
      </w:r>
      <w:r w:rsidRPr="00CC6D9C">
        <w:rPr>
          <w:szCs w:val="24"/>
        </w:rPr>
        <w:t>, Tarih</w:t>
      </w:r>
      <w:r w:rsidR="00CC6D9C" w:rsidRPr="00CC6D9C">
        <w:rPr>
          <w:szCs w:val="24"/>
        </w:rPr>
        <w:t xml:space="preserve"> Anabilim Dalı</w:t>
      </w:r>
      <w:r w:rsidRPr="00CC6D9C">
        <w:rPr>
          <w:szCs w:val="24"/>
        </w:rPr>
        <w:t>, Eğitim Bilimleri</w:t>
      </w:r>
      <w:r w:rsidR="00CC6D9C" w:rsidRPr="00CC6D9C">
        <w:rPr>
          <w:szCs w:val="24"/>
        </w:rPr>
        <w:t xml:space="preserve"> Anabilim Dalı</w:t>
      </w:r>
      <w:r w:rsidRPr="00CC6D9C">
        <w:rPr>
          <w:szCs w:val="24"/>
        </w:rPr>
        <w:t>,</w:t>
      </w:r>
      <w:r w:rsidR="00CC6D9C" w:rsidRPr="00CC6D9C">
        <w:rPr>
          <w:szCs w:val="24"/>
        </w:rPr>
        <w:t xml:space="preserve"> İlköğretim Anabilim Dalı,</w:t>
      </w:r>
      <w:r w:rsidR="00CC6D9C">
        <w:rPr>
          <w:szCs w:val="24"/>
        </w:rPr>
        <w:t xml:space="preserve"> Eğitim Programları ve Öğretimi Anabilim Dalı, Eğitim Yönetimi ve Denetim Anab</w:t>
      </w:r>
      <w:r w:rsidR="000B4FD3">
        <w:rPr>
          <w:szCs w:val="24"/>
        </w:rPr>
        <w:t>ilim Dalı, Rehberlik ve P</w:t>
      </w:r>
      <w:r w:rsidR="00CC6D9C">
        <w:rPr>
          <w:szCs w:val="24"/>
        </w:rPr>
        <w:t xml:space="preserve">sikolojik Danışmanlık Anabilim Dalı, </w:t>
      </w:r>
      <w:r w:rsidRPr="00CC6D9C">
        <w:rPr>
          <w:szCs w:val="24"/>
        </w:rPr>
        <w:t>İlköğretim Sosyal</w:t>
      </w:r>
      <w:r w:rsidR="00CC6D9C">
        <w:rPr>
          <w:szCs w:val="24"/>
        </w:rPr>
        <w:t xml:space="preserve"> Bilgiler</w:t>
      </w:r>
      <w:r w:rsidRPr="00CC6D9C">
        <w:rPr>
          <w:szCs w:val="24"/>
        </w:rPr>
        <w:t xml:space="preserve"> ve Sınıf öğretmenliği, Arkeoloji</w:t>
      </w:r>
      <w:r w:rsidR="00CC6D9C" w:rsidRPr="00CC6D9C">
        <w:rPr>
          <w:szCs w:val="24"/>
        </w:rPr>
        <w:t xml:space="preserve"> Anabilim Dalı</w:t>
      </w:r>
      <w:r w:rsidRPr="00CC6D9C">
        <w:rPr>
          <w:szCs w:val="24"/>
        </w:rPr>
        <w:t>, Antropoloji</w:t>
      </w:r>
      <w:r w:rsidR="00CC6D9C" w:rsidRPr="00CC6D9C">
        <w:rPr>
          <w:szCs w:val="24"/>
        </w:rPr>
        <w:t xml:space="preserve"> Anabilim Dalı</w:t>
      </w:r>
      <w:r w:rsidRPr="00CC6D9C">
        <w:rPr>
          <w:szCs w:val="24"/>
        </w:rPr>
        <w:t>, Uluslararası İlişkiler</w:t>
      </w:r>
      <w:r w:rsidR="00CC6D9C" w:rsidRPr="00CC6D9C">
        <w:rPr>
          <w:szCs w:val="24"/>
        </w:rPr>
        <w:t xml:space="preserve"> Anabilim Dalı</w:t>
      </w:r>
      <w:r w:rsidR="00776BB3" w:rsidRPr="00CC6D9C">
        <w:rPr>
          <w:szCs w:val="24"/>
        </w:rPr>
        <w:t>.</w:t>
      </w:r>
    </w:p>
    <w:p w:rsidR="00776BB3" w:rsidRPr="0025272E" w:rsidRDefault="00776BB3" w:rsidP="00A82AA9">
      <w:pPr>
        <w:pStyle w:val="NormalWeb"/>
        <w:spacing w:before="0" w:beforeAutospacing="0" w:after="240" w:afterAutospacing="0" w:line="360" w:lineRule="auto"/>
        <w:ind w:firstLine="708"/>
        <w:jc w:val="both"/>
        <w:rPr>
          <w:b/>
          <w:color w:val="000000" w:themeColor="text1"/>
          <w:sz w:val="28"/>
          <w:szCs w:val="28"/>
        </w:rPr>
      </w:pPr>
      <w:r w:rsidRPr="0025272E">
        <w:rPr>
          <w:b/>
          <w:color w:val="000000" w:themeColor="text1"/>
          <w:sz w:val="28"/>
          <w:szCs w:val="28"/>
        </w:rPr>
        <w:t>Fen Bilimleri Enstitüsü</w:t>
      </w:r>
    </w:p>
    <w:p w:rsidR="00776BB3" w:rsidRDefault="00776BB3" w:rsidP="00B81906">
      <w:pPr>
        <w:spacing w:after="240" w:line="360" w:lineRule="auto"/>
        <w:ind w:firstLine="708"/>
        <w:jc w:val="both"/>
        <w:rPr>
          <w:szCs w:val="24"/>
          <w:lang w:eastAsia="tr-TR"/>
        </w:rPr>
      </w:pPr>
      <w:r w:rsidRPr="00DF45C9">
        <w:rPr>
          <w:szCs w:val="24"/>
          <w:lang w:eastAsia="tr-TR"/>
        </w:rPr>
        <w:t>Ahi Evran Üniversitesi Fen Bil</w:t>
      </w:r>
      <w:r w:rsidR="000B4FD3">
        <w:rPr>
          <w:szCs w:val="24"/>
          <w:lang w:eastAsia="tr-TR"/>
        </w:rPr>
        <w:t>imleri Enstitüsü 5467 s</w:t>
      </w:r>
      <w:r w:rsidRPr="00DF45C9">
        <w:rPr>
          <w:szCs w:val="24"/>
          <w:lang w:eastAsia="tr-TR"/>
        </w:rPr>
        <w:t>ayılı</w:t>
      </w:r>
      <w:r w:rsidR="000B4FD3">
        <w:rPr>
          <w:szCs w:val="24"/>
          <w:lang w:eastAsia="tr-TR"/>
        </w:rPr>
        <w:t xml:space="preserve"> Kanun</w:t>
      </w:r>
      <w:r w:rsidRPr="00DF45C9">
        <w:rPr>
          <w:szCs w:val="24"/>
          <w:lang w:eastAsia="tr-TR"/>
        </w:rPr>
        <w:t xml:space="preserve"> ile 17.03.2006 </w:t>
      </w:r>
      <w:r w:rsidR="000B4FD3">
        <w:rPr>
          <w:szCs w:val="24"/>
          <w:lang w:eastAsia="tr-TR"/>
        </w:rPr>
        <w:t xml:space="preserve">tarihinde </w:t>
      </w:r>
      <w:r w:rsidRPr="00DF45C9">
        <w:rPr>
          <w:szCs w:val="24"/>
          <w:lang w:eastAsia="tr-TR"/>
        </w:rPr>
        <w:t xml:space="preserve">kurulmuştur. </w:t>
      </w:r>
      <w:r w:rsidR="000B4FD3">
        <w:rPr>
          <w:szCs w:val="24"/>
          <w:lang w:eastAsia="tr-TR"/>
        </w:rPr>
        <w:t>2008-</w:t>
      </w:r>
      <w:r w:rsidR="00DF45C9" w:rsidRPr="00DF45C9">
        <w:rPr>
          <w:szCs w:val="24"/>
          <w:lang w:eastAsia="tr-TR"/>
        </w:rPr>
        <w:t>2009</w:t>
      </w:r>
      <w:r w:rsidR="000B4FD3">
        <w:rPr>
          <w:szCs w:val="24"/>
          <w:lang w:eastAsia="tr-TR"/>
        </w:rPr>
        <w:t xml:space="preserve"> b</w:t>
      </w:r>
      <w:r w:rsidR="00DF45C9">
        <w:rPr>
          <w:szCs w:val="24"/>
          <w:lang w:eastAsia="tr-TR"/>
        </w:rPr>
        <w:t>ahar</w:t>
      </w:r>
      <w:r w:rsidR="000B4FD3">
        <w:rPr>
          <w:szCs w:val="24"/>
          <w:lang w:eastAsia="tr-TR"/>
        </w:rPr>
        <w:t xml:space="preserve"> y</w:t>
      </w:r>
      <w:r w:rsidRPr="00DF45C9">
        <w:rPr>
          <w:szCs w:val="24"/>
          <w:lang w:eastAsia="tr-TR"/>
        </w:rPr>
        <w:t>a</w:t>
      </w:r>
      <w:r w:rsidR="000B4FD3">
        <w:rPr>
          <w:szCs w:val="24"/>
          <w:lang w:eastAsia="tr-TR"/>
        </w:rPr>
        <w:t xml:space="preserve">rıyılından itibaren </w:t>
      </w:r>
      <w:r w:rsidR="000674E6">
        <w:rPr>
          <w:szCs w:val="24"/>
          <w:lang w:eastAsia="tr-TR"/>
        </w:rPr>
        <w:t>Enstitü</w:t>
      </w:r>
      <w:r w:rsidRPr="00DF45C9">
        <w:rPr>
          <w:szCs w:val="24"/>
          <w:lang w:eastAsia="tr-TR"/>
        </w:rPr>
        <w:t xml:space="preserve"> bünyesinde </w:t>
      </w:r>
      <w:r w:rsidR="000B4FD3">
        <w:rPr>
          <w:szCs w:val="24"/>
          <w:lang w:eastAsia="tr-TR"/>
        </w:rPr>
        <w:t xml:space="preserve">5 anabilim dalında öğrenci alınmış ve 39 öğrenciye yüksek lisans düzeyinde eğitim öğretim verilmeye başlanmıştır. </w:t>
      </w:r>
      <w:r w:rsidR="00940779">
        <w:rPr>
          <w:szCs w:val="24"/>
          <w:lang w:eastAsia="tr-TR"/>
        </w:rPr>
        <w:t>Y</w:t>
      </w:r>
      <w:r w:rsidR="00F74FD7" w:rsidRPr="00F74FD7">
        <w:rPr>
          <w:szCs w:val="24"/>
          <w:lang w:eastAsia="tr-TR"/>
        </w:rPr>
        <w:t>üksek li</w:t>
      </w:r>
      <w:r w:rsidR="00F74FD7">
        <w:rPr>
          <w:szCs w:val="24"/>
          <w:lang w:eastAsia="tr-TR"/>
        </w:rPr>
        <w:t>sans düzeyinde eğitim verilmekte olan ana</w:t>
      </w:r>
      <w:r w:rsidR="00940779">
        <w:rPr>
          <w:szCs w:val="24"/>
          <w:lang w:eastAsia="tr-TR"/>
        </w:rPr>
        <w:t>bilim dalı sayısı 7</w:t>
      </w:r>
      <w:r w:rsidR="00F74FD7" w:rsidRPr="00F74FD7">
        <w:rPr>
          <w:szCs w:val="24"/>
          <w:lang w:eastAsia="tr-TR"/>
        </w:rPr>
        <w:t>, doktora düzeyinde eğ</w:t>
      </w:r>
      <w:r w:rsidR="00F74FD7">
        <w:rPr>
          <w:szCs w:val="24"/>
          <w:lang w:eastAsia="tr-TR"/>
        </w:rPr>
        <w:t xml:space="preserve">itim verilmekte olan </w:t>
      </w:r>
      <w:r w:rsidR="00F74FD7" w:rsidRPr="00F74FD7">
        <w:rPr>
          <w:szCs w:val="24"/>
          <w:lang w:eastAsia="tr-TR"/>
        </w:rPr>
        <w:t>anabilim dalı</w:t>
      </w:r>
      <w:r w:rsidR="00F74FD7">
        <w:rPr>
          <w:szCs w:val="24"/>
          <w:lang w:eastAsia="tr-TR"/>
        </w:rPr>
        <w:t xml:space="preserve"> sayısı</w:t>
      </w:r>
      <w:r w:rsidR="00940779">
        <w:rPr>
          <w:szCs w:val="24"/>
          <w:lang w:eastAsia="tr-TR"/>
        </w:rPr>
        <w:t xml:space="preserve"> 2</w:t>
      </w:r>
      <w:r w:rsidR="007F7634">
        <w:rPr>
          <w:szCs w:val="24"/>
          <w:lang w:eastAsia="tr-TR"/>
        </w:rPr>
        <w:t>’d</w:t>
      </w:r>
      <w:r w:rsidR="00940779">
        <w:rPr>
          <w:szCs w:val="24"/>
          <w:lang w:eastAsia="tr-TR"/>
        </w:rPr>
        <w:t>i</w:t>
      </w:r>
      <w:r w:rsidR="00F74FD7">
        <w:rPr>
          <w:szCs w:val="24"/>
          <w:lang w:eastAsia="tr-TR"/>
        </w:rPr>
        <w:t xml:space="preserve">r. </w:t>
      </w:r>
      <w:r w:rsidR="00836EBC">
        <w:rPr>
          <w:szCs w:val="24"/>
          <w:lang w:eastAsia="tr-TR"/>
        </w:rPr>
        <w:t>2012–2013</w:t>
      </w:r>
      <w:r w:rsidR="00F74FD7" w:rsidRPr="00F74FD7">
        <w:rPr>
          <w:szCs w:val="24"/>
          <w:lang w:eastAsia="tr-TR"/>
        </w:rPr>
        <w:t xml:space="preserve"> </w:t>
      </w:r>
      <w:r w:rsidR="000B4FD3">
        <w:rPr>
          <w:szCs w:val="24"/>
          <w:lang w:eastAsia="tr-TR"/>
        </w:rPr>
        <w:t xml:space="preserve">akademik </w:t>
      </w:r>
      <w:r w:rsidR="00F74FD7" w:rsidRPr="00F74FD7">
        <w:rPr>
          <w:szCs w:val="24"/>
          <w:lang w:eastAsia="tr-TR"/>
        </w:rPr>
        <w:t>yıl</w:t>
      </w:r>
      <w:r w:rsidR="00836EBC">
        <w:rPr>
          <w:szCs w:val="24"/>
          <w:lang w:eastAsia="tr-TR"/>
        </w:rPr>
        <w:t>ı itibariyle öğrenci sayımız 208</w:t>
      </w:r>
      <w:r w:rsidR="00F74FD7" w:rsidRPr="00F74FD7">
        <w:rPr>
          <w:szCs w:val="24"/>
          <w:lang w:eastAsia="tr-TR"/>
        </w:rPr>
        <w:t>'dir</w:t>
      </w:r>
      <w:r w:rsidR="00F74FD7">
        <w:rPr>
          <w:szCs w:val="24"/>
          <w:lang w:eastAsia="tr-TR"/>
        </w:rPr>
        <w:t>.</w:t>
      </w:r>
      <w:r w:rsidR="00256A94">
        <w:rPr>
          <w:szCs w:val="24"/>
          <w:lang w:eastAsia="tr-TR"/>
        </w:rPr>
        <w:t xml:space="preserve"> </w:t>
      </w:r>
      <w:r w:rsidR="007F7634">
        <w:rPr>
          <w:szCs w:val="24"/>
          <w:lang w:eastAsia="tr-TR"/>
        </w:rPr>
        <w:t>Fen Bilimleri Enstitüsü yüksek</w:t>
      </w:r>
      <w:r w:rsidR="00836EBC">
        <w:rPr>
          <w:szCs w:val="24"/>
          <w:lang w:eastAsia="tr-TR"/>
        </w:rPr>
        <w:t xml:space="preserve"> lisans programlarından 50 tezsiz, 48 de tezli olmak üzere şuana kadar 98 öğrenci mezun olmuştur. </w:t>
      </w:r>
    </w:p>
    <w:p w:rsidR="00B81906" w:rsidRDefault="007F7634" w:rsidP="00B81906">
      <w:pPr>
        <w:spacing w:after="240" w:line="360" w:lineRule="auto"/>
        <w:ind w:firstLine="708"/>
        <w:jc w:val="both"/>
        <w:rPr>
          <w:szCs w:val="24"/>
          <w:lang w:eastAsia="tr-TR"/>
        </w:rPr>
      </w:pPr>
      <w:r>
        <w:rPr>
          <w:szCs w:val="24"/>
          <w:lang w:eastAsia="tr-TR"/>
        </w:rPr>
        <w:t xml:space="preserve">Fen Bilimleri Enstitüsü </w:t>
      </w:r>
      <w:r w:rsidR="00836EBC">
        <w:rPr>
          <w:szCs w:val="24"/>
          <w:lang w:eastAsia="tr-TR"/>
        </w:rPr>
        <w:t>dördüncü</w:t>
      </w:r>
      <w:r w:rsidR="00256A94" w:rsidRPr="00256A94">
        <w:rPr>
          <w:szCs w:val="24"/>
          <w:lang w:eastAsia="tr-TR"/>
        </w:rPr>
        <w:t xml:space="preserve"> yılı</w:t>
      </w:r>
      <w:r>
        <w:rPr>
          <w:szCs w:val="24"/>
          <w:lang w:eastAsia="tr-TR"/>
        </w:rPr>
        <w:t>nı tamamlarken</w:t>
      </w:r>
      <w:r w:rsidR="00256A94" w:rsidRPr="00256A94">
        <w:rPr>
          <w:szCs w:val="24"/>
          <w:lang w:eastAsia="tr-TR"/>
        </w:rPr>
        <w:t>,</w:t>
      </w:r>
      <w:r w:rsidR="00836EBC">
        <w:rPr>
          <w:szCs w:val="24"/>
          <w:lang w:eastAsia="tr-TR"/>
        </w:rPr>
        <w:t xml:space="preserve"> İdari personel eksiklikleri giderilmeye çalışılmakta aynı zamanda alt yapı ile ilgili çalışmalar devam etmektedir.</w:t>
      </w:r>
      <w:r w:rsidR="00256A94" w:rsidRPr="00256A94">
        <w:rPr>
          <w:szCs w:val="24"/>
          <w:lang w:eastAsia="tr-TR"/>
        </w:rPr>
        <w:t xml:space="preserve"> Farabi </w:t>
      </w:r>
      <w:r w:rsidR="00256A94" w:rsidRPr="00256A94">
        <w:rPr>
          <w:szCs w:val="24"/>
          <w:lang w:eastAsia="tr-TR"/>
        </w:rPr>
        <w:lastRenderedPageBreak/>
        <w:t>ve Erasmus değişim programları çerçevesinde ülkemizin diğer üniversiteleri ve Avrupa Üniversiteler</w:t>
      </w:r>
      <w:r w:rsidR="00836EBC">
        <w:rPr>
          <w:szCs w:val="24"/>
          <w:lang w:eastAsia="tr-TR"/>
        </w:rPr>
        <w:t>i ile işbirliği çalışmaları 2013</w:t>
      </w:r>
      <w:r w:rsidR="00256A94" w:rsidRPr="00256A94">
        <w:rPr>
          <w:szCs w:val="24"/>
          <w:lang w:eastAsia="tr-TR"/>
        </w:rPr>
        <w:t xml:space="preserve"> yılı içerisinde artırılarak devam </w:t>
      </w:r>
      <w:r w:rsidR="00836EBC">
        <w:rPr>
          <w:szCs w:val="24"/>
          <w:lang w:eastAsia="tr-TR"/>
        </w:rPr>
        <w:t>ettirilecektir.</w:t>
      </w:r>
    </w:p>
    <w:p w:rsidR="00B81906" w:rsidRPr="0025272E" w:rsidRDefault="0004602C" w:rsidP="00A82AA9">
      <w:pPr>
        <w:spacing w:after="240" w:line="360" w:lineRule="auto"/>
        <w:ind w:firstLine="708"/>
        <w:jc w:val="both"/>
        <w:rPr>
          <w:sz w:val="28"/>
          <w:szCs w:val="28"/>
          <w:lang w:eastAsia="tr-TR"/>
        </w:rPr>
      </w:pPr>
      <w:r w:rsidRPr="0025272E">
        <w:rPr>
          <w:b/>
          <w:sz w:val="28"/>
          <w:szCs w:val="28"/>
          <w:lang w:eastAsia="tr-TR"/>
        </w:rPr>
        <w:t>Bölümler</w:t>
      </w:r>
      <w:r w:rsidR="00B81906" w:rsidRPr="0025272E">
        <w:rPr>
          <w:b/>
          <w:sz w:val="28"/>
          <w:szCs w:val="28"/>
          <w:lang w:eastAsia="tr-TR"/>
        </w:rPr>
        <w:t>;</w:t>
      </w:r>
    </w:p>
    <w:p w:rsidR="00B81906" w:rsidRDefault="0004602C" w:rsidP="00B81906">
      <w:pPr>
        <w:spacing w:after="240" w:line="360" w:lineRule="auto"/>
        <w:jc w:val="both"/>
        <w:rPr>
          <w:szCs w:val="24"/>
          <w:lang w:eastAsia="tr-TR"/>
        </w:rPr>
      </w:pPr>
      <w:r w:rsidRPr="00B81906">
        <w:rPr>
          <w:b/>
          <w:szCs w:val="24"/>
          <w:lang w:eastAsia="tr-TR"/>
        </w:rPr>
        <w:t>Yüksek lisans:</w:t>
      </w:r>
      <w:r w:rsidR="00836EBC">
        <w:rPr>
          <w:szCs w:val="24"/>
          <w:lang w:eastAsia="tr-TR"/>
        </w:rPr>
        <w:t xml:space="preserve"> Bilgisayar ve Ö</w:t>
      </w:r>
      <w:r w:rsidRPr="0004602C">
        <w:rPr>
          <w:szCs w:val="24"/>
          <w:lang w:eastAsia="tr-TR"/>
        </w:rPr>
        <w:t xml:space="preserve">ğretim Teknolojileri Öğretmenliği, İlköğretim </w:t>
      </w:r>
      <w:r w:rsidR="007F7634">
        <w:rPr>
          <w:szCs w:val="24"/>
          <w:lang w:eastAsia="tr-TR"/>
        </w:rPr>
        <w:t>Anabilim Dalı Fen Bilgisi Eğitimi</w:t>
      </w:r>
      <w:r w:rsidRPr="0004602C">
        <w:rPr>
          <w:szCs w:val="24"/>
          <w:lang w:eastAsia="tr-TR"/>
        </w:rPr>
        <w:t>, Fizik Anabilim Dalı, Kimya Anabilim Dalı, Biyoloji Anabili</w:t>
      </w:r>
      <w:r w:rsidR="00836EBC">
        <w:rPr>
          <w:szCs w:val="24"/>
          <w:lang w:eastAsia="tr-TR"/>
        </w:rPr>
        <w:t>m Dalı, Matematik Anabilim Dalı, Tarla Bitkileri Anabilim Dalı</w:t>
      </w:r>
      <w:r w:rsidR="007F7634">
        <w:rPr>
          <w:szCs w:val="24"/>
          <w:lang w:eastAsia="tr-TR"/>
        </w:rPr>
        <w:t xml:space="preserve">, </w:t>
      </w:r>
    </w:p>
    <w:p w:rsidR="00776BB3" w:rsidRPr="00631BB9" w:rsidRDefault="0004602C" w:rsidP="00B81906">
      <w:pPr>
        <w:spacing w:after="240" w:line="360" w:lineRule="auto"/>
        <w:jc w:val="both"/>
        <w:rPr>
          <w:szCs w:val="24"/>
          <w:lang w:eastAsia="tr-TR"/>
        </w:rPr>
      </w:pPr>
      <w:r w:rsidRPr="00B81906">
        <w:rPr>
          <w:b/>
          <w:szCs w:val="24"/>
          <w:lang w:eastAsia="tr-TR"/>
        </w:rPr>
        <w:t>Doktora:</w:t>
      </w:r>
      <w:r w:rsidRPr="0004602C">
        <w:rPr>
          <w:szCs w:val="24"/>
          <w:lang w:eastAsia="tr-TR"/>
        </w:rPr>
        <w:t xml:space="preserve"> Matematik</w:t>
      </w:r>
      <w:r w:rsidR="00836EBC">
        <w:rPr>
          <w:szCs w:val="24"/>
          <w:lang w:eastAsia="tr-TR"/>
        </w:rPr>
        <w:t xml:space="preserve"> Anabilim Dalı, İlköğretim</w:t>
      </w:r>
      <w:r w:rsidR="007F7634">
        <w:rPr>
          <w:szCs w:val="24"/>
          <w:lang w:eastAsia="tr-TR"/>
        </w:rPr>
        <w:t xml:space="preserve"> anabilim </w:t>
      </w:r>
      <w:r w:rsidR="00940779">
        <w:rPr>
          <w:szCs w:val="24"/>
          <w:lang w:eastAsia="tr-TR"/>
        </w:rPr>
        <w:t>Dalı Fen</w:t>
      </w:r>
      <w:r w:rsidR="00836EBC">
        <w:rPr>
          <w:szCs w:val="24"/>
          <w:lang w:eastAsia="tr-TR"/>
        </w:rPr>
        <w:t xml:space="preserve"> B</w:t>
      </w:r>
      <w:r w:rsidRPr="0004602C">
        <w:rPr>
          <w:szCs w:val="24"/>
          <w:lang w:eastAsia="tr-TR"/>
        </w:rPr>
        <w:t>ilgisi Eğitimi.</w:t>
      </w:r>
    </w:p>
    <w:p w:rsidR="0004602C" w:rsidRPr="0025272E" w:rsidRDefault="0004602C" w:rsidP="00A82AA9">
      <w:pPr>
        <w:spacing w:after="240" w:line="360" w:lineRule="auto"/>
        <w:ind w:firstLine="709"/>
        <w:jc w:val="both"/>
        <w:rPr>
          <w:b/>
          <w:sz w:val="28"/>
          <w:szCs w:val="28"/>
          <w:lang w:eastAsia="tr-TR"/>
        </w:rPr>
      </w:pPr>
      <w:r w:rsidRPr="0025272E">
        <w:rPr>
          <w:b/>
          <w:sz w:val="28"/>
          <w:szCs w:val="28"/>
          <w:lang w:eastAsia="tr-TR"/>
        </w:rPr>
        <w:t>Sağlık Bilimleri Enstitüsü</w:t>
      </w:r>
    </w:p>
    <w:p w:rsidR="004C156A" w:rsidRPr="00631BB9" w:rsidRDefault="00B81906" w:rsidP="00B81906">
      <w:pPr>
        <w:spacing w:after="240" w:line="360" w:lineRule="auto"/>
        <w:jc w:val="both"/>
        <w:rPr>
          <w:szCs w:val="24"/>
          <w:lang w:eastAsia="tr-TR"/>
        </w:rPr>
      </w:pPr>
      <w:r>
        <w:rPr>
          <w:szCs w:val="24"/>
          <w:lang w:eastAsia="tr-TR"/>
        </w:rPr>
        <w:tab/>
      </w:r>
      <w:r w:rsidR="0004602C" w:rsidRPr="006612DE">
        <w:rPr>
          <w:szCs w:val="24"/>
          <w:lang w:eastAsia="tr-TR"/>
        </w:rPr>
        <w:t>Sağlık Bilimleri Enstitüsü kurulmuş olup henüz yapılanmasını tamamlamamıştır.</w:t>
      </w:r>
    </w:p>
    <w:p w:rsidR="004C156A" w:rsidRPr="0025272E" w:rsidRDefault="00B81906" w:rsidP="00A82AA9">
      <w:pPr>
        <w:spacing w:after="240" w:line="360" w:lineRule="auto"/>
        <w:ind w:firstLine="709"/>
        <w:jc w:val="both"/>
        <w:rPr>
          <w:b/>
          <w:sz w:val="28"/>
          <w:szCs w:val="28"/>
        </w:rPr>
      </w:pPr>
      <w:r w:rsidRPr="0025272E">
        <w:rPr>
          <w:b/>
          <w:sz w:val="28"/>
          <w:szCs w:val="28"/>
        </w:rPr>
        <w:t>Meslek Yüksekokulu</w:t>
      </w:r>
    </w:p>
    <w:p w:rsidR="004C156A" w:rsidRPr="004C156A" w:rsidRDefault="00E07840" w:rsidP="00C0526D">
      <w:pPr>
        <w:spacing w:line="360" w:lineRule="auto"/>
        <w:jc w:val="both"/>
        <w:rPr>
          <w:rStyle w:val="apple-style-span"/>
          <w:color w:val="FF0000"/>
          <w:szCs w:val="24"/>
        </w:rPr>
      </w:pPr>
      <w:r>
        <w:rPr>
          <w:noProof/>
          <w:color w:val="FF0000"/>
          <w:szCs w:val="24"/>
          <w:lang w:eastAsia="tr-TR"/>
        </w:rPr>
        <w:drawing>
          <wp:inline distT="0" distB="0" distL="0" distR="0">
            <wp:extent cx="5760777" cy="2722728"/>
            <wp:effectExtent l="38100" t="0" r="11373" b="820572"/>
            <wp:docPr id="59" name="Resim 15" descr="C:\Users\hp\Desktop\sdfs\DSC_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sdfs\DSC_6110.jpg"/>
                    <pic:cNvPicPr>
                      <a:picLocks noChangeAspect="1" noChangeArrowheads="1"/>
                    </pic:cNvPicPr>
                  </pic:nvPicPr>
                  <pic:blipFill>
                    <a:blip r:embed="rId46" cstate="print"/>
                    <a:srcRect/>
                    <a:stretch>
                      <a:fillRect/>
                    </a:stretch>
                  </pic:blipFill>
                  <pic:spPr bwMode="auto">
                    <a:xfrm>
                      <a:off x="0" y="0"/>
                      <a:ext cx="5759450" cy="27221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11E4A" w:rsidRDefault="00261CCD" w:rsidP="00B81906">
      <w:pPr>
        <w:spacing w:after="240" w:line="360" w:lineRule="auto"/>
        <w:ind w:firstLine="708"/>
        <w:jc w:val="both"/>
        <w:rPr>
          <w:rStyle w:val="apple-style-span"/>
          <w:szCs w:val="24"/>
        </w:rPr>
      </w:pPr>
      <w:r w:rsidRPr="00411E4A">
        <w:rPr>
          <w:rStyle w:val="apple-style-span"/>
          <w:szCs w:val="24"/>
        </w:rPr>
        <w:t>Kırşehir Meslek Yüksekokulu, 1976 yılında Milli Eğitim Bakanlığı Yaygın Yükseköğretim Kurumu olarak öğretime açılmış ve 1982 yılında 2809 Sayılı Yükseköğretim Kurumları teşkilatı hakkında 41 sayılı kanun hükmünde kararnamenin değiştirilerek kabulüne dair kanunla kurulmuş bulunan Gazi Üniversitesi Rektörlüğüne bağlanmıştır.</w:t>
      </w:r>
      <w:r w:rsidR="00940779">
        <w:rPr>
          <w:rStyle w:val="apple-style-span"/>
          <w:szCs w:val="24"/>
        </w:rPr>
        <w:t xml:space="preserve"> 17/03/2006 </w:t>
      </w:r>
      <w:r w:rsidR="00940779">
        <w:rPr>
          <w:rStyle w:val="apple-style-span"/>
          <w:szCs w:val="24"/>
        </w:rPr>
        <w:lastRenderedPageBreak/>
        <w:t>tarihinde Ahi Evran Üniversitesinin</w:t>
      </w:r>
      <w:r w:rsidR="0004602C" w:rsidRPr="00411E4A">
        <w:rPr>
          <w:rStyle w:val="apple-style-span"/>
          <w:szCs w:val="24"/>
        </w:rPr>
        <w:t xml:space="preserve"> kurulmasıyla </w:t>
      </w:r>
      <w:r w:rsidR="00940779">
        <w:rPr>
          <w:rStyle w:val="apple-style-span"/>
          <w:szCs w:val="24"/>
        </w:rPr>
        <w:t>birlikte Gazi Üniversitesi</w:t>
      </w:r>
      <w:r w:rsidR="00BA2D9B">
        <w:rPr>
          <w:rStyle w:val="apple-style-span"/>
          <w:szCs w:val="24"/>
        </w:rPr>
        <w:t>’</w:t>
      </w:r>
      <w:r w:rsidR="00940779">
        <w:rPr>
          <w:rStyle w:val="apple-style-span"/>
          <w:szCs w:val="24"/>
        </w:rPr>
        <w:t>nden ayrılarak Ahi Evran Üniversitesi bünyesine</w:t>
      </w:r>
      <w:r w:rsidR="0004602C" w:rsidRPr="00411E4A">
        <w:rPr>
          <w:rStyle w:val="apple-style-span"/>
          <w:szCs w:val="24"/>
        </w:rPr>
        <w:t xml:space="preserve"> katılmıştır.</w:t>
      </w:r>
    </w:p>
    <w:p w:rsidR="001A602A" w:rsidRPr="00411E4A" w:rsidRDefault="00BA2D9B" w:rsidP="00B81906">
      <w:pPr>
        <w:spacing w:after="240" w:line="360" w:lineRule="auto"/>
        <w:ind w:firstLine="708"/>
        <w:jc w:val="both"/>
        <w:rPr>
          <w:rStyle w:val="apple-style-span"/>
          <w:szCs w:val="24"/>
        </w:rPr>
      </w:pPr>
      <w:r>
        <w:rPr>
          <w:rStyle w:val="apple-style-span"/>
          <w:szCs w:val="24"/>
        </w:rPr>
        <w:t>2012 yılı başında, 2 yardımcı doçent</w:t>
      </w:r>
      <w:r w:rsidR="001A602A">
        <w:rPr>
          <w:rStyle w:val="apple-style-span"/>
          <w:szCs w:val="24"/>
        </w:rPr>
        <w:t xml:space="preserve">, 4 </w:t>
      </w:r>
      <w:r w:rsidR="00940779">
        <w:rPr>
          <w:rStyle w:val="apple-style-span"/>
          <w:szCs w:val="24"/>
        </w:rPr>
        <w:t>ö</w:t>
      </w:r>
      <w:r w:rsidR="001A602A">
        <w:rPr>
          <w:rStyle w:val="apple-style-span"/>
          <w:szCs w:val="24"/>
        </w:rPr>
        <w:t>ğretim g</w:t>
      </w:r>
      <w:r w:rsidR="00940779">
        <w:rPr>
          <w:rStyle w:val="apple-style-span"/>
          <w:szCs w:val="24"/>
        </w:rPr>
        <w:t>örevlisi Meslek Yüksekokulu</w:t>
      </w:r>
      <w:r w:rsidR="001A602A">
        <w:rPr>
          <w:rStyle w:val="apple-style-span"/>
          <w:szCs w:val="24"/>
        </w:rPr>
        <w:t xml:space="preserve"> öğ</w:t>
      </w:r>
      <w:r>
        <w:rPr>
          <w:rStyle w:val="apple-style-span"/>
          <w:szCs w:val="24"/>
        </w:rPr>
        <w:t>retim elemanı kadrosuna</w:t>
      </w:r>
      <w:r w:rsidR="00940779">
        <w:rPr>
          <w:rStyle w:val="apple-style-span"/>
          <w:szCs w:val="24"/>
        </w:rPr>
        <w:t xml:space="preserve"> katılmıştır. </w:t>
      </w:r>
      <w:r w:rsidR="00D506F7">
        <w:rPr>
          <w:rStyle w:val="apple-style-span"/>
          <w:szCs w:val="24"/>
        </w:rPr>
        <w:t xml:space="preserve">2012 yılsonu itibariyle Meslek Yüksekokulu’nda 1 doçent, 6 yardımcı doçent, 43 öğretim görevlisi olmak üzere toplam 50 akademisyen görev yapmaktadır. </w:t>
      </w:r>
      <w:r w:rsidR="00940779">
        <w:rPr>
          <w:rStyle w:val="apple-style-span"/>
          <w:szCs w:val="24"/>
        </w:rPr>
        <w:t>Önümüzdeki eğitim ö</w:t>
      </w:r>
      <w:r w:rsidR="001A602A">
        <w:rPr>
          <w:rStyle w:val="apple-style-span"/>
          <w:szCs w:val="24"/>
        </w:rPr>
        <w:t xml:space="preserve">ğretim </w:t>
      </w:r>
      <w:r w:rsidR="00940779">
        <w:rPr>
          <w:rStyle w:val="apple-style-span"/>
          <w:szCs w:val="24"/>
        </w:rPr>
        <w:t>yıllarında açabilecek</w:t>
      </w:r>
      <w:r w:rsidR="001A602A">
        <w:rPr>
          <w:rStyle w:val="apple-style-span"/>
          <w:szCs w:val="24"/>
        </w:rPr>
        <w:t xml:space="preserve"> yeni bölüm ve programların</w:t>
      </w:r>
      <w:r w:rsidR="00940779">
        <w:rPr>
          <w:rStyle w:val="apple-style-span"/>
          <w:szCs w:val="24"/>
        </w:rPr>
        <w:t xml:space="preserve"> çalışması sürdürülmektedir. Meslek Yüksekokulu’nun amacı</w:t>
      </w:r>
      <w:r w:rsidR="00D506F7">
        <w:rPr>
          <w:rStyle w:val="apple-style-span"/>
          <w:szCs w:val="24"/>
        </w:rPr>
        <w:t>, açacağı</w:t>
      </w:r>
      <w:r w:rsidR="001A602A">
        <w:rPr>
          <w:rStyle w:val="apple-style-span"/>
          <w:szCs w:val="24"/>
        </w:rPr>
        <w:t xml:space="preserve"> yeni bölüm ve programl</w:t>
      </w:r>
      <w:r w:rsidR="00D506F7">
        <w:rPr>
          <w:rStyle w:val="apple-style-span"/>
          <w:szCs w:val="24"/>
        </w:rPr>
        <w:t>arla, Kırşehir’in ve Ülkemizin i</w:t>
      </w:r>
      <w:r w:rsidR="001A602A">
        <w:rPr>
          <w:rStyle w:val="apple-style-span"/>
          <w:szCs w:val="24"/>
        </w:rPr>
        <w:t>htiyaç duyduğu meslek dallarında nitelikli ve kaliteli ara elemanı yetiştirmektir.</w:t>
      </w:r>
    </w:p>
    <w:p w:rsidR="00426ECB" w:rsidRPr="00A82AA9" w:rsidRDefault="00836EBC" w:rsidP="00A82AA9">
      <w:pPr>
        <w:spacing w:after="240" w:line="360" w:lineRule="auto"/>
        <w:ind w:firstLine="708"/>
        <w:jc w:val="both"/>
        <w:rPr>
          <w:rStyle w:val="apple-converted-space"/>
          <w:szCs w:val="24"/>
        </w:rPr>
      </w:pPr>
      <w:r>
        <w:rPr>
          <w:rStyle w:val="apple-style-span"/>
          <w:szCs w:val="24"/>
        </w:rPr>
        <w:t>2012–2013</w:t>
      </w:r>
      <w:r w:rsidR="00411E4A" w:rsidRPr="00411E4A">
        <w:rPr>
          <w:rStyle w:val="apple-style-span"/>
          <w:szCs w:val="24"/>
        </w:rPr>
        <w:t xml:space="preserve"> </w:t>
      </w:r>
      <w:r w:rsidR="00A82AA9">
        <w:rPr>
          <w:rStyle w:val="apple-style-span"/>
          <w:szCs w:val="24"/>
        </w:rPr>
        <w:t xml:space="preserve">akademik </w:t>
      </w:r>
      <w:r w:rsidR="00411E4A" w:rsidRPr="00411E4A">
        <w:rPr>
          <w:rStyle w:val="apple-style-span"/>
          <w:szCs w:val="24"/>
        </w:rPr>
        <w:t>yılı itibariyle okulumuzda</w:t>
      </w:r>
      <w:r w:rsidR="00261CCD" w:rsidRPr="001A602A">
        <w:rPr>
          <w:rStyle w:val="apple-converted-space"/>
          <w:color w:val="FF0000"/>
          <w:szCs w:val="24"/>
        </w:rPr>
        <w:t> </w:t>
      </w:r>
      <w:r w:rsidR="001A602A">
        <w:rPr>
          <w:rStyle w:val="apple-converted-space"/>
          <w:color w:val="000000" w:themeColor="text1"/>
          <w:szCs w:val="24"/>
        </w:rPr>
        <w:t>3</w:t>
      </w:r>
      <w:r w:rsidR="00A82AA9">
        <w:rPr>
          <w:rStyle w:val="apple-converted-space"/>
          <w:color w:val="000000" w:themeColor="text1"/>
          <w:szCs w:val="24"/>
        </w:rPr>
        <w:t>.</w:t>
      </w:r>
      <w:r w:rsidR="001A602A">
        <w:rPr>
          <w:rStyle w:val="apple-converted-space"/>
          <w:color w:val="000000" w:themeColor="text1"/>
          <w:szCs w:val="24"/>
        </w:rPr>
        <w:t>349</w:t>
      </w:r>
      <w:r w:rsidR="00411E4A" w:rsidRPr="00411E4A">
        <w:rPr>
          <w:rStyle w:val="apple-converted-space"/>
          <w:szCs w:val="24"/>
        </w:rPr>
        <w:t xml:space="preserve"> öğrenci öğrenim görmektedir.</w:t>
      </w:r>
    </w:p>
    <w:p w:rsidR="00261CCD" w:rsidRPr="0025272E" w:rsidRDefault="00261CCD" w:rsidP="00A82AA9">
      <w:pPr>
        <w:spacing w:after="240" w:line="360" w:lineRule="auto"/>
        <w:ind w:firstLine="708"/>
        <w:jc w:val="both"/>
        <w:rPr>
          <w:rStyle w:val="apple-converted-space"/>
          <w:b/>
          <w:sz w:val="28"/>
          <w:szCs w:val="28"/>
        </w:rPr>
      </w:pPr>
      <w:r w:rsidRPr="0025272E">
        <w:rPr>
          <w:rStyle w:val="apple-converted-space"/>
          <w:b/>
          <w:sz w:val="28"/>
          <w:szCs w:val="28"/>
        </w:rPr>
        <w:t>Bölümler;</w:t>
      </w:r>
    </w:p>
    <w:p w:rsidR="00FA22BD" w:rsidRPr="003F0DBC" w:rsidRDefault="00261CCD" w:rsidP="00B81906">
      <w:pPr>
        <w:spacing w:after="240" w:line="360" w:lineRule="auto"/>
        <w:jc w:val="both"/>
        <w:rPr>
          <w:szCs w:val="24"/>
        </w:rPr>
      </w:pPr>
      <w:r w:rsidRPr="003F0DBC">
        <w:rPr>
          <w:rStyle w:val="apple-converted-space"/>
          <w:szCs w:val="24"/>
        </w:rPr>
        <w:t xml:space="preserve">Bilgisayar Teknolojileri, Muhasebe ve Vergi, Yönetim ve Organizasyon, Pazarlama ve </w:t>
      </w:r>
      <w:r w:rsidR="003F0DBC" w:rsidRPr="003F0DBC">
        <w:rPr>
          <w:rStyle w:val="apple-converted-space"/>
          <w:szCs w:val="24"/>
        </w:rPr>
        <w:t>Reklamcılık,</w:t>
      </w:r>
      <w:r w:rsidR="003F0DBC">
        <w:rPr>
          <w:rStyle w:val="apple-converted-space"/>
          <w:szCs w:val="24"/>
        </w:rPr>
        <w:t xml:space="preserve"> </w:t>
      </w:r>
      <w:r w:rsidRPr="003F0DBC">
        <w:rPr>
          <w:rStyle w:val="apple-converted-space"/>
          <w:szCs w:val="24"/>
        </w:rPr>
        <w:t>Dış Ticaret, Büro Hizmetleri ve Sekreterlik, Otelcilik ve Lokantacılık ve</w:t>
      </w:r>
      <w:r w:rsidR="003F0DBC" w:rsidRPr="003F0DBC">
        <w:rPr>
          <w:rStyle w:val="apple-converted-space"/>
          <w:szCs w:val="24"/>
        </w:rPr>
        <w:t xml:space="preserve"> İkram Hizmetleri, Bitkisel ve H</w:t>
      </w:r>
      <w:r w:rsidRPr="003F0DBC">
        <w:rPr>
          <w:rStyle w:val="apple-converted-space"/>
          <w:szCs w:val="24"/>
        </w:rPr>
        <w:t>ayvansal Üretim, İnşaat, Elektrik ve Enerji, Elektronik ve Otomasyon</w:t>
      </w:r>
      <w:r w:rsidR="00DA235C" w:rsidRPr="003F0DBC">
        <w:rPr>
          <w:rStyle w:val="apple-converted-space"/>
          <w:szCs w:val="24"/>
        </w:rPr>
        <w:t>,</w:t>
      </w:r>
      <w:r w:rsidR="003F0DBC">
        <w:rPr>
          <w:rStyle w:val="apple-converted-space"/>
          <w:szCs w:val="24"/>
        </w:rPr>
        <w:t xml:space="preserve"> </w:t>
      </w:r>
      <w:r w:rsidR="003F0DBC" w:rsidRPr="003F0DBC">
        <w:rPr>
          <w:rStyle w:val="apple-converted-space"/>
          <w:szCs w:val="24"/>
        </w:rPr>
        <w:t>İnşaat,</w:t>
      </w:r>
      <w:r w:rsidR="00DA235C" w:rsidRPr="003F0DBC">
        <w:rPr>
          <w:rStyle w:val="apple-converted-space"/>
          <w:szCs w:val="24"/>
        </w:rPr>
        <w:t xml:space="preserve"> Finans-Bankacılık Sigortacılık, </w:t>
      </w:r>
      <w:r w:rsidR="00DF5FE6" w:rsidRPr="003F0DBC">
        <w:rPr>
          <w:rStyle w:val="apple-converted-space"/>
          <w:szCs w:val="24"/>
        </w:rPr>
        <w:t>Görsel-İşitsel Teknikler Medya Yapımcılığı Bölümü.</w:t>
      </w:r>
    </w:p>
    <w:p w:rsidR="00A82AA9" w:rsidRDefault="00A82AA9" w:rsidP="00B81906">
      <w:pPr>
        <w:spacing w:after="240" w:line="360" w:lineRule="auto"/>
        <w:jc w:val="both"/>
        <w:rPr>
          <w:b/>
          <w:color w:val="000000" w:themeColor="text1"/>
          <w:sz w:val="28"/>
          <w:szCs w:val="28"/>
        </w:rPr>
      </w:pPr>
    </w:p>
    <w:p w:rsidR="00261CCD" w:rsidRPr="0025272E" w:rsidRDefault="00261CCD" w:rsidP="00A82AA9">
      <w:pPr>
        <w:spacing w:after="240" w:line="360" w:lineRule="auto"/>
        <w:ind w:firstLine="709"/>
        <w:jc w:val="both"/>
        <w:rPr>
          <w:b/>
          <w:color w:val="000000" w:themeColor="text1"/>
          <w:sz w:val="28"/>
          <w:szCs w:val="28"/>
        </w:rPr>
      </w:pPr>
      <w:r w:rsidRPr="0025272E">
        <w:rPr>
          <w:b/>
          <w:color w:val="000000" w:themeColor="text1"/>
          <w:sz w:val="28"/>
          <w:szCs w:val="28"/>
        </w:rPr>
        <w:t>Kaman Meslek Yüksek Okulu</w:t>
      </w:r>
    </w:p>
    <w:p w:rsidR="00261CCD" w:rsidRPr="003F29BD" w:rsidRDefault="00E07840" w:rsidP="00B81906">
      <w:pPr>
        <w:spacing w:after="240" w:line="360" w:lineRule="auto"/>
        <w:ind w:left="-284"/>
        <w:jc w:val="both"/>
        <w:rPr>
          <w:rStyle w:val="style1"/>
          <w:b/>
          <w:color w:val="FF0000"/>
          <w:szCs w:val="24"/>
        </w:rPr>
      </w:pPr>
      <w:r>
        <w:rPr>
          <w:b/>
          <w:noProof/>
          <w:color w:val="FF0000"/>
          <w:szCs w:val="24"/>
          <w:lang w:eastAsia="tr-TR"/>
        </w:rPr>
        <w:drawing>
          <wp:inline distT="0" distB="0" distL="0" distR="0">
            <wp:extent cx="5759450" cy="2780355"/>
            <wp:effectExtent l="19050" t="0" r="0" b="0"/>
            <wp:docPr id="60" name="Resim 16" descr="C:\Users\hp\Desktop\sdfs\DSC_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sdfs\DSC_2821.jpg"/>
                    <pic:cNvPicPr>
                      <a:picLocks noChangeAspect="1" noChangeArrowheads="1"/>
                    </pic:cNvPicPr>
                  </pic:nvPicPr>
                  <pic:blipFill>
                    <a:blip r:embed="rId47" cstate="print"/>
                    <a:srcRect/>
                    <a:stretch>
                      <a:fillRect/>
                    </a:stretch>
                  </pic:blipFill>
                  <pic:spPr bwMode="auto">
                    <a:xfrm>
                      <a:off x="0" y="0"/>
                      <a:ext cx="5759450" cy="2780355"/>
                    </a:xfrm>
                    <a:prstGeom prst="rect">
                      <a:avLst/>
                    </a:prstGeom>
                    <a:ln>
                      <a:noFill/>
                    </a:ln>
                    <a:effectLst>
                      <a:softEdge rad="112500"/>
                    </a:effectLst>
                  </pic:spPr>
                </pic:pic>
              </a:graphicData>
            </a:graphic>
          </wp:inline>
        </w:drawing>
      </w:r>
    </w:p>
    <w:p w:rsidR="00261CCD" w:rsidRPr="00DF5FE6" w:rsidRDefault="00B81906" w:rsidP="00B81906">
      <w:pPr>
        <w:pStyle w:val="NormalWeb"/>
        <w:spacing w:before="0" w:beforeAutospacing="0" w:after="240" w:afterAutospacing="0" w:line="360" w:lineRule="auto"/>
        <w:jc w:val="both"/>
      </w:pPr>
      <w:r>
        <w:rPr>
          <w:rStyle w:val="style1"/>
        </w:rPr>
        <w:lastRenderedPageBreak/>
        <w:tab/>
      </w:r>
      <w:r w:rsidR="00261CCD" w:rsidRPr="00DF5FE6">
        <w:rPr>
          <w:rStyle w:val="style1"/>
        </w:rPr>
        <w:t xml:space="preserve">Kaman Meslek Yüksekokulu </w:t>
      </w:r>
      <w:r w:rsidR="00DF5FE6" w:rsidRPr="00DF5FE6">
        <w:rPr>
          <w:rStyle w:val="style1"/>
        </w:rPr>
        <w:t>1998–1999</w:t>
      </w:r>
      <w:r w:rsidR="00261CCD" w:rsidRPr="00DF5FE6">
        <w:rPr>
          <w:rStyle w:val="style1"/>
        </w:rPr>
        <w:t xml:space="preserve"> yılında Hacettepe Üniversitesi bünyesinde eğitim ve </w:t>
      </w:r>
      <w:r w:rsidR="00DF5FE6" w:rsidRPr="00DF5FE6">
        <w:rPr>
          <w:rStyle w:val="style1"/>
        </w:rPr>
        <w:t>öğretime</w:t>
      </w:r>
      <w:r w:rsidR="00261CCD" w:rsidRPr="00DF5FE6">
        <w:rPr>
          <w:rStyle w:val="style1"/>
        </w:rPr>
        <w:t xml:space="preserve"> başlamıştır. Kuruluş aşamasında Teknik Programlar Bölümüne bağlı Gıda Teknolojisi, İnşaat, Mermercilik ve Sondajcılık Programları açılmış, </w:t>
      </w:r>
      <w:r w:rsidR="00DF5FE6" w:rsidRPr="00DF5FE6">
        <w:rPr>
          <w:rStyle w:val="style1"/>
        </w:rPr>
        <w:t>2002–2003</w:t>
      </w:r>
      <w:r w:rsidR="00261CCD" w:rsidRPr="00DF5FE6">
        <w:rPr>
          <w:rStyle w:val="style1"/>
        </w:rPr>
        <w:t xml:space="preserve"> yılından itibaren ise MEB-YÖK Meslek Yüksekokulları Program Geliştirmesi Projesi kapsamında Bilgisayar Teknolojisi ve Programlama b</w:t>
      </w:r>
      <w:r w:rsidR="00A82AA9">
        <w:rPr>
          <w:rStyle w:val="style1"/>
        </w:rPr>
        <w:t>ölümüne öğrenci alınmıştır. Yüksekokul</w:t>
      </w:r>
      <w:r w:rsidR="00261CCD" w:rsidRPr="00DF5FE6">
        <w:rPr>
          <w:rStyle w:val="style1"/>
        </w:rPr>
        <w:t xml:space="preserve"> 2003 </w:t>
      </w:r>
      <w:r w:rsidR="00DF5FE6" w:rsidRPr="00DF5FE6">
        <w:rPr>
          <w:rStyle w:val="style1"/>
        </w:rPr>
        <w:t>yılında</w:t>
      </w:r>
      <w:r w:rsidR="00261CCD" w:rsidRPr="00DF5FE6">
        <w:rPr>
          <w:rStyle w:val="style1"/>
        </w:rPr>
        <w:t xml:space="preserve"> Gazi Üniversitesi ve Hacettepe Üniversitesi arasında yapılan protokol gereği Gazi Üniversitesi bünyesine geçerek öğretim faaliyetine devam etmiştir. </w:t>
      </w:r>
      <w:r w:rsidR="00A82AA9">
        <w:rPr>
          <w:rStyle w:val="style1"/>
        </w:rPr>
        <w:t>17/03/2006 tarihinde</w:t>
      </w:r>
      <w:r w:rsidR="00261CCD" w:rsidRPr="00DF5FE6">
        <w:rPr>
          <w:rStyle w:val="style1"/>
        </w:rPr>
        <w:t xml:space="preserve"> Ahi Evran Üniversitesi'nin kurulmasıyla</w:t>
      </w:r>
      <w:r w:rsidR="00A82AA9">
        <w:rPr>
          <w:rStyle w:val="style1"/>
        </w:rPr>
        <w:t xml:space="preserve"> birlikte Ahi Evran Üniversitesine bağlanmıştır</w:t>
      </w:r>
      <w:r w:rsidR="00261CCD" w:rsidRPr="00DF5FE6">
        <w:rPr>
          <w:rStyle w:val="style1"/>
        </w:rPr>
        <w:t>.</w:t>
      </w:r>
      <w:r w:rsidR="003F0DBC">
        <w:rPr>
          <w:rStyle w:val="style1"/>
        </w:rPr>
        <w:t xml:space="preserve"> </w:t>
      </w:r>
      <w:r w:rsidR="00A82AA9">
        <w:rPr>
          <w:rStyle w:val="style1"/>
        </w:rPr>
        <w:t>Yüksekokul</w:t>
      </w:r>
      <w:r w:rsidR="00105645">
        <w:rPr>
          <w:rStyle w:val="style1"/>
        </w:rPr>
        <w:t xml:space="preserve"> 2007 yılında eğitim </w:t>
      </w:r>
      <w:r w:rsidR="00A82AA9">
        <w:rPr>
          <w:rStyle w:val="style1"/>
        </w:rPr>
        <w:t>öğretimde ISO</w:t>
      </w:r>
      <w:r w:rsidR="00105645">
        <w:rPr>
          <w:rStyle w:val="style1"/>
        </w:rPr>
        <w:t xml:space="preserve"> 9001:2000 belgesini </w:t>
      </w:r>
      <w:r w:rsidR="00A82AA9">
        <w:rPr>
          <w:rStyle w:val="style1"/>
        </w:rPr>
        <w:t>almıştır.</w:t>
      </w:r>
      <w:r w:rsidR="00105645">
        <w:rPr>
          <w:rStyle w:val="style1"/>
        </w:rPr>
        <w:t xml:space="preserve"> </w:t>
      </w:r>
    </w:p>
    <w:p w:rsidR="00261CCD" w:rsidRPr="00DF5FE6" w:rsidRDefault="00B81906" w:rsidP="00B81906">
      <w:pPr>
        <w:pStyle w:val="NormalWeb"/>
        <w:spacing w:before="0" w:beforeAutospacing="0" w:after="240" w:afterAutospacing="0" w:line="360" w:lineRule="auto"/>
        <w:jc w:val="both"/>
      </w:pPr>
      <w:r>
        <w:rPr>
          <w:rStyle w:val="style1"/>
          <w:color w:val="FF0000"/>
        </w:rPr>
        <w:tab/>
      </w:r>
      <w:r w:rsidR="001A602A">
        <w:rPr>
          <w:rStyle w:val="style1"/>
        </w:rPr>
        <w:t>2012–2013</w:t>
      </w:r>
      <w:r w:rsidR="00261CCD" w:rsidRPr="00DF5FE6">
        <w:rPr>
          <w:rStyle w:val="style1"/>
        </w:rPr>
        <w:t xml:space="preserve"> </w:t>
      </w:r>
      <w:r w:rsidR="00864FFC">
        <w:rPr>
          <w:rStyle w:val="style1"/>
        </w:rPr>
        <w:t>akademik</w:t>
      </w:r>
      <w:r w:rsidR="00261CCD" w:rsidRPr="00DF5FE6">
        <w:rPr>
          <w:rStyle w:val="style1"/>
        </w:rPr>
        <w:t xml:space="preserve"> y</w:t>
      </w:r>
      <w:r w:rsidR="00DF5FE6" w:rsidRPr="00DF5FE6">
        <w:rPr>
          <w:rStyle w:val="style1"/>
        </w:rPr>
        <w:t xml:space="preserve">ılında 1. ve 2. öğretim toplam </w:t>
      </w:r>
      <w:r w:rsidR="00864FFC">
        <w:rPr>
          <w:rStyle w:val="style1"/>
        </w:rPr>
        <w:t xml:space="preserve">11 bölüm, 15 programda 3 yardımcı doçent, 31 öğretim görevlisi ve 1 okutman ile 2.197 öğrenciye </w:t>
      </w:r>
      <w:r w:rsidR="00105645">
        <w:rPr>
          <w:rStyle w:val="style1"/>
        </w:rPr>
        <w:t>eğitim öğretim hizmeti vermektedir.</w:t>
      </w:r>
    </w:p>
    <w:p w:rsidR="00C13B6E" w:rsidRPr="0025272E" w:rsidRDefault="00096A99" w:rsidP="00A82AA9">
      <w:pPr>
        <w:pStyle w:val="NormalWeb"/>
        <w:spacing w:before="0" w:beforeAutospacing="0" w:after="240" w:afterAutospacing="0" w:line="360" w:lineRule="auto"/>
        <w:ind w:firstLine="709"/>
        <w:jc w:val="both"/>
        <w:rPr>
          <w:b/>
          <w:sz w:val="28"/>
          <w:szCs w:val="28"/>
        </w:rPr>
      </w:pPr>
      <w:r w:rsidRPr="0025272E">
        <w:rPr>
          <w:b/>
          <w:sz w:val="28"/>
          <w:szCs w:val="28"/>
        </w:rPr>
        <w:t>Bölümler</w:t>
      </w:r>
      <w:r w:rsidR="00864FFC">
        <w:rPr>
          <w:b/>
          <w:sz w:val="28"/>
          <w:szCs w:val="28"/>
        </w:rPr>
        <w:t>;</w:t>
      </w:r>
    </w:p>
    <w:p w:rsidR="00C13B6E" w:rsidRPr="00FA22BD" w:rsidRDefault="009A12AE" w:rsidP="00864FFC">
      <w:pPr>
        <w:pStyle w:val="NormalWeb"/>
        <w:spacing w:before="0" w:beforeAutospacing="0" w:after="240" w:afterAutospacing="0" w:line="360" w:lineRule="auto"/>
        <w:jc w:val="both"/>
      </w:pPr>
      <w:r w:rsidRPr="00096A99">
        <w:t>Bilgisayar</w:t>
      </w:r>
      <w:r w:rsidR="00105645">
        <w:t xml:space="preserve"> Programcılığı, Elektronik H</w:t>
      </w:r>
      <w:r w:rsidR="00096A99" w:rsidRPr="00096A99">
        <w:t>aberleşme</w:t>
      </w:r>
      <w:r w:rsidR="00105645">
        <w:t xml:space="preserve"> Programı</w:t>
      </w:r>
      <w:r w:rsidR="005559B0">
        <w:t>, Elektronik T</w:t>
      </w:r>
      <w:r w:rsidR="00096A99" w:rsidRPr="00096A99">
        <w:t xml:space="preserve">eknolojisi </w:t>
      </w:r>
      <w:r w:rsidR="00105645">
        <w:t>Programı</w:t>
      </w:r>
      <w:r w:rsidR="005559B0">
        <w:t>, Elektrik Programı, Kontrol ve Otomasyon T</w:t>
      </w:r>
      <w:r w:rsidR="00096A99" w:rsidRPr="00096A99">
        <w:t>eknolojileri</w:t>
      </w:r>
      <w:r w:rsidR="00105645">
        <w:t xml:space="preserve"> Programı</w:t>
      </w:r>
      <w:r w:rsidR="00096A99" w:rsidRPr="00096A99">
        <w:t>, Makine</w:t>
      </w:r>
      <w:r w:rsidR="00105645">
        <w:t xml:space="preserve"> Programı</w:t>
      </w:r>
      <w:r w:rsidR="005559B0">
        <w:t>, Sondaj T</w:t>
      </w:r>
      <w:r w:rsidR="00096A99" w:rsidRPr="00096A99">
        <w:t>eknolojisi</w:t>
      </w:r>
      <w:r w:rsidR="00105645">
        <w:t xml:space="preserve"> Programı</w:t>
      </w:r>
      <w:r w:rsidR="00096A99" w:rsidRPr="00096A99">
        <w:t>,</w:t>
      </w:r>
      <w:r w:rsidR="005559B0">
        <w:t xml:space="preserve"> Maden Teknolo</w:t>
      </w:r>
      <w:r w:rsidR="00105645">
        <w:t>jisi Programı,</w:t>
      </w:r>
      <w:r w:rsidR="005559B0">
        <w:t xml:space="preserve"> Büro Yönetimi ve Yönetici A</w:t>
      </w:r>
      <w:r w:rsidR="00096A99" w:rsidRPr="00096A99">
        <w:t>sistanlığı</w:t>
      </w:r>
      <w:r w:rsidR="00105645">
        <w:t xml:space="preserve"> Programı</w:t>
      </w:r>
      <w:r w:rsidR="00096A99" w:rsidRPr="00096A99">
        <w:t>,</w:t>
      </w:r>
      <w:r w:rsidR="00096A99">
        <w:t xml:space="preserve"> </w:t>
      </w:r>
      <w:r w:rsidR="00096A99" w:rsidRPr="00096A99">
        <w:t>Gıda Teknolojisi</w:t>
      </w:r>
      <w:r w:rsidR="00105645">
        <w:t xml:space="preserve"> Programı</w:t>
      </w:r>
      <w:r w:rsidR="00096A99" w:rsidRPr="00096A99">
        <w:t>,</w:t>
      </w:r>
      <w:r w:rsidR="00096A99">
        <w:t xml:space="preserve"> </w:t>
      </w:r>
      <w:r w:rsidR="005559B0">
        <w:t>Harita ve K</w:t>
      </w:r>
      <w:r w:rsidR="00096A99" w:rsidRPr="00096A99">
        <w:t>adastro</w:t>
      </w:r>
      <w:r w:rsidR="00105645">
        <w:t xml:space="preserve"> Programı</w:t>
      </w:r>
      <w:r w:rsidR="00096A99" w:rsidRPr="00096A99">
        <w:t>,</w:t>
      </w:r>
      <w:r w:rsidR="00096A99">
        <w:t xml:space="preserve"> </w:t>
      </w:r>
      <w:r w:rsidR="005559B0">
        <w:t>İnşaat T</w:t>
      </w:r>
      <w:r w:rsidR="00096A99" w:rsidRPr="00096A99">
        <w:t>eknolojisi</w:t>
      </w:r>
      <w:r w:rsidR="00105645">
        <w:t xml:space="preserve"> Programı</w:t>
      </w:r>
      <w:r w:rsidR="00096A99" w:rsidRPr="00096A99">
        <w:t>,</w:t>
      </w:r>
      <w:r w:rsidR="00096A99">
        <w:t xml:space="preserve"> </w:t>
      </w:r>
      <w:r w:rsidR="005559B0">
        <w:t>Muhasebe ve Vergi U</w:t>
      </w:r>
      <w:r w:rsidR="00096A99" w:rsidRPr="00096A99">
        <w:t>ygulamaları</w:t>
      </w:r>
      <w:r w:rsidR="00105645">
        <w:t xml:space="preserve"> Programı</w:t>
      </w:r>
      <w:r w:rsidR="00096A99" w:rsidRPr="00096A99">
        <w:t>,</w:t>
      </w:r>
      <w:r w:rsidR="00096A99">
        <w:t xml:space="preserve"> </w:t>
      </w:r>
      <w:r w:rsidR="00096A99" w:rsidRPr="00096A99">
        <w:t>Pazarlama</w:t>
      </w:r>
      <w:r w:rsidR="00105645">
        <w:t xml:space="preserve"> Programı</w:t>
      </w:r>
      <w:r w:rsidR="005559B0">
        <w:t>, Yapı D</w:t>
      </w:r>
      <w:r w:rsidR="00096A99" w:rsidRPr="00096A99">
        <w:t>enetim</w:t>
      </w:r>
      <w:r w:rsidR="00105645">
        <w:t xml:space="preserve"> Programı</w:t>
      </w:r>
      <w:r w:rsidR="00096A99" w:rsidRPr="00096A99">
        <w:t>.</w:t>
      </w:r>
    </w:p>
    <w:p w:rsidR="00261CCD" w:rsidRPr="006612DE" w:rsidRDefault="00261CCD" w:rsidP="00864FFC">
      <w:pPr>
        <w:spacing w:after="240" w:line="360" w:lineRule="auto"/>
        <w:ind w:firstLine="708"/>
        <w:rPr>
          <w:b/>
          <w:szCs w:val="24"/>
        </w:rPr>
      </w:pPr>
      <w:r w:rsidRPr="0025272E">
        <w:rPr>
          <w:b/>
          <w:sz w:val="28"/>
          <w:szCs w:val="28"/>
        </w:rPr>
        <w:t>Mucur Meslek Yüksekokulu</w:t>
      </w:r>
      <w:r w:rsidRPr="00E91D08">
        <w:rPr>
          <w:noProof/>
          <w:lang w:eastAsia="tr-TR"/>
        </w:rPr>
        <w:drawing>
          <wp:inline distT="0" distB="0" distL="0" distR="0">
            <wp:extent cx="5640496" cy="2536466"/>
            <wp:effectExtent l="19050" t="0" r="0" b="0"/>
            <wp:docPr id="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48" cstate="print"/>
                    <a:srcRect b="7581"/>
                    <a:stretch>
                      <a:fillRect/>
                    </a:stretch>
                  </pic:blipFill>
                  <pic:spPr bwMode="auto">
                    <a:xfrm>
                      <a:off x="0" y="0"/>
                      <a:ext cx="5645480" cy="2538707"/>
                    </a:xfrm>
                    <a:prstGeom prst="rect">
                      <a:avLst/>
                    </a:prstGeom>
                    <a:ln>
                      <a:noFill/>
                    </a:ln>
                    <a:effectLst>
                      <a:softEdge rad="112500"/>
                    </a:effectLst>
                  </pic:spPr>
                </pic:pic>
              </a:graphicData>
            </a:graphic>
          </wp:inline>
        </w:drawing>
      </w:r>
    </w:p>
    <w:p w:rsidR="00261CCD" w:rsidRDefault="00261CCD" w:rsidP="00C13B6E">
      <w:pPr>
        <w:pStyle w:val="NormalWeb"/>
        <w:spacing w:before="0" w:beforeAutospacing="0" w:after="240" w:afterAutospacing="0" w:line="360" w:lineRule="auto"/>
        <w:ind w:firstLine="708"/>
        <w:jc w:val="both"/>
      </w:pPr>
      <w:r w:rsidRPr="00E91D08">
        <w:lastRenderedPageBreak/>
        <w:t>Mucur Meslek Yüksekokulu, Gazi Üniversitesi</w:t>
      </w:r>
      <w:r w:rsidR="00E24192" w:rsidRPr="00E91D08">
        <w:t>’</w:t>
      </w:r>
      <w:r w:rsidRPr="00E91D08">
        <w:t>nin  22 Aralık 2002 tarihli yazısı ile 2547  ve 2880 sayılı kanunun değişik 7/d-2 uyarınca Yüksek Öğretim Genel Kurulu’nda değerlendir</w:t>
      </w:r>
      <w:r w:rsidR="00E24192" w:rsidRPr="00E91D08">
        <w:t>il</w:t>
      </w:r>
      <w:r w:rsidRPr="00E91D08">
        <w:t>erek 25.12.2002 tarihinde kurulmuştur.</w:t>
      </w:r>
      <w:r w:rsidR="00864FFC">
        <w:t xml:space="preserve"> Ancak; 17/03/2006 tarihinde Ahi Evran Üniversitesi’nin kurulmasıyla birlikte Gazi Üniversitesi’nden ayrılarak Ahi Evran Üniversitesi bünyesine katılmıştır.</w:t>
      </w:r>
    </w:p>
    <w:p w:rsidR="005559B0" w:rsidRDefault="005559B0" w:rsidP="00C13B6E">
      <w:pPr>
        <w:pStyle w:val="NormalWeb"/>
        <w:spacing w:before="0" w:beforeAutospacing="0" w:after="240" w:afterAutospacing="0" w:line="360" w:lineRule="auto"/>
        <w:ind w:firstLine="708"/>
        <w:jc w:val="both"/>
      </w:pPr>
      <w:r>
        <w:t>Yüksekokul olarak hedeflenen amaçlara ulaşılabilmesi için, öncelikle mevcut eğitim öğretimin kalitesini yükseltecek çalışmalara</w:t>
      </w:r>
      <w:r w:rsidR="00BC0602">
        <w:t xml:space="preserve"> yer verilmiştir. Fiziki </w:t>
      </w:r>
      <w:r w:rsidR="00864FFC">
        <w:t>mekanlarımız</w:t>
      </w:r>
      <w:r>
        <w:t xml:space="preserve"> öğrencil</w:t>
      </w:r>
      <w:r w:rsidR="00864FFC">
        <w:t>erimize daha iyi hizmet verebilmek için değiştirilmiştir</w:t>
      </w:r>
      <w:r w:rsidR="00BC0602">
        <w:t>. D</w:t>
      </w:r>
      <w:r>
        <w:t>erslerin bilgisayar destekli bir sistemle yürütülebilmesi için mevcut bilgisayarlarımızın tamamın</w:t>
      </w:r>
      <w:r w:rsidR="00864FFC">
        <w:t>a yakınının yenilenmesi sağlanmıştır</w:t>
      </w:r>
      <w:r>
        <w:t>. Öğretim elemanlarımızın mesleki yönden gelişmelerini sağlamak için çeşitli meslek kuruluşları ile işb</w:t>
      </w:r>
      <w:r w:rsidR="00864FFC">
        <w:t>irliği içinde çalışmalar yapılmıştır</w:t>
      </w:r>
      <w:r>
        <w:t>. Öğretim elemanlarımızın projeler üretebilmesini ve mesleki yönden kendilerini geliştir</w:t>
      </w:r>
      <w:r w:rsidR="00BC0602">
        <w:t>ebilmeleri için yurtiçi ve yurt</w:t>
      </w:r>
      <w:r>
        <w:t xml:space="preserve">dışı proje çalışmaları içinde yer almalarında </w:t>
      </w:r>
      <w:r w:rsidR="00BC0602">
        <w:t xml:space="preserve">destek olunmuştur. Mevcut </w:t>
      </w:r>
      <w:r>
        <w:t>eğitim öğretim kalitesinin iyileştirilm</w:t>
      </w:r>
      <w:r w:rsidR="00BC0602">
        <w:t>esi konusunda çalışmalar yapark</w:t>
      </w:r>
      <w:r>
        <w:t>en</w:t>
      </w:r>
      <w:r w:rsidR="00BC0602">
        <w:t xml:space="preserve">, bir taraftan da </w:t>
      </w:r>
      <w:r w:rsidR="00864FFC">
        <w:t xml:space="preserve">yeni </w:t>
      </w:r>
      <w:r w:rsidR="00BC0602">
        <w:t>açılmış olan Fotoğrafçılık ve Kameramanlık, Bilgisayar Destekli Tasarım ve Animasyon, Lojistik, Bankacılık ve Sigortacılık, Menkul Kıymetler ve Sermaye Piyasası, Basın ve Yayın Teknolojileri, Kimya Te</w:t>
      </w:r>
      <w:r w:rsidR="00864FFC">
        <w:t>knolojileri Programlarına</w:t>
      </w:r>
      <w:r w:rsidR="00BC0602">
        <w:t xml:space="preserve"> öğrenci alımı için altyapı çalışmaları sürdürülmektedir.</w:t>
      </w:r>
    </w:p>
    <w:p w:rsidR="00BC0602" w:rsidRPr="003F0DBC" w:rsidRDefault="00864FFC" w:rsidP="003F0DBC">
      <w:pPr>
        <w:spacing w:after="240" w:line="360" w:lineRule="auto"/>
        <w:ind w:firstLine="708"/>
        <w:jc w:val="both"/>
        <w:rPr>
          <w:szCs w:val="24"/>
        </w:rPr>
      </w:pPr>
      <w:r>
        <w:rPr>
          <w:rStyle w:val="apple-style-span"/>
          <w:szCs w:val="24"/>
        </w:rPr>
        <w:t>2012-</w:t>
      </w:r>
      <w:r w:rsidR="00BC0602">
        <w:rPr>
          <w:rStyle w:val="apple-style-span"/>
          <w:szCs w:val="24"/>
        </w:rPr>
        <w:t>2013</w:t>
      </w:r>
      <w:r w:rsidR="00BC0602" w:rsidRPr="00411E4A">
        <w:rPr>
          <w:rStyle w:val="apple-style-span"/>
          <w:szCs w:val="24"/>
        </w:rPr>
        <w:t xml:space="preserve"> </w:t>
      </w:r>
      <w:r>
        <w:rPr>
          <w:rStyle w:val="apple-style-span"/>
          <w:szCs w:val="24"/>
        </w:rPr>
        <w:t xml:space="preserve">akademik </w:t>
      </w:r>
      <w:r w:rsidR="00BC0602" w:rsidRPr="00411E4A">
        <w:rPr>
          <w:rStyle w:val="apple-style-span"/>
          <w:szCs w:val="24"/>
        </w:rPr>
        <w:t>yılı itibariyle</w:t>
      </w:r>
      <w:r>
        <w:rPr>
          <w:rStyle w:val="apple-style-span"/>
          <w:szCs w:val="24"/>
        </w:rPr>
        <w:t xml:space="preserve"> Yüksekokulumuzda </w:t>
      </w:r>
      <w:r w:rsidR="00BC0602" w:rsidRPr="001A602A">
        <w:rPr>
          <w:rStyle w:val="apple-converted-space"/>
          <w:color w:val="FF0000"/>
          <w:szCs w:val="24"/>
        </w:rPr>
        <w:t> </w:t>
      </w:r>
      <w:r w:rsidR="00BC0602">
        <w:rPr>
          <w:rStyle w:val="apple-converted-space"/>
          <w:color w:val="000000" w:themeColor="text1"/>
          <w:szCs w:val="24"/>
        </w:rPr>
        <w:t>1</w:t>
      </w:r>
      <w:r>
        <w:rPr>
          <w:rStyle w:val="apple-converted-space"/>
          <w:color w:val="000000" w:themeColor="text1"/>
          <w:szCs w:val="24"/>
        </w:rPr>
        <w:t>.</w:t>
      </w:r>
      <w:r w:rsidR="00BC0602">
        <w:rPr>
          <w:rStyle w:val="apple-converted-space"/>
          <w:color w:val="000000" w:themeColor="text1"/>
          <w:szCs w:val="24"/>
        </w:rPr>
        <w:t>098</w:t>
      </w:r>
      <w:r w:rsidR="00C17509">
        <w:rPr>
          <w:rStyle w:val="apple-converted-space"/>
          <w:szCs w:val="24"/>
        </w:rPr>
        <w:t xml:space="preserve"> </w:t>
      </w:r>
      <w:r w:rsidR="00BC0602" w:rsidRPr="00411E4A">
        <w:rPr>
          <w:rStyle w:val="apple-converted-space"/>
          <w:szCs w:val="24"/>
        </w:rPr>
        <w:t xml:space="preserve">öğrenci </w:t>
      </w:r>
      <w:r>
        <w:rPr>
          <w:rStyle w:val="apple-converted-space"/>
          <w:szCs w:val="24"/>
        </w:rPr>
        <w:t xml:space="preserve">eğitim </w:t>
      </w:r>
      <w:r w:rsidR="00BC0602" w:rsidRPr="00411E4A">
        <w:rPr>
          <w:rStyle w:val="apple-converted-space"/>
          <w:szCs w:val="24"/>
        </w:rPr>
        <w:t>öğrenim görmektedir.</w:t>
      </w:r>
    </w:p>
    <w:p w:rsidR="00C13B6E" w:rsidRPr="0025272E" w:rsidRDefault="00864FFC" w:rsidP="00864FFC">
      <w:pPr>
        <w:pStyle w:val="NormalWeb"/>
        <w:spacing w:before="0" w:beforeAutospacing="0" w:after="240" w:afterAutospacing="0" w:line="360" w:lineRule="auto"/>
        <w:ind w:firstLine="708"/>
        <w:jc w:val="both"/>
        <w:rPr>
          <w:b/>
          <w:sz w:val="28"/>
          <w:szCs w:val="28"/>
        </w:rPr>
      </w:pPr>
      <w:r>
        <w:rPr>
          <w:b/>
          <w:sz w:val="28"/>
          <w:szCs w:val="28"/>
        </w:rPr>
        <w:t>Bölümler;</w:t>
      </w:r>
    </w:p>
    <w:p w:rsidR="000F1AD6" w:rsidRPr="000F1AD6" w:rsidRDefault="00E24192" w:rsidP="00C13B6E">
      <w:pPr>
        <w:pStyle w:val="NormalWeb"/>
        <w:spacing w:before="0" w:beforeAutospacing="0" w:after="240" w:afterAutospacing="0" w:line="360" w:lineRule="auto"/>
        <w:jc w:val="both"/>
      </w:pPr>
      <w:r w:rsidRPr="000F1AD6">
        <w:t xml:space="preserve">Bilgisayar Teknolojileri Bölümü, </w:t>
      </w:r>
      <w:r w:rsidR="00261CCD" w:rsidRPr="000F1AD6">
        <w:t>Tasarım</w:t>
      </w:r>
      <w:r w:rsidRPr="000F1AD6">
        <w:t xml:space="preserve"> Bölümü, Muhasebe ve Vergi Bölümü</w:t>
      </w:r>
      <w:r w:rsidR="00261CCD" w:rsidRPr="000F1AD6">
        <w:t>,</w:t>
      </w:r>
      <w:r w:rsidRPr="000F1AD6">
        <w:t xml:space="preserve"> Yönetim ve Organizasyon Bölü</w:t>
      </w:r>
      <w:r w:rsidR="00FA22BD" w:rsidRPr="000F1AD6">
        <w:t>mü</w:t>
      </w:r>
      <w:r w:rsidR="00D35061" w:rsidRPr="000F1AD6">
        <w:t>, Finans Bankacılık ve Sigortacılık Bölümü,</w:t>
      </w:r>
      <w:r w:rsidR="00D35061">
        <w:rPr>
          <w:color w:val="FF0000"/>
        </w:rPr>
        <w:t xml:space="preserve"> </w:t>
      </w:r>
      <w:r w:rsidR="000F1AD6">
        <w:rPr>
          <w:color w:val="FF0000"/>
        </w:rPr>
        <w:t xml:space="preserve"> </w:t>
      </w:r>
      <w:r w:rsidR="000F1AD6" w:rsidRPr="003F0DBC">
        <w:rPr>
          <w:rStyle w:val="apple-converted-space"/>
        </w:rPr>
        <w:t>Görsel-İşitsel Teknikler Medya Yapımcılığı Bölümü</w:t>
      </w:r>
      <w:r w:rsidR="000F1AD6">
        <w:rPr>
          <w:rStyle w:val="apple-converted-space"/>
        </w:rPr>
        <w:t>, Kimya ve Kimyasal İşlem Teknolojileri Bölümü.</w:t>
      </w:r>
    </w:p>
    <w:p w:rsidR="00864FFC" w:rsidRDefault="00864FFC" w:rsidP="00C13B6E">
      <w:pPr>
        <w:spacing w:after="240" w:line="360" w:lineRule="auto"/>
        <w:rPr>
          <w:b/>
          <w:sz w:val="28"/>
          <w:szCs w:val="28"/>
        </w:rPr>
      </w:pPr>
    </w:p>
    <w:p w:rsidR="00BA2D9B" w:rsidRDefault="00BA2D9B" w:rsidP="00864FFC">
      <w:pPr>
        <w:spacing w:after="240" w:line="360" w:lineRule="auto"/>
        <w:ind w:firstLine="709"/>
        <w:rPr>
          <w:b/>
          <w:sz w:val="28"/>
          <w:szCs w:val="28"/>
        </w:rPr>
      </w:pPr>
    </w:p>
    <w:p w:rsidR="00BA2D9B" w:rsidRDefault="00BA2D9B" w:rsidP="00864FFC">
      <w:pPr>
        <w:spacing w:after="240" w:line="360" w:lineRule="auto"/>
        <w:ind w:firstLine="709"/>
        <w:rPr>
          <w:b/>
          <w:sz w:val="28"/>
          <w:szCs w:val="28"/>
        </w:rPr>
      </w:pPr>
    </w:p>
    <w:p w:rsidR="00BA2D9B" w:rsidRDefault="00BA2D9B" w:rsidP="00864FFC">
      <w:pPr>
        <w:spacing w:after="240" w:line="360" w:lineRule="auto"/>
        <w:ind w:firstLine="709"/>
        <w:rPr>
          <w:b/>
          <w:sz w:val="28"/>
          <w:szCs w:val="28"/>
        </w:rPr>
      </w:pPr>
    </w:p>
    <w:p w:rsidR="00BA2D9B" w:rsidRDefault="00BA2D9B" w:rsidP="00864FFC">
      <w:pPr>
        <w:spacing w:after="240" w:line="360" w:lineRule="auto"/>
        <w:ind w:firstLine="709"/>
        <w:rPr>
          <w:b/>
          <w:sz w:val="28"/>
          <w:szCs w:val="28"/>
        </w:rPr>
      </w:pPr>
    </w:p>
    <w:p w:rsidR="00C13B6E" w:rsidRPr="0025272E" w:rsidRDefault="00261CCD" w:rsidP="00864FFC">
      <w:pPr>
        <w:spacing w:after="240" w:line="360" w:lineRule="auto"/>
        <w:ind w:firstLine="709"/>
        <w:rPr>
          <w:b/>
          <w:sz w:val="28"/>
          <w:szCs w:val="28"/>
        </w:rPr>
      </w:pPr>
      <w:r w:rsidRPr="0025272E">
        <w:rPr>
          <w:b/>
          <w:sz w:val="28"/>
          <w:szCs w:val="28"/>
        </w:rPr>
        <w:lastRenderedPageBreak/>
        <w:t>Çiçekdağı Meslek Yüksekokulu</w:t>
      </w:r>
    </w:p>
    <w:p w:rsidR="00EE129B" w:rsidRPr="00BA2D9B" w:rsidRDefault="00E07840" w:rsidP="00BA2D9B">
      <w:pPr>
        <w:pStyle w:val="NormalWeb"/>
        <w:spacing w:before="0" w:beforeAutospacing="0" w:after="240" w:afterAutospacing="0" w:line="360" w:lineRule="auto"/>
        <w:jc w:val="both"/>
      </w:pPr>
      <w:r>
        <w:rPr>
          <w:noProof/>
        </w:rPr>
        <w:drawing>
          <wp:inline distT="0" distB="0" distL="0" distR="0">
            <wp:extent cx="5869959" cy="2763671"/>
            <wp:effectExtent l="38100" t="0" r="16491" b="817729"/>
            <wp:docPr id="61" name="Resim 17" descr="C:\Users\hp\Desktop\sdf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sdfs\1.jpg"/>
                    <pic:cNvPicPr>
                      <a:picLocks noChangeAspect="1" noChangeArrowheads="1"/>
                    </pic:cNvPicPr>
                  </pic:nvPicPr>
                  <pic:blipFill>
                    <a:blip r:embed="rId49"/>
                    <a:srcRect/>
                    <a:stretch>
                      <a:fillRect/>
                    </a:stretch>
                  </pic:blipFill>
                  <pic:spPr bwMode="auto">
                    <a:xfrm>
                      <a:off x="0" y="0"/>
                      <a:ext cx="5873323" cy="2765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61CCD" w:rsidRPr="00EE129B" w:rsidRDefault="00EE129B" w:rsidP="00C13B6E">
      <w:pPr>
        <w:pStyle w:val="NormalWeb"/>
        <w:spacing w:before="0" w:beforeAutospacing="0" w:after="240" w:afterAutospacing="0" w:line="360" w:lineRule="auto"/>
        <w:ind w:firstLine="708"/>
        <w:jc w:val="both"/>
      </w:pPr>
      <w:r w:rsidRPr="00EE129B">
        <w:t>Çiçekdağı Meslek Yüksekokulu  Yüksek Öğretim Kurulu Başkanlığı’</w:t>
      </w:r>
      <w:r>
        <w:t>nın 25/</w:t>
      </w:r>
      <w:r w:rsidRPr="00EE129B">
        <w:t>01</w:t>
      </w:r>
      <w:r>
        <w:t>/</w:t>
      </w:r>
      <w:r w:rsidRPr="00EE129B">
        <w:t>2005 tarih ve 6621139/1526  sayılı yazıları ile Gazi Üniversitesi</w:t>
      </w:r>
      <w:r w:rsidR="00BA2D9B">
        <w:t>’</w:t>
      </w:r>
      <w:r w:rsidRPr="00EE129B">
        <w:t>ne bağlı olarak kurulmuştur. Daha sonra 17/03/2006 tarih ve 26111 sayılı Resmi Gazete</w:t>
      </w:r>
      <w:r w:rsidR="00BA2D9B">
        <w:t>’</w:t>
      </w:r>
      <w:r w:rsidRPr="00EE129B">
        <w:t>de yayımlanarak kurulan Ahi Evran Üniversitesi</w:t>
      </w:r>
      <w:r w:rsidR="00BA2D9B">
        <w:t>’</w:t>
      </w:r>
      <w:r w:rsidRPr="00EE129B">
        <w:t xml:space="preserve">ne bağlanmıştır. </w:t>
      </w:r>
      <w:r>
        <w:t>Yüksekokulda 2 yardımcı doçent, 11 öğretim görevlisi, 1 okutman olmak üzere 14 akademisyen görev yapmakta ve 394 öğrenciye eğitim öğretim hizmeti verilmektedir.</w:t>
      </w:r>
    </w:p>
    <w:p w:rsidR="00261CCD" w:rsidRPr="0025272E" w:rsidRDefault="00261CCD" w:rsidP="00EE129B">
      <w:pPr>
        <w:pStyle w:val="NormalWeb"/>
        <w:spacing w:before="0" w:beforeAutospacing="0" w:after="240" w:afterAutospacing="0" w:line="360" w:lineRule="auto"/>
        <w:ind w:firstLine="708"/>
        <w:rPr>
          <w:b/>
          <w:sz w:val="28"/>
          <w:szCs w:val="28"/>
        </w:rPr>
      </w:pPr>
      <w:r w:rsidRPr="0025272E">
        <w:rPr>
          <w:b/>
          <w:sz w:val="28"/>
          <w:szCs w:val="28"/>
        </w:rPr>
        <w:t>Bölümler;</w:t>
      </w:r>
    </w:p>
    <w:p w:rsidR="00C13B6E" w:rsidRPr="00E91D08" w:rsidRDefault="00E91D08" w:rsidP="00C13B6E">
      <w:pPr>
        <w:pStyle w:val="NormalWeb"/>
        <w:spacing w:before="0" w:beforeAutospacing="0" w:after="240" w:afterAutospacing="0" w:line="360" w:lineRule="auto"/>
      </w:pPr>
      <w:r w:rsidRPr="00E12E24">
        <w:t>Bilgisayar Teknolojileri Bölümü</w:t>
      </w:r>
      <w:r w:rsidR="00261CCD" w:rsidRPr="00E12E24">
        <w:t>, Büro Yönetimi ve Sekreterlik</w:t>
      </w:r>
      <w:r w:rsidRPr="00E12E24">
        <w:t xml:space="preserve"> Bölümü</w:t>
      </w:r>
      <w:r w:rsidR="00261CCD" w:rsidRPr="00E12E24">
        <w:t>,</w:t>
      </w:r>
      <w:r w:rsidR="00E12E24">
        <w:t xml:space="preserve"> </w:t>
      </w:r>
      <w:r w:rsidR="00261CCD" w:rsidRPr="00E12E24">
        <w:t xml:space="preserve"> Muhasebe</w:t>
      </w:r>
      <w:r w:rsidR="000F1AD6" w:rsidRPr="00E12E24">
        <w:t xml:space="preserve"> ve Vergi Bölümü,</w:t>
      </w:r>
      <w:r w:rsidR="00E12E24">
        <w:t xml:space="preserve"> </w:t>
      </w:r>
      <w:r w:rsidR="000F1AD6" w:rsidRPr="00E12E24">
        <w:t>Laborant ve Veteriner Sağlık Bö</w:t>
      </w:r>
      <w:r w:rsidR="00E12E24" w:rsidRPr="00E12E24">
        <w:t>lümü ve Çocuk Gelişimi Bölümü</w:t>
      </w:r>
    </w:p>
    <w:p w:rsidR="00BA2D9B" w:rsidRDefault="00BA2D9B" w:rsidP="00EE129B">
      <w:pPr>
        <w:spacing w:after="240" w:line="360" w:lineRule="auto"/>
        <w:ind w:firstLine="708"/>
        <w:jc w:val="both"/>
        <w:rPr>
          <w:b/>
          <w:sz w:val="28"/>
          <w:szCs w:val="28"/>
        </w:rPr>
      </w:pPr>
    </w:p>
    <w:p w:rsidR="00BA2D9B" w:rsidRDefault="00BA2D9B" w:rsidP="00EE129B">
      <w:pPr>
        <w:spacing w:after="240" w:line="360" w:lineRule="auto"/>
        <w:ind w:firstLine="708"/>
        <w:jc w:val="both"/>
        <w:rPr>
          <w:b/>
          <w:sz w:val="28"/>
          <w:szCs w:val="28"/>
        </w:rPr>
      </w:pPr>
    </w:p>
    <w:p w:rsidR="00BA2D9B" w:rsidRDefault="00BA2D9B" w:rsidP="00EE129B">
      <w:pPr>
        <w:spacing w:after="240" w:line="360" w:lineRule="auto"/>
        <w:ind w:firstLine="708"/>
        <w:jc w:val="both"/>
        <w:rPr>
          <w:b/>
          <w:sz w:val="28"/>
          <w:szCs w:val="28"/>
        </w:rPr>
      </w:pPr>
    </w:p>
    <w:p w:rsidR="00BA2D9B" w:rsidRDefault="00BA2D9B" w:rsidP="00EE129B">
      <w:pPr>
        <w:spacing w:after="240" w:line="360" w:lineRule="auto"/>
        <w:ind w:firstLine="708"/>
        <w:jc w:val="both"/>
        <w:rPr>
          <w:b/>
          <w:sz w:val="28"/>
          <w:szCs w:val="28"/>
        </w:rPr>
      </w:pPr>
    </w:p>
    <w:p w:rsidR="00E748E7" w:rsidRPr="002F39E4" w:rsidRDefault="00261CCD" w:rsidP="00EE129B">
      <w:pPr>
        <w:spacing w:after="240" w:line="360" w:lineRule="auto"/>
        <w:ind w:firstLine="708"/>
        <w:jc w:val="both"/>
        <w:rPr>
          <w:b/>
          <w:sz w:val="28"/>
          <w:szCs w:val="28"/>
        </w:rPr>
      </w:pPr>
      <w:r w:rsidRPr="002F39E4">
        <w:rPr>
          <w:b/>
          <w:sz w:val="28"/>
          <w:szCs w:val="28"/>
        </w:rPr>
        <w:lastRenderedPageBreak/>
        <w:t>Sağlık Hizmetleri Meslek Yüksekokulu</w:t>
      </w:r>
    </w:p>
    <w:p w:rsidR="00261CCD" w:rsidRDefault="00C13B6E" w:rsidP="00C13B6E">
      <w:pPr>
        <w:spacing w:after="240" w:line="360" w:lineRule="auto"/>
        <w:ind w:firstLine="708"/>
        <w:jc w:val="both"/>
        <w:rPr>
          <w:bCs/>
          <w:szCs w:val="24"/>
        </w:rPr>
      </w:pPr>
      <w:r>
        <w:rPr>
          <w:bCs/>
          <w:noProof/>
          <w:szCs w:val="24"/>
          <w:lang w:eastAsia="tr-TR"/>
        </w:rPr>
        <w:drawing>
          <wp:anchor distT="0" distB="0" distL="114300" distR="114300" simplePos="0" relativeHeight="251670528" behindDoc="1" locked="0" layoutInCell="1" allowOverlap="1">
            <wp:simplePos x="0" y="0"/>
            <wp:positionH relativeFrom="column">
              <wp:posOffset>-24130</wp:posOffset>
            </wp:positionH>
            <wp:positionV relativeFrom="paragraph">
              <wp:posOffset>248285</wp:posOffset>
            </wp:positionV>
            <wp:extent cx="3571875" cy="1971675"/>
            <wp:effectExtent l="171450" t="133350" r="371475" b="314325"/>
            <wp:wrapTight wrapText="bothSides">
              <wp:wrapPolygon edited="0">
                <wp:start x="1267" y="-1461"/>
                <wp:lineTo x="346" y="-1252"/>
                <wp:lineTo x="-1037" y="626"/>
                <wp:lineTo x="-1037" y="22748"/>
                <wp:lineTo x="230" y="25043"/>
                <wp:lineTo x="691" y="25043"/>
                <wp:lineTo x="22118" y="25043"/>
                <wp:lineTo x="22579" y="25043"/>
                <wp:lineTo x="23731" y="22748"/>
                <wp:lineTo x="23731" y="1878"/>
                <wp:lineTo x="23846" y="835"/>
                <wp:lineTo x="22464" y="-1252"/>
                <wp:lineTo x="21542" y="-1461"/>
                <wp:lineTo x="1267" y="-1461"/>
              </wp:wrapPolygon>
            </wp:wrapTight>
            <wp:docPr id="1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50" cstate="print"/>
                    <a:srcRect l="21370" b="21694"/>
                    <a:stretch>
                      <a:fillRect/>
                    </a:stretch>
                  </pic:blipFill>
                  <pic:spPr bwMode="auto">
                    <a:xfrm>
                      <a:off x="0" y="0"/>
                      <a:ext cx="3571875" cy="1971675"/>
                    </a:xfrm>
                    <a:prstGeom prst="rect">
                      <a:avLst/>
                    </a:prstGeom>
                    <a:ln>
                      <a:noFill/>
                    </a:ln>
                    <a:effectLst>
                      <a:outerShdw blurRad="292100" dist="139700" dir="2700000" algn="tl" rotWithShape="0">
                        <a:srgbClr val="333333">
                          <a:alpha val="65000"/>
                        </a:srgbClr>
                      </a:outerShdw>
                    </a:effectLst>
                  </pic:spPr>
                </pic:pic>
              </a:graphicData>
            </a:graphic>
          </wp:anchor>
        </w:drawing>
      </w:r>
      <w:r w:rsidR="00261CCD" w:rsidRPr="00C13B6E">
        <w:rPr>
          <w:bCs/>
          <w:szCs w:val="24"/>
        </w:rPr>
        <w:t>Sağlık Hizmetleri Meslek Yüksek</w:t>
      </w:r>
      <w:r w:rsidR="00261CCD" w:rsidRPr="00833B3D">
        <w:rPr>
          <w:bCs/>
          <w:szCs w:val="24"/>
        </w:rPr>
        <w:t xml:space="preserve"> Okulu, </w:t>
      </w:r>
      <w:r w:rsidR="00904A50">
        <w:rPr>
          <w:bCs/>
          <w:szCs w:val="24"/>
        </w:rPr>
        <w:t>Yükseköğretim Kurulu Başkanlığı’ndan alınan program açılmas</w:t>
      </w:r>
      <w:r w:rsidR="002F39E4">
        <w:rPr>
          <w:bCs/>
          <w:szCs w:val="24"/>
        </w:rPr>
        <w:t>ı ve öğrenci alınmasına ilişkin</w:t>
      </w:r>
      <w:r w:rsidR="00904A50">
        <w:rPr>
          <w:bCs/>
          <w:szCs w:val="24"/>
        </w:rPr>
        <w:t xml:space="preserve"> 03/05/2010 tarih ve 2182/15182 sayılı kararı ile İlk ve Acil Yardım Programı ile Tıbbi Dokümantasyon ve Sekreterlik </w:t>
      </w:r>
      <w:r w:rsidR="002F39E4">
        <w:rPr>
          <w:bCs/>
          <w:szCs w:val="24"/>
        </w:rPr>
        <w:t>Programı’na 30’ar</w:t>
      </w:r>
      <w:r w:rsidR="00904A50">
        <w:rPr>
          <w:bCs/>
          <w:szCs w:val="24"/>
        </w:rPr>
        <w:t xml:space="preserve"> öğrenci alma hakkı tanınmıştır</w:t>
      </w:r>
      <w:r w:rsidR="002F39E4">
        <w:rPr>
          <w:bCs/>
          <w:szCs w:val="24"/>
        </w:rPr>
        <w:t>. Yüksekokulda</w:t>
      </w:r>
      <w:r w:rsidR="0024253D">
        <w:rPr>
          <w:bCs/>
          <w:szCs w:val="24"/>
        </w:rPr>
        <w:t xml:space="preserve"> 2011-2012 </w:t>
      </w:r>
      <w:r w:rsidR="002F39E4">
        <w:rPr>
          <w:bCs/>
          <w:szCs w:val="24"/>
        </w:rPr>
        <w:t>akademik</w:t>
      </w:r>
      <w:r w:rsidR="0024253D">
        <w:rPr>
          <w:bCs/>
          <w:szCs w:val="24"/>
        </w:rPr>
        <w:t xml:space="preserve"> yılından itibaren </w:t>
      </w:r>
      <w:r w:rsidR="002F39E4">
        <w:rPr>
          <w:bCs/>
          <w:szCs w:val="24"/>
        </w:rPr>
        <w:t>Hemşirelik ve Bakım Hizmetleri B</w:t>
      </w:r>
      <w:r w:rsidR="0024253D">
        <w:rPr>
          <w:bCs/>
          <w:szCs w:val="24"/>
        </w:rPr>
        <w:t xml:space="preserve">ölümü adı altında Hasta ve Yaşlı Bakımı Programına da öğrenci alımına başlanmıştır. Ayrıca İlk ve Acil Yardım, Tıbbi Dokümantasyon ve Sekreterlik Programlarında 2011-2012 </w:t>
      </w:r>
      <w:r w:rsidR="002F39E4">
        <w:rPr>
          <w:bCs/>
          <w:szCs w:val="24"/>
        </w:rPr>
        <w:t>akademik</w:t>
      </w:r>
      <w:r w:rsidR="0024253D">
        <w:rPr>
          <w:bCs/>
          <w:szCs w:val="24"/>
        </w:rPr>
        <w:t xml:space="preserve"> yılından itibaren ikinci öğretim uygulanmaya başlanmıştır. </w:t>
      </w:r>
    </w:p>
    <w:p w:rsidR="0024253D" w:rsidRPr="00833B3D" w:rsidRDefault="0024253D" w:rsidP="0024253D">
      <w:pPr>
        <w:spacing w:after="240" w:line="360" w:lineRule="auto"/>
        <w:ind w:firstLine="708"/>
        <w:jc w:val="both"/>
        <w:rPr>
          <w:bCs/>
          <w:szCs w:val="24"/>
        </w:rPr>
      </w:pPr>
      <w:r>
        <w:rPr>
          <w:bCs/>
          <w:szCs w:val="24"/>
        </w:rPr>
        <w:tab/>
        <w:t xml:space="preserve">2012-2013 </w:t>
      </w:r>
      <w:r w:rsidR="002F39E4">
        <w:rPr>
          <w:bCs/>
          <w:szCs w:val="24"/>
        </w:rPr>
        <w:t>akademik</w:t>
      </w:r>
      <w:r>
        <w:rPr>
          <w:bCs/>
          <w:szCs w:val="24"/>
        </w:rPr>
        <w:t xml:space="preserve"> yılı itibariyle öğrenci sayısı 373’tür. </w:t>
      </w:r>
      <w:r w:rsidR="00194C3A">
        <w:rPr>
          <w:bCs/>
          <w:szCs w:val="24"/>
        </w:rPr>
        <w:t xml:space="preserve">3 öğretim görevlisi, </w:t>
      </w:r>
      <w:r>
        <w:rPr>
          <w:bCs/>
          <w:szCs w:val="24"/>
        </w:rPr>
        <w:t>6 idari personel i</w:t>
      </w:r>
      <w:r w:rsidR="00194C3A">
        <w:rPr>
          <w:bCs/>
          <w:szCs w:val="24"/>
        </w:rPr>
        <w:t>le eğitim öğretim faaliyetleri ö</w:t>
      </w:r>
      <w:r>
        <w:rPr>
          <w:bCs/>
          <w:szCs w:val="24"/>
        </w:rPr>
        <w:t>nlisans düzeyinde sürdürülmektedir.</w:t>
      </w:r>
    </w:p>
    <w:p w:rsidR="00261CCD" w:rsidRPr="0025272E" w:rsidRDefault="00261CCD" w:rsidP="00194C3A">
      <w:pPr>
        <w:spacing w:after="240" w:line="360" w:lineRule="auto"/>
        <w:ind w:firstLine="708"/>
        <w:jc w:val="both"/>
        <w:rPr>
          <w:b/>
          <w:bCs/>
          <w:sz w:val="28"/>
          <w:szCs w:val="28"/>
        </w:rPr>
      </w:pPr>
      <w:r w:rsidRPr="0025272E">
        <w:rPr>
          <w:b/>
          <w:bCs/>
          <w:sz w:val="28"/>
          <w:szCs w:val="28"/>
        </w:rPr>
        <w:t>Bölümler;</w:t>
      </w:r>
    </w:p>
    <w:p w:rsidR="00631BB9" w:rsidRPr="002E76D5" w:rsidRDefault="00261CCD" w:rsidP="00C0526D">
      <w:pPr>
        <w:spacing w:after="240" w:line="360" w:lineRule="auto"/>
        <w:jc w:val="both"/>
        <w:rPr>
          <w:bCs/>
          <w:szCs w:val="24"/>
        </w:rPr>
      </w:pPr>
      <w:r w:rsidRPr="00E12E24">
        <w:rPr>
          <w:bCs/>
          <w:szCs w:val="24"/>
        </w:rPr>
        <w:t>Tıbbi Hizmetler ve Teknikler</w:t>
      </w:r>
      <w:r w:rsidR="00833B3D" w:rsidRPr="00E12E24">
        <w:rPr>
          <w:bCs/>
          <w:szCs w:val="24"/>
        </w:rPr>
        <w:t xml:space="preserve"> Bölümü, Elektronörofizyoloji Bölümü, Protez ve Ortez Bölümü, Hemşirelik ve Bakım Hizmetleri Bölümü</w:t>
      </w:r>
      <w:r w:rsidR="00F4733E" w:rsidRPr="00E12E24">
        <w:rPr>
          <w:bCs/>
          <w:szCs w:val="24"/>
        </w:rPr>
        <w:t>.</w:t>
      </w:r>
    </w:p>
    <w:p w:rsidR="002D3B38" w:rsidRDefault="002D3B38" w:rsidP="00C0526D">
      <w:pPr>
        <w:spacing w:after="240" w:line="360" w:lineRule="auto"/>
        <w:jc w:val="both"/>
        <w:rPr>
          <w:b/>
          <w:szCs w:val="24"/>
        </w:rPr>
      </w:pPr>
    </w:p>
    <w:p w:rsidR="002D3B38" w:rsidRDefault="002D3B38" w:rsidP="00C0526D">
      <w:pPr>
        <w:spacing w:after="240" w:line="360" w:lineRule="auto"/>
        <w:jc w:val="both"/>
        <w:rPr>
          <w:b/>
          <w:szCs w:val="24"/>
        </w:rPr>
      </w:pPr>
    </w:p>
    <w:p w:rsidR="002D3B38" w:rsidRDefault="002D3B38" w:rsidP="00C0526D">
      <w:pPr>
        <w:spacing w:after="240" w:line="360" w:lineRule="auto"/>
        <w:jc w:val="both"/>
        <w:rPr>
          <w:b/>
          <w:szCs w:val="24"/>
        </w:rPr>
      </w:pPr>
    </w:p>
    <w:p w:rsidR="00BA2D9B" w:rsidRDefault="00BA2D9B" w:rsidP="00C0526D">
      <w:pPr>
        <w:spacing w:after="240" w:line="360" w:lineRule="auto"/>
        <w:jc w:val="both"/>
        <w:rPr>
          <w:b/>
          <w:szCs w:val="24"/>
        </w:rPr>
      </w:pPr>
    </w:p>
    <w:p w:rsidR="00BA2D9B" w:rsidRDefault="00BA2D9B" w:rsidP="00C0526D">
      <w:pPr>
        <w:spacing w:after="240" w:line="360" w:lineRule="auto"/>
        <w:jc w:val="both"/>
        <w:rPr>
          <w:b/>
          <w:szCs w:val="24"/>
        </w:rPr>
      </w:pPr>
    </w:p>
    <w:p w:rsidR="00BA2D9B" w:rsidRDefault="00BA2D9B" w:rsidP="00C0526D">
      <w:pPr>
        <w:spacing w:after="240" w:line="360" w:lineRule="auto"/>
        <w:jc w:val="both"/>
        <w:rPr>
          <w:b/>
          <w:szCs w:val="24"/>
        </w:rPr>
      </w:pPr>
    </w:p>
    <w:p w:rsidR="00B23A8C" w:rsidRPr="0025272E" w:rsidRDefault="00B23A8C" w:rsidP="00E725BF">
      <w:pPr>
        <w:spacing w:after="240" w:line="360" w:lineRule="auto"/>
        <w:ind w:firstLine="709"/>
        <w:jc w:val="both"/>
        <w:rPr>
          <w:bCs/>
          <w:sz w:val="28"/>
          <w:szCs w:val="28"/>
        </w:rPr>
      </w:pPr>
      <w:r w:rsidRPr="0025272E">
        <w:rPr>
          <w:b/>
          <w:sz w:val="28"/>
          <w:szCs w:val="28"/>
        </w:rPr>
        <w:lastRenderedPageBreak/>
        <w:t>Öğrenci Sayıları</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5"/>
        <w:gridCol w:w="851"/>
        <w:gridCol w:w="988"/>
        <w:gridCol w:w="850"/>
        <w:gridCol w:w="851"/>
        <w:gridCol w:w="850"/>
        <w:gridCol w:w="851"/>
        <w:gridCol w:w="850"/>
        <w:gridCol w:w="1134"/>
      </w:tblGrid>
      <w:tr w:rsidR="00384C01" w:rsidRPr="00902F89" w:rsidTr="00692F61">
        <w:trPr>
          <w:cantSplit/>
          <w:trHeight w:val="594"/>
        </w:trPr>
        <w:tc>
          <w:tcPr>
            <w:tcW w:w="1843" w:type="dxa"/>
            <w:vMerge w:val="restart"/>
            <w:shd w:val="clear" w:color="auto" w:fill="BFBFBF" w:themeFill="background1" w:themeFillShade="BF"/>
            <w:vAlign w:val="center"/>
          </w:tcPr>
          <w:p w:rsidR="00384C01" w:rsidRPr="00F625D5" w:rsidRDefault="00692F61" w:rsidP="00C0526D">
            <w:pPr>
              <w:spacing w:line="360" w:lineRule="auto"/>
              <w:jc w:val="center"/>
              <w:rPr>
                <w:b/>
                <w:color w:val="000000" w:themeColor="text1"/>
                <w:szCs w:val="24"/>
              </w:rPr>
            </w:pPr>
            <w:r w:rsidRPr="00F625D5">
              <w:rPr>
                <w:b/>
                <w:color w:val="000000" w:themeColor="text1"/>
                <w:szCs w:val="24"/>
              </w:rPr>
              <w:t>Birimin Adı</w:t>
            </w:r>
          </w:p>
        </w:tc>
        <w:tc>
          <w:tcPr>
            <w:tcW w:w="2694" w:type="dxa"/>
            <w:gridSpan w:val="3"/>
            <w:shd w:val="clear" w:color="auto" w:fill="BFBFBF" w:themeFill="background1" w:themeFillShade="BF"/>
            <w:vAlign w:val="center"/>
          </w:tcPr>
          <w:p w:rsidR="00384C01" w:rsidRPr="00F625D5" w:rsidRDefault="00384C01" w:rsidP="00C0526D">
            <w:pPr>
              <w:spacing w:line="360" w:lineRule="auto"/>
              <w:jc w:val="center"/>
              <w:rPr>
                <w:b/>
                <w:color w:val="000000" w:themeColor="text1"/>
                <w:szCs w:val="24"/>
              </w:rPr>
            </w:pPr>
            <w:r w:rsidRPr="00F625D5">
              <w:rPr>
                <w:b/>
                <w:color w:val="000000" w:themeColor="text1"/>
                <w:szCs w:val="24"/>
              </w:rPr>
              <w:t>I.Öğretim</w:t>
            </w:r>
          </w:p>
        </w:tc>
        <w:tc>
          <w:tcPr>
            <w:tcW w:w="2551" w:type="dxa"/>
            <w:gridSpan w:val="3"/>
            <w:shd w:val="clear" w:color="auto" w:fill="BFBFBF" w:themeFill="background1" w:themeFillShade="BF"/>
            <w:vAlign w:val="center"/>
          </w:tcPr>
          <w:p w:rsidR="00384C01" w:rsidRPr="00F625D5" w:rsidRDefault="00384C01" w:rsidP="00C0526D">
            <w:pPr>
              <w:spacing w:line="360" w:lineRule="auto"/>
              <w:jc w:val="center"/>
              <w:rPr>
                <w:b/>
                <w:color w:val="000000" w:themeColor="text1"/>
                <w:szCs w:val="24"/>
              </w:rPr>
            </w:pPr>
            <w:r w:rsidRPr="00F625D5">
              <w:rPr>
                <w:b/>
                <w:color w:val="000000" w:themeColor="text1"/>
                <w:szCs w:val="24"/>
              </w:rPr>
              <w:t>II. Öğretim</w:t>
            </w:r>
          </w:p>
        </w:tc>
        <w:tc>
          <w:tcPr>
            <w:tcW w:w="1701" w:type="dxa"/>
            <w:gridSpan w:val="2"/>
            <w:shd w:val="clear" w:color="auto" w:fill="BFBFBF" w:themeFill="background1" w:themeFillShade="BF"/>
            <w:vAlign w:val="center"/>
          </w:tcPr>
          <w:p w:rsidR="00384C01" w:rsidRPr="00F625D5" w:rsidRDefault="00384C01" w:rsidP="00C0526D">
            <w:pPr>
              <w:spacing w:line="360" w:lineRule="auto"/>
              <w:jc w:val="center"/>
              <w:rPr>
                <w:b/>
                <w:color w:val="000000" w:themeColor="text1"/>
                <w:szCs w:val="24"/>
              </w:rPr>
            </w:pPr>
            <w:r w:rsidRPr="00F625D5">
              <w:rPr>
                <w:b/>
                <w:color w:val="000000" w:themeColor="text1"/>
                <w:szCs w:val="24"/>
              </w:rPr>
              <w:t>Toplam</w:t>
            </w:r>
          </w:p>
        </w:tc>
        <w:tc>
          <w:tcPr>
            <w:tcW w:w="1134" w:type="dxa"/>
            <w:vMerge w:val="restart"/>
            <w:shd w:val="clear" w:color="auto" w:fill="BFBFBF" w:themeFill="background1" w:themeFillShade="BF"/>
            <w:vAlign w:val="center"/>
          </w:tcPr>
          <w:p w:rsidR="00384C01" w:rsidRPr="00F625D5" w:rsidRDefault="00384C01" w:rsidP="00C0526D">
            <w:pPr>
              <w:spacing w:line="360" w:lineRule="auto"/>
              <w:jc w:val="center"/>
              <w:rPr>
                <w:b/>
                <w:color w:val="000000" w:themeColor="text1"/>
                <w:szCs w:val="24"/>
              </w:rPr>
            </w:pPr>
            <w:r w:rsidRPr="00F625D5">
              <w:rPr>
                <w:b/>
                <w:color w:val="000000" w:themeColor="text1"/>
                <w:szCs w:val="24"/>
              </w:rPr>
              <w:t>Genel Toplam</w:t>
            </w:r>
          </w:p>
        </w:tc>
      </w:tr>
      <w:tr w:rsidR="00384C01" w:rsidRPr="00902F89" w:rsidTr="00692F61">
        <w:trPr>
          <w:cantSplit/>
          <w:trHeight w:val="1328"/>
        </w:trPr>
        <w:tc>
          <w:tcPr>
            <w:tcW w:w="1843" w:type="dxa"/>
            <w:vMerge/>
          </w:tcPr>
          <w:p w:rsidR="00384C01" w:rsidRPr="00384C01" w:rsidRDefault="00384C01" w:rsidP="00C0526D">
            <w:pPr>
              <w:spacing w:line="360" w:lineRule="auto"/>
              <w:jc w:val="both"/>
              <w:rPr>
                <w:b/>
                <w:szCs w:val="24"/>
              </w:rPr>
            </w:pPr>
          </w:p>
        </w:tc>
        <w:tc>
          <w:tcPr>
            <w:tcW w:w="855"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Erkek</w:t>
            </w:r>
          </w:p>
        </w:tc>
        <w:tc>
          <w:tcPr>
            <w:tcW w:w="851"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Kız</w:t>
            </w:r>
          </w:p>
        </w:tc>
        <w:tc>
          <w:tcPr>
            <w:tcW w:w="988"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Top</w:t>
            </w:r>
            <w:r w:rsidR="00194C3A">
              <w:rPr>
                <w:b/>
                <w:color w:val="000000" w:themeColor="text1"/>
                <w:szCs w:val="24"/>
              </w:rPr>
              <w:t>lam</w:t>
            </w:r>
          </w:p>
        </w:tc>
        <w:tc>
          <w:tcPr>
            <w:tcW w:w="850"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Erkek</w:t>
            </w:r>
          </w:p>
        </w:tc>
        <w:tc>
          <w:tcPr>
            <w:tcW w:w="851"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Kız</w:t>
            </w:r>
          </w:p>
        </w:tc>
        <w:tc>
          <w:tcPr>
            <w:tcW w:w="850"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Top</w:t>
            </w:r>
            <w:r w:rsidR="00194C3A">
              <w:rPr>
                <w:b/>
                <w:color w:val="000000" w:themeColor="text1"/>
                <w:szCs w:val="24"/>
              </w:rPr>
              <w:t>lam</w:t>
            </w:r>
          </w:p>
        </w:tc>
        <w:tc>
          <w:tcPr>
            <w:tcW w:w="851"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Erkek</w:t>
            </w:r>
          </w:p>
        </w:tc>
        <w:tc>
          <w:tcPr>
            <w:tcW w:w="850" w:type="dxa"/>
            <w:shd w:val="clear" w:color="auto" w:fill="BFBFBF" w:themeFill="background1" w:themeFillShade="BF"/>
            <w:textDirection w:val="btLr"/>
            <w:vAlign w:val="center"/>
          </w:tcPr>
          <w:p w:rsidR="00384C01" w:rsidRPr="00F625D5" w:rsidRDefault="00384C01" w:rsidP="00C0526D">
            <w:pPr>
              <w:spacing w:line="360" w:lineRule="auto"/>
              <w:ind w:left="113"/>
              <w:jc w:val="center"/>
              <w:rPr>
                <w:b/>
                <w:color w:val="000000" w:themeColor="text1"/>
                <w:szCs w:val="24"/>
              </w:rPr>
            </w:pPr>
            <w:r w:rsidRPr="00F625D5">
              <w:rPr>
                <w:b/>
                <w:color w:val="000000" w:themeColor="text1"/>
                <w:szCs w:val="24"/>
              </w:rPr>
              <w:t>Kız</w:t>
            </w:r>
          </w:p>
        </w:tc>
        <w:tc>
          <w:tcPr>
            <w:tcW w:w="1134" w:type="dxa"/>
            <w:vMerge/>
            <w:shd w:val="clear" w:color="auto" w:fill="31849B" w:themeFill="accent5" w:themeFillShade="BF"/>
            <w:vAlign w:val="center"/>
          </w:tcPr>
          <w:p w:rsidR="00384C01" w:rsidRPr="00384C01" w:rsidRDefault="00384C01" w:rsidP="00C0526D">
            <w:pPr>
              <w:spacing w:line="360" w:lineRule="auto"/>
              <w:jc w:val="center"/>
              <w:rPr>
                <w:b/>
                <w:szCs w:val="24"/>
              </w:rPr>
            </w:pPr>
          </w:p>
        </w:tc>
      </w:tr>
      <w:tr w:rsidR="00384C01" w:rsidRPr="00902F89" w:rsidTr="00F625D5">
        <w:trPr>
          <w:trHeight w:val="547"/>
        </w:trPr>
        <w:tc>
          <w:tcPr>
            <w:tcW w:w="1843" w:type="dxa"/>
            <w:shd w:val="clear" w:color="auto" w:fill="FFFFFF" w:themeFill="background1"/>
            <w:vAlign w:val="center"/>
          </w:tcPr>
          <w:p w:rsidR="00384C01" w:rsidRPr="00384C01" w:rsidRDefault="00384C01" w:rsidP="00C0526D">
            <w:pPr>
              <w:spacing w:line="360" w:lineRule="auto"/>
              <w:rPr>
                <w:b/>
                <w:szCs w:val="24"/>
              </w:rPr>
            </w:pPr>
            <w:r w:rsidRPr="00384C01">
              <w:rPr>
                <w:b/>
                <w:szCs w:val="24"/>
              </w:rPr>
              <w:t>Fakülteler</w:t>
            </w:r>
          </w:p>
        </w:tc>
        <w:tc>
          <w:tcPr>
            <w:tcW w:w="855" w:type="dxa"/>
            <w:shd w:val="clear" w:color="auto" w:fill="FFFFFF" w:themeFill="background1"/>
            <w:vAlign w:val="center"/>
          </w:tcPr>
          <w:p w:rsidR="00384C01" w:rsidRPr="00384C01" w:rsidRDefault="00BA0AF5" w:rsidP="00C0526D">
            <w:pPr>
              <w:spacing w:line="360" w:lineRule="auto"/>
              <w:jc w:val="center"/>
              <w:rPr>
                <w:szCs w:val="24"/>
              </w:rPr>
            </w:pPr>
            <w:r>
              <w:rPr>
                <w:szCs w:val="24"/>
              </w:rPr>
              <w:t>1</w:t>
            </w:r>
            <w:r w:rsidR="00E12E24">
              <w:rPr>
                <w:szCs w:val="24"/>
              </w:rPr>
              <w:t>.</w:t>
            </w:r>
            <w:r>
              <w:rPr>
                <w:szCs w:val="24"/>
              </w:rPr>
              <w:t>708</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2</w:t>
            </w:r>
            <w:r w:rsidR="00E12E24">
              <w:rPr>
                <w:szCs w:val="24"/>
              </w:rPr>
              <w:t>.</w:t>
            </w:r>
            <w:r>
              <w:rPr>
                <w:szCs w:val="24"/>
              </w:rPr>
              <w:t>665</w:t>
            </w:r>
          </w:p>
        </w:tc>
        <w:tc>
          <w:tcPr>
            <w:tcW w:w="988" w:type="dxa"/>
            <w:shd w:val="clear" w:color="auto" w:fill="FFFFFF" w:themeFill="background1"/>
            <w:vAlign w:val="center"/>
          </w:tcPr>
          <w:p w:rsidR="00384C01" w:rsidRPr="00384C01" w:rsidRDefault="00BA0AF5" w:rsidP="00C0526D">
            <w:pPr>
              <w:spacing w:line="360" w:lineRule="auto"/>
              <w:jc w:val="center"/>
              <w:rPr>
                <w:szCs w:val="24"/>
              </w:rPr>
            </w:pPr>
            <w:r>
              <w:rPr>
                <w:szCs w:val="24"/>
              </w:rPr>
              <w:t>4</w:t>
            </w:r>
            <w:r w:rsidR="00E12E24">
              <w:rPr>
                <w:szCs w:val="24"/>
              </w:rPr>
              <w:t>.</w:t>
            </w:r>
            <w:r>
              <w:rPr>
                <w:szCs w:val="24"/>
              </w:rPr>
              <w:t>373</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897</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1</w:t>
            </w:r>
            <w:r w:rsidR="00E12E24">
              <w:rPr>
                <w:szCs w:val="24"/>
              </w:rPr>
              <w:t>.</w:t>
            </w:r>
            <w:r>
              <w:rPr>
                <w:szCs w:val="24"/>
              </w:rPr>
              <w:t>247</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2</w:t>
            </w:r>
            <w:r w:rsidR="00E12E24">
              <w:rPr>
                <w:szCs w:val="24"/>
              </w:rPr>
              <w:t>.</w:t>
            </w:r>
            <w:r>
              <w:rPr>
                <w:szCs w:val="24"/>
              </w:rPr>
              <w:t>144</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2</w:t>
            </w:r>
            <w:r w:rsidR="00E12E24">
              <w:rPr>
                <w:szCs w:val="24"/>
              </w:rPr>
              <w:t>.</w:t>
            </w:r>
            <w:r>
              <w:rPr>
                <w:szCs w:val="24"/>
              </w:rPr>
              <w:t>605</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3</w:t>
            </w:r>
            <w:r w:rsidR="00E12E24">
              <w:rPr>
                <w:szCs w:val="24"/>
              </w:rPr>
              <w:t>.</w:t>
            </w:r>
            <w:r>
              <w:rPr>
                <w:szCs w:val="24"/>
              </w:rPr>
              <w:t>912</w:t>
            </w:r>
          </w:p>
        </w:tc>
        <w:tc>
          <w:tcPr>
            <w:tcW w:w="1134" w:type="dxa"/>
            <w:shd w:val="clear" w:color="auto" w:fill="FFFFFF" w:themeFill="background1"/>
            <w:vAlign w:val="center"/>
          </w:tcPr>
          <w:p w:rsidR="00384C01" w:rsidRPr="00384C01" w:rsidRDefault="00BA0AF5" w:rsidP="00C0526D">
            <w:pPr>
              <w:spacing w:line="360" w:lineRule="auto"/>
              <w:jc w:val="center"/>
              <w:rPr>
                <w:szCs w:val="24"/>
              </w:rPr>
            </w:pPr>
            <w:r>
              <w:rPr>
                <w:szCs w:val="24"/>
              </w:rPr>
              <w:t>6</w:t>
            </w:r>
            <w:r w:rsidR="00E12E24">
              <w:rPr>
                <w:szCs w:val="24"/>
              </w:rPr>
              <w:t>.</w:t>
            </w:r>
            <w:r>
              <w:rPr>
                <w:szCs w:val="24"/>
              </w:rPr>
              <w:t>517</w:t>
            </w:r>
          </w:p>
        </w:tc>
      </w:tr>
      <w:tr w:rsidR="00384C01" w:rsidRPr="00902F89" w:rsidTr="00F625D5">
        <w:trPr>
          <w:trHeight w:val="624"/>
        </w:trPr>
        <w:tc>
          <w:tcPr>
            <w:tcW w:w="1843" w:type="dxa"/>
            <w:shd w:val="clear" w:color="auto" w:fill="FFFFFF" w:themeFill="background1"/>
            <w:vAlign w:val="center"/>
          </w:tcPr>
          <w:p w:rsidR="00384C01" w:rsidRPr="00384C01" w:rsidRDefault="00384C01" w:rsidP="00C0526D">
            <w:pPr>
              <w:spacing w:line="360" w:lineRule="auto"/>
              <w:rPr>
                <w:b/>
                <w:szCs w:val="24"/>
              </w:rPr>
            </w:pPr>
            <w:r w:rsidRPr="00384C01">
              <w:rPr>
                <w:b/>
                <w:szCs w:val="24"/>
              </w:rPr>
              <w:t>Yüksekokullar</w:t>
            </w:r>
          </w:p>
        </w:tc>
        <w:tc>
          <w:tcPr>
            <w:tcW w:w="855" w:type="dxa"/>
            <w:shd w:val="clear" w:color="auto" w:fill="FFFFFF" w:themeFill="background1"/>
            <w:vAlign w:val="center"/>
          </w:tcPr>
          <w:p w:rsidR="00384C01" w:rsidRPr="00384C01" w:rsidRDefault="00BA0AF5" w:rsidP="00C0526D">
            <w:pPr>
              <w:spacing w:line="360" w:lineRule="auto"/>
              <w:jc w:val="center"/>
              <w:rPr>
                <w:szCs w:val="24"/>
              </w:rPr>
            </w:pPr>
            <w:r>
              <w:rPr>
                <w:szCs w:val="24"/>
              </w:rPr>
              <w:t>519</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861</w:t>
            </w:r>
          </w:p>
        </w:tc>
        <w:tc>
          <w:tcPr>
            <w:tcW w:w="988" w:type="dxa"/>
            <w:shd w:val="clear" w:color="auto" w:fill="FFFFFF" w:themeFill="background1"/>
            <w:vAlign w:val="center"/>
          </w:tcPr>
          <w:p w:rsidR="00384C01" w:rsidRPr="00384C01" w:rsidRDefault="00BA0AF5" w:rsidP="00C0526D">
            <w:pPr>
              <w:spacing w:line="360" w:lineRule="auto"/>
              <w:jc w:val="center"/>
              <w:rPr>
                <w:szCs w:val="24"/>
              </w:rPr>
            </w:pPr>
            <w:r>
              <w:rPr>
                <w:szCs w:val="24"/>
              </w:rPr>
              <w:t>1</w:t>
            </w:r>
            <w:r w:rsidR="00E12E24">
              <w:rPr>
                <w:szCs w:val="24"/>
              </w:rPr>
              <w:t>.</w:t>
            </w:r>
            <w:r>
              <w:rPr>
                <w:szCs w:val="24"/>
              </w:rPr>
              <w:t>380</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60</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133</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193</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579</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994</w:t>
            </w:r>
          </w:p>
        </w:tc>
        <w:tc>
          <w:tcPr>
            <w:tcW w:w="1134" w:type="dxa"/>
            <w:shd w:val="clear" w:color="auto" w:fill="FFFFFF" w:themeFill="background1"/>
            <w:vAlign w:val="center"/>
          </w:tcPr>
          <w:p w:rsidR="00384C01" w:rsidRPr="00384C01" w:rsidRDefault="00BA0AF5" w:rsidP="00C0526D">
            <w:pPr>
              <w:spacing w:line="360" w:lineRule="auto"/>
              <w:jc w:val="center"/>
              <w:rPr>
                <w:szCs w:val="24"/>
              </w:rPr>
            </w:pPr>
            <w:r>
              <w:rPr>
                <w:szCs w:val="24"/>
              </w:rPr>
              <w:t>1</w:t>
            </w:r>
            <w:r w:rsidR="00E12E24">
              <w:rPr>
                <w:szCs w:val="24"/>
              </w:rPr>
              <w:t>.</w:t>
            </w:r>
            <w:r>
              <w:rPr>
                <w:szCs w:val="24"/>
              </w:rPr>
              <w:t>573</w:t>
            </w:r>
          </w:p>
        </w:tc>
      </w:tr>
      <w:tr w:rsidR="00384C01" w:rsidRPr="00902F89" w:rsidTr="00F625D5">
        <w:trPr>
          <w:trHeight w:val="523"/>
        </w:trPr>
        <w:tc>
          <w:tcPr>
            <w:tcW w:w="1843" w:type="dxa"/>
            <w:shd w:val="clear" w:color="auto" w:fill="FFFFFF" w:themeFill="background1"/>
            <w:vAlign w:val="center"/>
          </w:tcPr>
          <w:p w:rsidR="00384C01" w:rsidRPr="00384C01" w:rsidRDefault="00384C01" w:rsidP="00C0526D">
            <w:pPr>
              <w:spacing w:line="360" w:lineRule="auto"/>
              <w:rPr>
                <w:b/>
                <w:szCs w:val="24"/>
              </w:rPr>
            </w:pPr>
            <w:r w:rsidRPr="00384C01">
              <w:rPr>
                <w:b/>
                <w:szCs w:val="24"/>
              </w:rPr>
              <w:t>Enstitüler</w:t>
            </w:r>
          </w:p>
        </w:tc>
        <w:tc>
          <w:tcPr>
            <w:tcW w:w="855" w:type="dxa"/>
            <w:shd w:val="clear" w:color="auto" w:fill="FFFFFF" w:themeFill="background1"/>
            <w:vAlign w:val="center"/>
          </w:tcPr>
          <w:p w:rsidR="00384C01" w:rsidRPr="00384C01" w:rsidRDefault="00BA0AF5" w:rsidP="00C0526D">
            <w:pPr>
              <w:spacing w:line="360" w:lineRule="auto"/>
              <w:jc w:val="center"/>
              <w:rPr>
                <w:szCs w:val="24"/>
              </w:rPr>
            </w:pPr>
            <w:r>
              <w:rPr>
                <w:szCs w:val="24"/>
              </w:rPr>
              <w:t>212</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195</w:t>
            </w:r>
          </w:p>
        </w:tc>
        <w:tc>
          <w:tcPr>
            <w:tcW w:w="988" w:type="dxa"/>
            <w:shd w:val="clear" w:color="auto" w:fill="FFFFFF" w:themeFill="background1"/>
            <w:vAlign w:val="center"/>
          </w:tcPr>
          <w:p w:rsidR="00384C01" w:rsidRPr="00384C01" w:rsidRDefault="00BA0AF5" w:rsidP="00C0526D">
            <w:pPr>
              <w:spacing w:line="360" w:lineRule="auto"/>
              <w:jc w:val="center"/>
              <w:rPr>
                <w:szCs w:val="24"/>
              </w:rPr>
            </w:pPr>
            <w:r>
              <w:rPr>
                <w:szCs w:val="24"/>
              </w:rPr>
              <w:t>407</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212</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195</w:t>
            </w:r>
          </w:p>
        </w:tc>
        <w:tc>
          <w:tcPr>
            <w:tcW w:w="1134" w:type="dxa"/>
            <w:shd w:val="clear" w:color="auto" w:fill="FFFFFF" w:themeFill="background1"/>
            <w:vAlign w:val="center"/>
          </w:tcPr>
          <w:p w:rsidR="00384C01" w:rsidRPr="00384C01" w:rsidRDefault="00BA0AF5" w:rsidP="00C0526D">
            <w:pPr>
              <w:spacing w:line="360" w:lineRule="auto"/>
              <w:jc w:val="center"/>
              <w:rPr>
                <w:szCs w:val="24"/>
              </w:rPr>
            </w:pPr>
            <w:r>
              <w:rPr>
                <w:szCs w:val="24"/>
              </w:rPr>
              <w:t>407</w:t>
            </w:r>
          </w:p>
        </w:tc>
      </w:tr>
      <w:tr w:rsidR="00384C01" w:rsidRPr="00902F89" w:rsidTr="00F625D5">
        <w:trPr>
          <w:trHeight w:val="633"/>
        </w:trPr>
        <w:tc>
          <w:tcPr>
            <w:tcW w:w="1843" w:type="dxa"/>
            <w:shd w:val="clear" w:color="auto" w:fill="FFFFFF" w:themeFill="background1"/>
            <w:vAlign w:val="center"/>
          </w:tcPr>
          <w:p w:rsidR="00384C01" w:rsidRPr="00384C01" w:rsidRDefault="00384C01" w:rsidP="00C0526D">
            <w:pPr>
              <w:spacing w:line="360" w:lineRule="auto"/>
              <w:rPr>
                <w:b/>
                <w:szCs w:val="24"/>
              </w:rPr>
            </w:pPr>
            <w:r w:rsidRPr="00384C01">
              <w:rPr>
                <w:b/>
                <w:szCs w:val="24"/>
              </w:rPr>
              <w:t xml:space="preserve">Meslek </w:t>
            </w:r>
            <w:r w:rsidR="00194C3A">
              <w:rPr>
                <w:b/>
                <w:szCs w:val="24"/>
              </w:rPr>
              <w:t>Yüksekokulları</w:t>
            </w:r>
          </w:p>
        </w:tc>
        <w:tc>
          <w:tcPr>
            <w:tcW w:w="855" w:type="dxa"/>
            <w:shd w:val="clear" w:color="auto" w:fill="FFFFFF" w:themeFill="background1"/>
            <w:vAlign w:val="center"/>
          </w:tcPr>
          <w:p w:rsidR="00384C01" w:rsidRPr="00384C01" w:rsidRDefault="00BA0AF5" w:rsidP="00C0526D">
            <w:pPr>
              <w:spacing w:line="360" w:lineRule="auto"/>
              <w:jc w:val="center"/>
              <w:rPr>
                <w:szCs w:val="24"/>
              </w:rPr>
            </w:pPr>
            <w:r>
              <w:rPr>
                <w:szCs w:val="24"/>
              </w:rPr>
              <w:t>3</w:t>
            </w:r>
            <w:r w:rsidR="00E12E24">
              <w:rPr>
                <w:szCs w:val="24"/>
              </w:rPr>
              <w:t>.</w:t>
            </w:r>
            <w:r>
              <w:rPr>
                <w:szCs w:val="24"/>
              </w:rPr>
              <w:t>326</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2</w:t>
            </w:r>
            <w:r w:rsidR="00E12E24">
              <w:rPr>
                <w:szCs w:val="24"/>
              </w:rPr>
              <w:t>.</w:t>
            </w:r>
            <w:r>
              <w:rPr>
                <w:szCs w:val="24"/>
              </w:rPr>
              <w:t>165</w:t>
            </w:r>
          </w:p>
        </w:tc>
        <w:tc>
          <w:tcPr>
            <w:tcW w:w="988" w:type="dxa"/>
            <w:shd w:val="clear" w:color="auto" w:fill="FFFFFF" w:themeFill="background1"/>
            <w:vAlign w:val="center"/>
          </w:tcPr>
          <w:p w:rsidR="00384C01" w:rsidRPr="00384C01" w:rsidRDefault="00BA0AF5" w:rsidP="00C0526D">
            <w:pPr>
              <w:spacing w:line="360" w:lineRule="auto"/>
              <w:jc w:val="center"/>
              <w:rPr>
                <w:szCs w:val="24"/>
              </w:rPr>
            </w:pPr>
            <w:r>
              <w:rPr>
                <w:szCs w:val="24"/>
              </w:rPr>
              <w:t>5</w:t>
            </w:r>
            <w:r w:rsidR="00E12E24">
              <w:rPr>
                <w:szCs w:val="24"/>
              </w:rPr>
              <w:t>.</w:t>
            </w:r>
            <w:r>
              <w:rPr>
                <w:szCs w:val="24"/>
              </w:rPr>
              <w:t>491</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1</w:t>
            </w:r>
            <w:r w:rsidR="00E12E24">
              <w:rPr>
                <w:szCs w:val="24"/>
              </w:rPr>
              <w:t>.</w:t>
            </w:r>
            <w:r>
              <w:rPr>
                <w:szCs w:val="24"/>
              </w:rPr>
              <w:t>348</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743</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2</w:t>
            </w:r>
            <w:r w:rsidR="00E12E24">
              <w:rPr>
                <w:szCs w:val="24"/>
              </w:rPr>
              <w:t>.</w:t>
            </w:r>
            <w:r>
              <w:rPr>
                <w:szCs w:val="24"/>
              </w:rPr>
              <w:t>091</w:t>
            </w:r>
          </w:p>
        </w:tc>
        <w:tc>
          <w:tcPr>
            <w:tcW w:w="851" w:type="dxa"/>
            <w:shd w:val="clear" w:color="auto" w:fill="FFFFFF" w:themeFill="background1"/>
            <w:vAlign w:val="center"/>
          </w:tcPr>
          <w:p w:rsidR="00384C01" w:rsidRPr="00384C01" w:rsidRDefault="00BA0AF5" w:rsidP="00C0526D">
            <w:pPr>
              <w:spacing w:line="360" w:lineRule="auto"/>
              <w:jc w:val="center"/>
              <w:rPr>
                <w:szCs w:val="24"/>
              </w:rPr>
            </w:pPr>
            <w:r>
              <w:rPr>
                <w:szCs w:val="24"/>
              </w:rPr>
              <w:t>4</w:t>
            </w:r>
            <w:r w:rsidR="00E12E24">
              <w:rPr>
                <w:szCs w:val="24"/>
              </w:rPr>
              <w:t>.</w:t>
            </w:r>
            <w:r>
              <w:rPr>
                <w:szCs w:val="24"/>
              </w:rPr>
              <w:t>674</w:t>
            </w:r>
          </w:p>
        </w:tc>
        <w:tc>
          <w:tcPr>
            <w:tcW w:w="850" w:type="dxa"/>
            <w:shd w:val="clear" w:color="auto" w:fill="FFFFFF" w:themeFill="background1"/>
            <w:vAlign w:val="center"/>
          </w:tcPr>
          <w:p w:rsidR="00384C01" w:rsidRPr="00384C01" w:rsidRDefault="00BA0AF5" w:rsidP="00C0526D">
            <w:pPr>
              <w:spacing w:line="360" w:lineRule="auto"/>
              <w:jc w:val="center"/>
              <w:rPr>
                <w:szCs w:val="24"/>
              </w:rPr>
            </w:pPr>
            <w:r>
              <w:rPr>
                <w:szCs w:val="24"/>
              </w:rPr>
              <w:t>2</w:t>
            </w:r>
            <w:r w:rsidR="00E12E24">
              <w:rPr>
                <w:szCs w:val="24"/>
              </w:rPr>
              <w:t>.</w:t>
            </w:r>
            <w:r>
              <w:rPr>
                <w:szCs w:val="24"/>
              </w:rPr>
              <w:t>908</w:t>
            </w:r>
          </w:p>
        </w:tc>
        <w:tc>
          <w:tcPr>
            <w:tcW w:w="1134" w:type="dxa"/>
            <w:shd w:val="clear" w:color="auto" w:fill="FFFFFF" w:themeFill="background1"/>
            <w:vAlign w:val="center"/>
          </w:tcPr>
          <w:p w:rsidR="00384C01" w:rsidRPr="00384C01" w:rsidRDefault="00BA0AF5" w:rsidP="00C0526D">
            <w:pPr>
              <w:spacing w:line="360" w:lineRule="auto"/>
              <w:jc w:val="center"/>
              <w:rPr>
                <w:szCs w:val="24"/>
              </w:rPr>
            </w:pPr>
            <w:r>
              <w:rPr>
                <w:szCs w:val="24"/>
              </w:rPr>
              <w:t>7</w:t>
            </w:r>
            <w:r w:rsidR="00E12E24">
              <w:rPr>
                <w:szCs w:val="24"/>
              </w:rPr>
              <w:t>.</w:t>
            </w:r>
            <w:r>
              <w:rPr>
                <w:szCs w:val="24"/>
              </w:rPr>
              <w:t>582</w:t>
            </w:r>
          </w:p>
        </w:tc>
      </w:tr>
      <w:tr w:rsidR="00384C01" w:rsidRPr="00902F89" w:rsidTr="00692F61">
        <w:trPr>
          <w:trHeight w:val="694"/>
        </w:trPr>
        <w:tc>
          <w:tcPr>
            <w:tcW w:w="1843" w:type="dxa"/>
            <w:shd w:val="clear" w:color="auto" w:fill="BFBFBF" w:themeFill="background1" w:themeFillShade="BF"/>
            <w:vAlign w:val="center"/>
          </w:tcPr>
          <w:p w:rsidR="00384C01" w:rsidRPr="00F625D5" w:rsidRDefault="00692F61" w:rsidP="00C0526D">
            <w:pPr>
              <w:spacing w:line="360" w:lineRule="auto"/>
              <w:jc w:val="center"/>
              <w:rPr>
                <w:b/>
                <w:color w:val="000000" w:themeColor="text1"/>
                <w:szCs w:val="24"/>
              </w:rPr>
            </w:pPr>
            <w:r w:rsidRPr="00F625D5">
              <w:rPr>
                <w:b/>
                <w:color w:val="000000" w:themeColor="text1"/>
                <w:szCs w:val="24"/>
              </w:rPr>
              <w:t>Toplam</w:t>
            </w:r>
          </w:p>
        </w:tc>
        <w:tc>
          <w:tcPr>
            <w:tcW w:w="855"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5</w:t>
            </w:r>
            <w:r w:rsidR="00E12E24" w:rsidRPr="00F625D5">
              <w:rPr>
                <w:b/>
                <w:color w:val="000000" w:themeColor="text1"/>
                <w:szCs w:val="24"/>
              </w:rPr>
              <w:t>.</w:t>
            </w:r>
            <w:r w:rsidRPr="00F625D5">
              <w:rPr>
                <w:b/>
                <w:color w:val="000000" w:themeColor="text1"/>
                <w:szCs w:val="24"/>
              </w:rPr>
              <w:t>765</w:t>
            </w:r>
          </w:p>
        </w:tc>
        <w:tc>
          <w:tcPr>
            <w:tcW w:w="851"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5</w:t>
            </w:r>
            <w:r w:rsidR="00E12E24" w:rsidRPr="00F625D5">
              <w:rPr>
                <w:b/>
                <w:color w:val="000000" w:themeColor="text1"/>
                <w:szCs w:val="24"/>
              </w:rPr>
              <w:t>.</w:t>
            </w:r>
            <w:r w:rsidRPr="00F625D5">
              <w:rPr>
                <w:b/>
                <w:color w:val="000000" w:themeColor="text1"/>
                <w:szCs w:val="24"/>
              </w:rPr>
              <w:t>886</w:t>
            </w:r>
          </w:p>
        </w:tc>
        <w:tc>
          <w:tcPr>
            <w:tcW w:w="988"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11</w:t>
            </w:r>
            <w:r w:rsidR="00E12E24" w:rsidRPr="00F625D5">
              <w:rPr>
                <w:b/>
                <w:color w:val="000000" w:themeColor="text1"/>
                <w:szCs w:val="24"/>
              </w:rPr>
              <w:t>.</w:t>
            </w:r>
            <w:r w:rsidRPr="00F625D5">
              <w:rPr>
                <w:b/>
                <w:color w:val="000000" w:themeColor="text1"/>
                <w:szCs w:val="24"/>
              </w:rPr>
              <w:t>651</w:t>
            </w:r>
          </w:p>
        </w:tc>
        <w:tc>
          <w:tcPr>
            <w:tcW w:w="850"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2</w:t>
            </w:r>
            <w:r w:rsidR="00E12E24" w:rsidRPr="00F625D5">
              <w:rPr>
                <w:b/>
                <w:color w:val="000000" w:themeColor="text1"/>
                <w:szCs w:val="24"/>
              </w:rPr>
              <w:t>.</w:t>
            </w:r>
            <w:r w:rsidRPr="00F625D5">
              <w:rPr>
                <w:b/>
                <w:color w:val="000000" w:themeColor="text1"/>
                <w:szCs w:val="24"/>
              </w:rPr>
              <w:t>305</w:t>
            </w:r>
          </w:p>
        </w:tc>
        <w:tc>
          <w:tcPr>
            <w:tcW w:w="851"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2</w:t>
            </w:r>
            <w:r w:rsidR="00E12E24" w:rsidRPr="00F625D5">
              <w:rPr>
                <w:b/>
                <w:color w:val="000000" w:themeColor="text1"/>
                <w:szCs w:val="24"/>
              </w:rPr>
              <w:t>.</w:t>
            </w:r>
            <w:r w:rsidRPr="00F625D5">
              <w:rPr>
                <w:b/>
                <w:color w:val="000000" w:themeColor="text1"/>
                <w:szCs w:val="24"/>
              </w:rPr>
              <w:t>123</w:t>
            </w:r>
          </w:p>
        </w:tc>
        <w:tc>
          <w:tcPr>
            <w:tcW w:w="850"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4</w:t>
            </w:r>
            <w:r w:rsidR="00E12E24" w:rsidRPr="00F625D5">
              <w:rPr>
                <w:b/>
                <w:color w:val="000000" w:themeColor="text1"/>
                <w:szCs w:val="24"/>
              </w:rPr>
              <w:t>.</w:t>
            </w:r>
            <w:r w:rsidRPr="00F625D5">
              <w:rPr>
                <w:b/>
                <w:color w:val="000000" w:themeColor="text1"/>
                <w:szCs w:val="24"/>
              </w:rPr>
              <w:t>428</w:t>
            </w:r>
          </w:p>
        </w:tc>
        <w:tc>
          <w:tcPr>
            <w:tcW w:w="851"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8</w:t>
            </w:r>
            <w:r w:rsidR="00E12E24" w:rsidRPr="00F625D5">
              <w:rPr>
                <w:b/>
                <w:color w:val="000000" w:themeColor="text1"/>
                <w:szCs w:val="24"/>
              </w:rPr>
              <w:t>.</w:t>
            </w:r>
            <w:r w:rsidRPr="00F625D5">
              <w:rPr>
                <w:b/>
                <w:color w:val="000000" w:themeColor="text1"/>
                <w:szCs w:val="24"/>
              </w:rPr>
              <w:t>070</w:t>
            </w:r>
          </w:p>
        </w:tc>
        <w:tc>
          <w:tcPr>
            <w:tcW w:w="850"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8</w:t>
            </w:r>
            <w:r w:rsidR="00E12E24" w:rsidRPr="00F625D5">
              <w:rPr>
                <w:b/>
                <w:color w:val="000000" w:themeColor="text1"/>
                <w:szCs w:val="24"/>
              </w:rPr>
              <w:t>.</w:t>
            </w:r>
            <w:r w:rsidRPr="00F625D5">
              <w:rPr>
                <w:b/>
                <w:color w:val="000000" w:themeColor="text1"/>
                <w:szCs w:val="24"/>
              </w:rPr>
              <w:t>009</w:t>
            </w:r>
          </w:p>
        </w:tc>
        <w:tc>
          <w:tcPr>
            <w:tcW w:w="1134" w:type="dxa"/>
            <w:shd w:val="clear" w:color="auto" w:fill="BFBFBF" w:themeFill="background1" w:themeFillShade="BF"/>
            <w:vAlign w:val="center"/>
          </w:tcPr>
          <w:p w:rsidR="00384C01" w:rsidRPr="00F625D5" w:rsidRDefault="00BA0AF5" w:rsidP="00C0526D">
            <w:pPr>
              <w:spacing w:line="360" w:lineRule="auto"/>
              <w:jc w:val="center"/>
              <w:rPr>
                <w:b/>
                <w:color w:val="000000" w:themeColor="text1"/>
                <w:szCs w:val="24"/>
              </w:rPr>
            </w:pPr>
            <w:r w:rsidRPr="00F625D5">
              <w:rPr>
                <w:b/>
                <w:color w:val="000000" w:themeColor="text1"/>
                <w:szCs w:val="24"/>
              </w:rPr>
              <w:t>1</w:t>
            </w:r>
            <w:r w:rsidR="003408EC" w:rsidRPr="00F625D5">
              <w:rPr>
                <w:b/>
                <w:color w:val="000000" w:themeColor="text1"/>
                <w:szCs w:val="24"/>
              </w:rPr>
              <w:t>5.863</w:t>
            </w:r>
          </w:p>
        </w:tc>
      </w:tr>
    </w:tbl>
    <w:p w:rsidR="00631BB9" w:rsidRDefault="00631BB9" w:rsidP="00C0526D">
      <w:pPr>
        <w:spacing w:after="240" w:line="360" w:lineRule="auto"/>
        <w:jc w:val="both"/>
        <w:rPr>
          <w:b/>
          <w:szCs w:val="24"/>
        </w:rPr>
      </w:pPr>
    </w:p>
    <w:p w:rsidR="00631BB9" w:rsidRDefault="00631BB9" w:rsidP="00C0526D">
      <w:pPr>
        <w:spacing w:after="240" w:line="360" w:lineRule="auto"/>
        <w:jc w:val="both"/>
        <w:rPr>
          <w:b/>
          <w:szCs w:val="24"/>
        </w:rPr>
      </w:pPr>
    </w:p>
    <w:p w:rsidR="00B23A8C" w:rsidRPr="0025272E" w:rsidRDefault="00194C3A" w:rsidP="00E725BF">
      <w:pPr>
        <w:spacing w:after="240" w:line="360" w:lineRule="auto"/>
        <w:ind w:firstLine="709"/>
        <w:jc w:val="both"/>
        <w:rPr>
          <w:b/>
          <w:sz w:val="28"/>
          <w:szCs w:val="28"/>
        </w:rPr>
      </w:pPr>
      <w:r>
        <w:rPr>
          <w:b/>
          <w:sz w:val="28"/>
          <w:szCs w:val="28"/>
        </w:rPr>
        <w:t>Engelli</w:t>
      </w:r>
      <w:r w:rsidR="00C734C4" w:rsidRPr="0025272E">
        <w:rPr>
          <w:b/>
          <w:sz w:val="28"/>
          <w:szCs w:val="28"/>
        </w:rPr>
        <w:t xml:space="preserve"> Öğrenci Sayıları</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808"/>
        <w:gridCol w:w="709"/>
        <w:gridCol w:w="992"/>
        <w:gridCol w:w="850"/>
        <w:gridCol w:w="712"/>
        <w:gridCol w:w="989"/>
        <w:gridCol w:w="993"/>
        <w:gridCol w:w="850"/>
        <w:gridCol w:w="1134"/>
      </w:tblGrid>
      <w:tr w:rsidR="00C734C4" w:rsidRPr="00902F89" w:rsidTr="00194C3A">
        <w:trPr>
          <w:cantSplit/>
          <w:trHeight w:val="644"/>
        </w:trPr>
        <w:tc>
          <w:tcPr>
            <w:tcW w:w="1886" w:type="dxa"/>
            <w:vMerge w:val="restart"/>
            <w:shd w:val="clear" w:color="auto" w:fill="BFBFBF" w:themeFill="background1" w:themeFillShade="BF"/>
            <w:vAlign w:val="center"/>
          </w:tcPr>
          <w:p w:rsidR="00C734C4" w:rsidRPr="00194C3A" w:rsidRDefault="00692F61" w:rsidP="00C0526D">
            <w:pPr>
              <w:jc w:val="center"/>
              <w:rPr>
                <w:b/>
                <w:color w:val="000000" w:themeColor="text1"/>
                <w:sz w:val="20"/>
              </w:rPr>
            </w:pPr>
            <w:r w:rsidRPr="00194C3A">
              <w:rPr>
                <w:b/>
                <w:color w:val="000000" w:themeColor="text1"/>
                <w:sz w:val="20"/>
              </w:rPr>
              <w:t>Birimin Adı</w:t>
            </w:r>
          </w:p>
        </w:tc>
        <w:tc>
          <w:tcPr>
            <w:tcW w:w="2509" w:type="dxa"/>
            <w:gridSpan w:val="3"/>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I.Öğretim</w:t>
            </w:r>
          </w:p>
        </w:tc>
        <w:tc>
          <w:tcPr>
            <w:tcW w:w="2551" w:type="dxa"/>
            <w:gridSpan w:val="3"/>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II. Öğretim</w:t>
            </w:r>
          </w:p>
        </w:tc>
        <w:tc>
          <w:tcPr>
            <w:tcW w:w="1843" w:type="dxa"/>
            <w:gridSpan w:val="2"/>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Toplam</w:t>
            </w:r>
          </w:p>
        </w:tc>
        <w:tc>
          <w:tcPr>
            <w:tcW w:w="1134" w:type="dxa"/>
            <w:vMerge w:val="restart"/>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Genel Toplam</w:t>
            </w:r>
          </w:p>
        </w:tc>
      </w:tr>
      <w:tr w:rsidR="00C734C4" w:rsidRPr="00902F89" w:rsidTr="00194C3A">
        <w:trPr>
          <w:cantSplit/>
          <w:trHeight w:val="644"/>
        </w:trPr>
        <w:tc>
          <w:tcPr>
            <w:tcW w:w="1886" w:type="dxa"/>
            <w:vMerge/>
            <w:shd w:val="clear" w:color="auto" w:fill="BFBFBF" w:themeFill="background1" w:themeFillShade="BF"/>
            <w:vAlign w:val="center"/>
          </w:tcPr>
          <w:p w:rsidR="00C734C4" w:rsidRPr="00F4733E" w:rsidRDefault="00C734C4" w:rsidP="00C0526D">
            <w:pPr>
              <w:jc w:val="center"/>
              <w:rPr>
                <w:b/>
                <w:szCs w:val="24"/>
              </w:rPr>
            </w:pPr>
          </w:p>
        </w:tc>
        <w:tc>
          <w:tcPr>
            <w:tcW w:w="808" w:type="dxa"/>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Erkek</w:t>
            </w:r>
          </w:p>
        </w:tc>
        <w:tc>
          <w:tcPr>
            <w:tcW w:w="709" w:type="dxa"/>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Kız</w:t>
            </w:r>
          </w:p>
        </w:tc>
        <w:tc>
          <w:tcPr>
            <w:tcW w:w="992" w:type="dxa"/>
            <w:shd w:val="clear" w:color="auto" w:fill="BFBFBF" w:themeFill="background1" w:themeFillShade="BF"/>
            <w:vAlign w:val="center"/>
          </w:tcPr>
          <w:p w:rsidR="00C734C4" w:rsidRPr="00194C3A" w:rsidRDefault="00C734C4" w:rsidP="00194C3A">
            <w:pPr>
              <w:jc w:val="center"/>
              <w:rPr>
                <w:b/>
                <w:color w:val="000000" w:themeColor="text1"/>
                <w:sz w:val="20"/>
              </w:rPr>
            </w:pPr>
            <w:r w:rsidRPr="00194C3A">
              <w:rPr>
                <w:b/>
                <w:color w:val="000000" w:themeColor="text1"/>
                <w:sz w:val="20"/>
              </w:rPr>
              <w:t>Top</w:t>
            </w:r>
            <w:r w:rsidR="00194C3A" w:rsidRPr="00194C3A">
              <w:rPr>
                <w:b/>
                <w:color w:val="000000" w:themeColor="text1"/>
                <w:sz w:val="20"/>
              </w:rPr>
              <w:t>lam</w:t>
            </w:r>
          </w:p>
        </w:tc>
        <w:tc>
          <w:tcPr>
            <w:tcW w:w="850" w:type="dxa"/>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Erkek</w:t>
            </w:r>
          </w:p>
        </w:tc>
        <w:tc>
          <w:tcPr>
            <w:tcW w:w="712" w:type="dxa"/>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Kız</w:t>
            </w:r>
          </w:p>
        </w:tc>
        <w:tc>
          <w:tcPr>
            <w:tcW w:w="989" w:type="dxa"/>
            <w:shd w:val="clear" w:color="auto" w:fill="BFBFBF" w:themeFill="background1" w:themeFillShade="BF"/>
            <w:vAlign w:val="center"/>
          </w:tcPr>
          <w:p w:rsidR="00C734C4" w:rsidRPr="00194C3A" w:rsidRDefault="00194C3A" w:rsidP="00C0526D">
            <w:pPr>
              <w:jc w:val="center"/>
              <w:rPr>
                <w:b/>
                <w:color w:val="000000" w:themeColor="text1"/>
                <w:sz w:val="20"/>
              </w:rPr>
            </w:pPr>
            <w:r w:rsidRPr="00194C3A">
              <w:rPr>
                <w:b/>
                <w:color w:val="000000" w:themeColor="text1"/>
                <w:sz w:val="20"/>
              </w:rPr>
              <w:t>Toplam</w:t>
            </w:r>
          </w:p>
        </w:tc>
        <w:tc>
          <w:tcPr>
            <w:tcW w:w="993" w:type="dxa"/>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Erkek</w:t>
            </w:r>
          </w:p>
        </w:tc>
        <w:tc>
          <w:tcPr>
            <w:tcW w:w="850" w:type="dxa"/>
            <w:shd w:val="clear" w:color="auto" w:fill="BFBFBF" w:themeFill="background1" w:themeFillShade="BF"/>
            <w:vAlign w:val="center"/>
          </w:tcPr>
          <w:p w:rsidR="00C734C4" w:rsidRPr="00194C3A" w:rsidRDefault="00C734C4" w:rsidP="00C0526D">
            <w:pPr>
              <w:jc w:val="center"/>
              <w:rPr>
                <w:b/>
                <w:color w:val="000000" w:themeColor="text1"/>
                <w:sz w:val="20"/>
              </w:rPr>
            </w:pPr>
            <w:r w:rsidRPr="00194C3A">
              <w:rPr>
                <w:b/>
                <w:color w:val="000000" w:themeColor="text1"/>
                <w:sz w:val="20"/>
              </w:rPr>
              <w:t>Kız</w:t>
            </w:r>
          </w:p>
        </w:tc>
        <w:tc>
          <w:tcPr>
            <w:tcW w:w="1134" w:type="dxa"/>
            <w:vMerge/>
            <w:shd w:val="clear" w:color="auto" w:fill="BFBFBF" w:themeFill="background1" w:themeFillShade="BF"/>
            <w:vAlign w:val="center"/>
          </w:tcPr>
          <w:p w:rsidR="00C734C4" w:rsidRPr="00F4733E" w:rsidRDefault="00C734C4" w:rsidP="00C0526D">
            <w:pPr>
              <w:jc w:val="center"/>
              <w:rPr>
                <w:b/>
                <w:szCs w:val="24"/>
              </w:rPr>
            </w:pPr>
          </w:p>
        </w:tc>
      </w:tr>
      <w:tr w:rsidR="00C734C4" w:rsidRPr="00902F89" w:rsidTr="00194C3A">
        <w:trPr>
          <w:trHeight w:val="568"/>
        </w:trPr>
        <w:tc>
          <w:tcPr>
            <w:tcW w:w="1886" w:type="dxa"/>
            <w:shd w:val="clear" w:color="auto" w:fill="FFFFFF" w:themeFill="background1"/>
            <w:vAlign w:val="center"/>
          </w:tcPr>
          <w:p w:rsidR="00C734C4" w:rsidRPr="006731C3" w:rsidRDefault="00C734C4" w:rsidP="00C0526D">
            <w:pPr>
              <w:rPr>
                <w:b/>
                <w:szCs w:val="24"/>
              </w:rPr>
            </w:pPr>
            <w:r w:rsidRPr="006731C3">
              <w:rPr>
                <w:b/>
                <w:szCs w:val="24"/>
              </w:rPr>
              <w:t>Fakülteler</w:t>
            </w:r>
          </w:p>
        </w:tc>
        <w:tc>
          <w:tcPr>
            <w:tcW w:w="808" w:type="dxa"/>
            <w:shd w:val="clear" w:color="auto" w:fill="FFFFFF" w:themeFill="background1"/>
            <w:vAlign w:val="center"/>
          </w:tcPr>
          <w:p w:rsidR="00C734C4" w:rsidRPr="00BA0AF5" w:rsidRDefault="00BA0AF5" w:rsidP="00C0526D">
            <w:pPr>
              <w:jc w:val="center"/>
              <w:rPr>
                <w:color w:val="000000" w:themeColor="text1"/>
                <w:szCs w:val="24"/>
              </w:rPr>
            </w:pPr>
            <w:r w:rsidRPr="00BA0AF5">
              <w:rPr>
                <w:color w:val="000000" w:themeColor="text1"/>
                <w:szCs w:val="24"/>
              </w:rPr>
              <w:t>1</w:t>
            </w:r>
          </w:p>
        </w:tc>
        <w:tc>
          <w:tcPr>
            <w:tcW w:w="709" w:type="dxa"/>
            <w:shd w:val="clear" w:color="auto" w:fill="FFFFFF" w:themeFill="background1"/>
            <w:vAlign w:val="center"/>
          </w:tcPr>
          <w:p w:rsidR="00C734C4" w:rsidRPr="00BA0AF5" w:rsidRDefault="00BA0AF5" w:rsidP="00C0526D">
            <w:pPr>
              <w:jc w:val="center"/>
              <w:rPr>
                <w:szCs w:val="24"/>
              </w:rPr>
            </w:pPr>
            <w:r w:rsidRPr="00BA0AF5">
              <w:rPr>
                <w:szCs w:val="24"/>
              </w:rPr>
              <w:t>1</w:t>
            </w:r>
          </w:p>
        </w:tc>
        <w:tc>
          <w:tcPr>
            <w:tcW w:w="992" w:type="dxa"/>
            <w:shd w:val="clear" w:color="auto" w:fill="FFFFFF" w:themeFill="background1"/>
            <w:vAlign w:val="center"/>
          </w:tcPr>
          <w:p w:rsidR="00C734C4" w:rsidRPr="00BA0AF5" w:rsidRDefault="00BA0AF5" w:rsidP="00C0526D">
            <w:pPr>
              <w:jc w:val="center"/>
              <w:rPr>
                <w:color w:val="0D0D0D" w:themeColor="text1" w:themeTint="F2"/>
                <w:szCs w:val="24"/>
              </w:rPr>
            </w:pPr>
            <w:r w:rsidRPr="00BA0AF5">
              <w:rPr>
                <w:color w:val="0D0D0D" w:themeColor="text1" w:themeTint="F2"/>
                <w:szCs w:val="24"/>
              </w:rPr>
              <w:t>2</w:t>
            </w:r>
          </w:p>
        </w:tc>
        <w:tc>
          <w:tcPr>
            <w:tcW w:w="850"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712"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89"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93" w:type="dxa"/>
            <w:shd w:val="clear" w:color="auto" w:fill="FFFFFF" w:themeFill="background1"/>
            <w:vAlign w:val="center"/>
          </w:tcPr>
          <w:p w:rsidR="00C734C4" w:rsidRPr="0024253D" w:rsidRDefault="00BA0AF5" w:rsidP="00C0526D">
            <w:pPr>
              <w:jc w:val="center"/>
              <w:rPr>
                <w:b/>
                <w:color w:val="000000" w:themeColor="text1"/>
                <w:szCs w:val="24"/>
              </w:rPr>
            </w:pPr>
            <w:r w:rsidRPr="0024253D">
              <w:rPr>
                <w:b/>
                <w:color w:val="000000" w:themeColor="text1"/>
                <w:szCs w:val="24"/>
              </w:rPr>
              <w:t>1</w:t>
            </w:r>
          </w:p>
        </w:tc>
        <w:tc>
          <w:tcPr>
            <w:tcW w:w="850" w:type="dxa"/>
            <w:shd w:val="clear" w:color="auto" w:fill="FFFFFF" w:themeFill="background1"/>
            <w:vAlign w:val="center"/>
          </w:tcPr>
          <w:p w:rsidR="00C734C4" w:rsidRPr="00F4733E" w:rsidRDefault="00BA0AF5" w:rsidP="00C0526D">
            <w:pPr>
              <w:jc w:val="center"/>
              <w:rPr>
                <w:b/>
                <w:color w:val="0D0D0D" w:themeColor="text1" w:themeTint="F2"/>
                <w:szCs w:val="24"/>
              </w:rPr>
            </w:pPr>
            <w:r>
              <w:rPr>
                <w:b/>
                <w:color w:val="0D0D0D" w:themeColor="text1" w:themeTint="F2"/>
                <w:szCs w:val="24"/>
              </w:rPr>
              <w:t>1</w:t>
            </w:r>
          </w:p>
        </w:tc>
        <w:tc>
          <w:tcPr>
            <w:tcW w:w="1134" w:type="dxa"/>
            <w:shd w:val="clear" w:color="auto" w:fill="FFFFFF" w:themeFill="background1"/>
            <w:vAlign w:val="center"/>
          </w:tcPr>
          <w:p w:rsidR="00C734C4" w:rsidRPr="00F4733E" w:rsidRDefault="00BA0AF5" w:rsidP="00C0526D">
            <w:pPr>
              <w:jc w:val="center"/>
              <w:rPr>
                <w:b/>
                <w:color w:val="0D0D0D" w:themeColor="text1" w:themeTint="F2"/>
                <w:szCs w:val="24"/>
              </w:rPr>
            </w:pPr>
            <w:r>
              <w:rPr>
                <w:b/>
                <w:color w:val="0D0D0D" w:themeColor="text1" w:themeTint="F2"/>
                <w:szCs w:val="24"/>
              </w:rPr>
              <w:t>2</w:t>
            </w:r>
          </w:p>
        </w:tc>
      </w:tr>
      <w:tr w:rsidR="00C734C4" w:rsidRPr="00902F89" w:rsidTr="00194C3A">
        <w:trPr>
          <w:trHeight w:val="644"/>
        </w:trPr>
        <w:tc>
          <w:tcPr>
            <w:tcW w:w="1886" w:type="dxa"/>
            <w:shd w:val="clear" w:color="auto" w:fill="FFFFFF" w:themeFill="background1"/>
            <w:vAlign w:val="center"/>
          </w:tcPr>
          <w:p w:rsidR="00C734C4" w:rsidRPr="006731C3" w:rsidRDefault="00C734C4" w:rsidP="00C0526D">
            <w:pPr>
              <w:rPr>
                <w:b/>
                <w:szCs w:val="24"/>
              </w:rPr>
            </w:pPr>
            <w:r w:rsidRPr="006731C3">
              <w:rPr>
                <w:b/>
                <w:szCs w:val="24"/>
              </w:rPr>
              <w:t>Yüksekokullar</w:t>
            </w:r>
          </w:p>
        </w:tc>
        <w:tc>
          <w:tcPr>
            <w:tcW w:w="808"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709"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92"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850"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712"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89"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93"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850"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1134"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r>
      <w:tr w:rsidR="00C734C4" w:rsidRPr="00902F89" w:rsidTr="00194C3A">
        <w:trPr>
          <w:trHeight w:val="644"/>
        </w:trPr>
        <w:tc>
          <w:tcPr>
            <w:tcW w:w="1886" w:type="dxa"/>
            <w:shd w:val="clear" w:color="auto" w:fill="FFFFFF" w:themeFill="background1"/>
            <w:vAlign w:val="center"/>
          </w:tcPr>
          <w:p w:rsidR="00C734C4" w:rsidRPr="006731C3" w:rsidRDefault="00C734C4" w:rsidP="00C0526D">
            <w:pPr>
              <w:rPr>
                <w:b/>
                <w:szCs w:val="24"/>
              </w:rPr>
            </w:pPr>
            <w:r w:rsidRPr="006731C3">
              <w:rPr>
                <w:b/>
                <w:szCs w:val="24"/>
              </w:rPr>
              <w:t>Enstitüler</w:t>
            </w:r>
          </w:p>
        </w:tc>
        <w:tc>
          <w:tcPr>
            <w:tcW w:w="808"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709"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92"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850"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712"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89"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993"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850"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c>
          <w:tcPr>
            <w:tcW w:w="1134" w:type="dxa"/>
            <w:shd w:val="clear" w:color="auto" w:fill="FFFFFF" w:themeFill="background1"/>
            <w:vAlign w:val="center"/>
          </w:tcPr>
          <w:p w:rsidR="00C734C4" w:rsidRPr="00E12E24" w:rsidRDefault="00E12E24" w:rsidP="00C0526D">
            <w:pPr>
              <w:jc w:val="center"/>
              <w:rPr>
                <w:b/>
                <w:szCs w:val="24"/>
              </w:rPr>
            </w:pPr>
            <w:r w:rsidRPr="00E12E24">
              <w:rPr>
                <w:b/>
                <w:szCs w:val="24"/>
              </w:rPr>
              <w:t>-</w:t>
            </w:r>
          </w:p>
        </w:tc>
      </w:tr>
      <w:tr w:rsidR="00C734C4" w:rsidRPr="00902F89" w:rsidTr="00194C3A">
        <w:trPr>
          <w:trHeight w:val="693"/>
        </w:trPr>
        <w:tc>
          <w:tcPr>
            <w:tcW w:w="1886" w:type="dxa"/>
            <w:shd w:val="clear" w:color="auto" w:fill="FFFFFF" w:themeFill="background1"/>
            <w:vAlign w:val="center"/>
          </w:tcPr>
          <w:p w:rsidR="00C734C4" w:rsidRPr="006731C3" w:rsidRDefault="00C734C4" w:rsidP="00C0526D">
            <w:pPr>
              <w:rPr>
                <w:b/>
                <w:szCs w:val="24"/>
              </w:rPr>
            </w:pPr>
            <w:r w:rsidRPr="006731C3">
              <w:rPr>
                <w:b/>
                <w:szCs w:val="24"/>
              </w:rPr>
              <w:t>Meslek Yüksekokullar</w:t>
            </w:r>
            <w:r w:rsidR="00194C3A">
              <w:rPr>
                <w:b/>
                <w:szCs w:val="24"/>
              </w:rPr>
              <w:t>ı</w:t>
            </w:r>
          </w:p>
        </w:tc>
        <w:tc>
          <w:tcPr>
            <w:tcW w:w="808" w:type="dxa"/>
            <w:shd w:val="clear" w:color="auto" w:fill="FFFFFF" w:themeFill="background1"/>
            <w:vAlign w:val="center"/>
          </w:tcPr>
          <w:p w:rsidR="00C734C4" w:rsidRPr="00F4733E" w:rsidRDefault="00BA0AF5" w:rsidP="00C0526D">
            <w:pPr>
              <w:jc w:val="center"/>
              <w:rPr>
                <w:b/>
                <w:szCs w:val="24"/>
              </w:rPr>
            </w:pPr>
            <w:r>
              <w:rPr>
                <w:b/>
                <w:szCs w:val="24"/>
              </w:rPr>
              <w:t>4</w:t>
            </w:r>
          </w:p>
        </w:tc>
        <w:tc>
          <w:tcPr>
            <w:tcW w:w="709" w:type="dxa"/>
            <w:shd w:val="clear" w:color="auto" w:fill="FFFFFF" w:themeFill="background1"/>
            <w:vAlign w:val="center"/>
          </w:tcPr>
          <w:p w:rsidR="00C734C4" w:rsidRPr="00F4733E" w:rsidRDefault="00BA0AF5" w:rsidP="00C0526D">
            <w:pPr>
              <w:jc w:val="center"/>
              <w:rPr>
                <w:b/>
                <w:szCs w:val="24"/>
              </w:rPr>
            </w:pPr>
            <w:r>
              <w:rPr>
                <w:b/>
                <w:szCs w:val="24"/>
              </w:rPr>
              <w:t>1</w:t>
            </w:r>
          </w:p>
        </w:tc>
        <w:tc>
          <w:tcPr>
            <w:tcW w:w="992" w:type="dxa"/>
            <w:shd w:val="clear" w:color="auto" w:fill="FFFFFF" w:themeFill="background1"/>
            <w:vAlign w:val="center"/>
          </w:tcPr>
          <w:p w:rsidR="00C734C4" w:rsidRPr="00F4733E" w:rsidRDefault="00BA0AF5" w:rsidP="00C0526D">
            <w:pPr>
              <w:jc w:val="center"/>
              <w:rPr>
                <w:b/>
                <w:szCs w:val="24"/>
              </w:rPr>
            </w:pPr>
            <w:r>
              <w:rPr>
                <w:b/>
                <w:szCs w:val="24"/>
              </w:rPr>
              <w:t>5</w:t>
            </w:r>
          </w:p>
        </w:tc>
        <w:tc>
          <w:tcPr>
            <w:tcW w:w="850" w:type="dxa"/>
            <w:shd w:val="clear" w:color="auto" w:fill="FFFFFF" w:themeFill="background1"/>
            <w:vAlign w:val="center"/>
          </w:tcPr>
          <w:p w:rsidR="00C734C4" w:rsidRPr="00F4733E" w:rsidRDefault="00E12E24" w:rsidP="00C0526D">
            <w:pPr>
              <w:jc w:val="center"/>
              <w:rPr>
                <w:b/>
                <w:szCs w:val="24"/>
              </w:rPr>
            </w:pPr>
            <w:r>
              <w:rPr>
                <w:b/>
                <w:szCs w:val="24"/>
              </w:rPr>
              <w:t>-</w:t>
            </w:r>
          </w:p>
        </w:tc>
        <w:tc>
          <w:tcPr>
            <w:tcW w:w="712" w:type="dxa"/>
            <w:shd w:val="clear" w:color="auto" w:fill="FFFFFF" w:themeFill="background1"/>
            <w:vAlign w:val="center"/>
          </w:tcPr>
          <w:p w:rsidR="00C734C4" w:rsidRPr="00F4733E" w:rsidRDefault="00E12E24" w:rsidP="00C0526D">
            <w:pPr>
              <w:jc w:val="center"/>
              <w:rPr>
                <w:b/>
                <w:szCs w:val="24"/>
              </w:rPr>
            </w:pPr>
            <w:r>
              <w:rPr>
                <w:b/>
                <w:szCs w:val="24"/>
              </w:rPr>
              <w:t>-</w:t>
            </w:r>
          </w:p>
        </w:tc>
        <w:tc>
          <w:tcPr>
            <w:tcW w:w="989" w:type="dxa"/>
            <w:shd w:val="clear" w:color="auto" w:fill="FFFFFF" w:themeFill="background1"/>
            <w:vAlign w:val="center"/>
          </w:tcPr>
          <w:p w:rsidR="00C734C4" w:rsidRPr="00F4733E" w:rsidRDefault="00E12E24" w:rsidP="00C0526D">
            <w:pPr>
              <w:jc w:val="center"/>
              <w:rPr>
                <w:b/>
                <w:szCs w:val="24"/>
              </w:rPr>
            </w:pPr>
            <w:r>
              <w:rPr>
                <w:b/>
                <w:szCs w:val="24"/>
              </w:rPr>
              <w:t>-</w:t>
            </w:r>
          </w:p>
        </w:tc>
        <w:tc>
          <w:tcPr>
            <w:tcW w:w="993" w:type="dxa"/>
            <w:shd w:val="clear" w:color="auto" w:fill="FFFFFF" w:themeFill="background1"/>
            <w:vAlign w:val="center"/>
          </w:tcPr>
          <w:p w:rsidR="00C734C4" w:rsidRPr="00F4733E" w:rsidRDefault="00BA0AF5" w:rsidP="00C0526D">
            <w:pPr>
              <w:jc w:val="center"/>
              <w:rPr>
                <w:b/>
                <w:szCs w:val="24"/>
              </w:rPr>
            </w:pPr>
            <w:r>
              <w:rPr>
                <w:b/>
                <w:szCs w:val="24"/>
              </w:rPr>
              <w:t>4</w:t>
            </w:r>
          </w:p>
        </w:tc>
        <w:tc>
          <w:tcPr>
            <w:tcW w:w="850" w:type="dxa"/>
            <w:shd w:val="clear" w:color="auto" w:fill="FFFFFF" w:themeFill="background1"/>
            <w:vAlign w:val="center"/>
          </w:tcPr>
          <w:p w:rsidR="00C734C4" w:rsidRPr="00F4733E" w:rsidRDefault="00BA0AF5" w:rsidP="00C0526D">
            <w:pPr>
              <w:jc w:val="center"/>
              <w:rPr>
                <w:b/>
                <w:szCs w:val="24"/>
              </w:rPr>
            </w:pPr>
            <w:r>
              <w:rPr>
                <w:b/>
                <w:szCs w:val="24"/>
              </w:rPr>
              <w:t>1</w:t>
            </w:r>
          </w:p>
        </w:tc>
        <w:tc>
          <w:tcPr>
            <w:tcW w:w="1134" w:type="dxa"/>
            <w:shd w:val="clear" w:color="auto" w:fill="FFFFFF" w:themeFill="background1"/>
            <w:vAlign w:val="center"/>
          </w:tcPr>
          <w:p w:rsidR="00C734C4" w:rsidRPr="00F4733E" w:rsidRDefault="00BA0AF5" w:rsidP="00C0526D">
            <w:pPr>
              <w:jc w:val="center"/>
              <w:rPr>
                <w:b/>
                <w:szCs w:val="24"/>
              </w:rPr>
            </w:pPr>
            <w:r>
              <w:rPr>
                <w:b/>
                <w:szCs w:val="24"/>
              </w:rPr>
              <w:t>5</w:t>
            </w:r>
          </w:p>
        </w:tc>
      </w:tr>
      <w:tr w:rsidR="00C734C4" w:rsidRPr="00F625D5" w:rsidTr="00194C3A">
        <w:trPr>
          <w:trHeight w:val="644"/>
        </w:trPr>
        <w:tc>
          <w:tcPr>
            <w:tcW w:w="1886" w:type="dxa"/>
            <w:shd w:val="clear" w:color="auto" w:fill="BFBFBF" w:themeFill="background1" w:themeFillShade="BF"/>
            <w:vAlign w:val="center"/>
          </w:tcPr>
          <w:p w:rsidR="00C734C4" w:rsidRPr="00F625D5" w:rsidRDefault="00692F61" w:rsidP="00C0526D">
            <w:pPr>
              <w:jc w:val="center"/>
              <w:rPr>
                <w:b/>
                <w:color w:val="000000" w:themeColor="text1"/>
                <w:szCs w:val="24"/>
              </w:rPr>
            </w:pPr>
            <w:r w:rsidRPr="00F625D5">
              <w:rPr>
                <w:b/>
                <w:color w:val="000000" w:themeColor="text1"/>
                <w:szCs w:val="24"/>
              </w:rPr>
              <w:t>Toplam</w:t>
            </w:r>
          </w:p>
        </w:tc>
        <w:tc>
          <w:tcPr>
            <w:tcW w:w="808" w:type="dxa"/>
            <w:shd w:val="clear" w:color="auto" w:fill="BFBFBF" w:themeFill="background1" w:themeFillShade="BF"/>
            <w:vAlign w:val="center"/>
          </w:tcPr>
          <w:p w:rsidR="00C734C4" w:rsidRPr="00F625D5" w:rsidRDefault="00BA0AF5" w:rsidP="00C0526D">
            <w:pPr>
              <w:jc w:val="center"/>
              <w:rPr>
                <w:b/>
                <w:color w:val="000000" w:themeColor="text1"/>
                <w:szCs w:val="24"/>
              </w:rPr>
            </w:pPr>
            <w:r w:rsidRPr="00F625D5">
              <w:rPr>
                <w:b/>
                <w:color w:val="000000" w:themeColor="text1"/>
                <w:szCs w:val="24"/>
              </w:rPr>
              <w:t>5</w:t>
            </w:r>
          </w:p>
        </w:tc>
        <w:tc>
          <w:tcPr>
            <w:tcW w:w="709" w:type="dxa"/>
            <w:shd w:val="clear" w:color="auto" w:fill="BFBFBF" w:themeFill="background1" w:themeFillShade="BF"/>
            <w:vAlign w:val="center"/>
          </w:tcPr>
          <w:p w:rsidR="00C734C4" w:rsidRPr="00F625D5" w:rsidRDefault="00BA0AF5" w:rsidP="00C0526D">
            <w:pPr>
              <w:jc w:val="center"/>
              <w:rPr>
                <w:b/>
                <w:color w:val="000000" w:themeColor="text1"/>
                <w:szCs w:val="24"/>
              </w:rPr>
            </w:pPr>
            <w:r w:rsidRPr="00F625D5">
              <w:rPr>
                <w:b/>
                <w:color w:val="000000" w:themeColor="text1"/>
                <w:szCs w:val="24"/>
              </w:rPr>
              <w:t>2</w:t>
            </w:r>
          </w:p>
        </w:tc>
        <w:tc>
          <w:tcPr>
            <w:tcW w:w="992" w:type="dxa"/>
            <w:shd w:val="clear" w:color="auto" w:fill="BFBFBF" w:themeFill="background1" w:themeFillShade="BF"/>
            <w:vAlign w:val="center"/>
          </w:tcPr>
          <w:p w:rsidR="00C734C4" w:rsidRPr="00F625D5" w:rsidRDefault="00BA0AF5" w:rsidP="00C0526D">
            <w:pPr>
              <w:jc w:val="center"/>
              <w:rPr>
                <w:b/>
                <w:color w:val="000000" w:themeColor="text1"/>
                <w:szCs w:val="24"/>
              </w:rPr>
            </w:pPr>
            <w:r w:rsidRPr="00F625D5">
              <w:rPr>
                <w:b/>
                <w:color w:val="000000" w:themeColor="text1"/>
                <w:szCs w:val="24"/>
              </w:rPr>
              <w:t>7</w:t>
            </w:r>
          </w:p>
        </w:tc>
        <w:tc>
          <w:tcPr>
            <w:tcW w:w="850" w:type="dxa"/>
            <w:shd w:val="clear" w:color="auto" w:fill="BFBFBF" w:themeFill="background1" w:themeFillShade="BF"/>
            <w:vAlign w:val="center"/>
          </w:tcPr>
          <w:p w:rsidR="00C734C4" w:rsidRPr="00F625D5" w:rsidRDefault="00E12E24" w:rsidP="00C0526D">
            <w:pPr>
              <w:jc w:val="center"/>
              <w:rPr>
                <w:b/>
                <w:color w:val="000000" w:themeColor="text1"/>
                <w:szCs w:val="24"/>
              </w:rPr>
            </w:pPr>
            <w:r w:rsidRPr="00F625D5">
              <w:rPr>
                <w:b/>
                <w:color w:val="000000" w:themeColor="text1"/>
                <w:szCs w:val="24"/>
              </w:rPr>
              <w:t>-</w:t>
            </w:r>
          </w:p>
        </w:tc>
        <w:tc>
          <w:tcPr>
            <w:tcW w:w="712" w:type="dxa"/>
            <w:shd w:val="clear" w:color="auto" w:fill="BFBFBF" w:themeFill="background1" w:themeFillShade="BF"/>
            <w:vAlign w:val="center"/>
          </w:tcPr>
          <w:p w:rsidR="00C734C4" w:rsidRPr="00F625D5" w:rsidRDefault="00E12E24" w:rsidP="00C0526D">
            <w:pPr>
              <w:jc w:val="center"/>
              <w:rPr>
                <w:b/>
                <w:color w:val="000000" w:themeColor="text1"/>
                <w:szCs w:val="24"/>
              </w:rPr>
            </w:pPr>
            <w:r w:rsidRPr="00F625D5">
              <w:rPr>
                <w:b/>
                <w:color w:val="000000" w:themeColor="text1"/>
                <w:szCs w:val="24"/>
              </w:rPr>
              <w:t>-</w:t>
            </w:r>
          </w:p>
        </w:tc>
        <w:tc>
          <w:tcPr>
            <w:tcW w:w="989" w:type="dxa"/>
            <w:shd w:val="clear" w:color="auto" w:fill="BFBFBF" w:themeFill="background1" w:themeFillShade="BF"/>
            <w:vAlign w:val="center"/>
          </w:tcPr>
          <w:p w:rsidR="00C734C4" w:rsidRPr="00F625D5" w:rsidRDefault="00E12E24" w:rsidP="00C0526D">
            <w:pPr>
              <w:jc w:val="center"/>
              <w:rPr>
                <w:b/>
                <w:color w:val="000000" w:themeColor="text1"/>
                <w:szCs w:val="24"/>
              </w:rPr>
            </w:pPr>
            <w:r w:rsidRPr="00F625D5">
              <w:rPr>
                <w:b/>
                <w:color w:val="000000" w:themeColor="text1"/>
                <w:szCs w:val="24"/>
              </w:rPr>
              <w:t>-</w:t>
            </w:r>
          </w:p>
        </w:tc>
        <w:tc>
          <w:tcPr>
            <w:tcW w:w="993" w:type="dxa"/>
            <w:shd w:val="clear" w:color="auto" w:fill="BFBFBF" w:themeFill="background1" w:themeFillShade="BF"/>
            <w:vAlign w:val="center"/>
          </w:tcPr>
          <w:p w:rsidR="00C734C4" w:rsidRPr="00F625D5" w:rsidRDefault="00BA0AF5" w:rsidP="00C0526D">
            <w:pPr>
              <w:jc w:val="center"/>
              <w:rPr>
                <w:b/>
                <w:color w:val="000000" w:themeColor="text1"/>
                <w:szCs w:val="24"/>
              </w:rPr>
            </w:pPr>
            <w:r w:rsidRPr="00F625D5">
              <w:rPr>
                <w:b/>
                <w:color w:val="000000" w:themeColor="text1"/>
                <w:szCs w:val="24"/>
              </w:rPr>
              <w:t>5</w:t>
            </w:r>
          </w:p>
        </w:tc>
        <w:tc>
          <w:tcPr>
            <w:tcW w:w="850" w:type="dxa"/>
            <w:shd w:val="clear" w:color="auto" w:fill="BFBFBF" w:themeFill="background1" w:themeFillShade="BF"/>
            <w:vAlign w:val="center"/>
          </w:tcPr>
          <w:p w:rsidR="00C734C4" w:rsidRPr="00F625D5" w:rsidRDefault="00BA0AF5" w:rsidP="00C0526D">
            <w:pPr>
              <w:jc w:val="center"/>
              <w:rPr>
                <w:b/>
                <w:color w:val="000000" w:themeColor="text1"/>
                <w:szCs w:val="24"/>
              </w:rPr>
            </w:pPr>
            <w:r w:rsidRPr="00F625D5">
              <w:rPr>
                <w:b/>
                <w:color w:val="000000" w:themeColor="text1"/>
                <w:szCs w:val="24"/>
              </w:rPr>
              <w:t>2</w:t>
            </w:r>
          </w:p>
        </w:tc>
        <w:tc>
          <w:tcPr>
            <w:tcW w:w="1134" w:type="dxa"/>
            <w:shd w:val="clear" w:color="auto" w:fill="BFBFBF" w:themeFill="background1" w:themeFillShade="BF"/>
            <w:vAlign w:val="center"/>
          </w:tcPr>
          <w:p w:rsidR="00C734C4" w:rsidRPr="00F625D5" w:rsidRDefault="00BA0AF5" w:rsidP="00C0526D">
            <w:pPr>
              <w:jc w:val="center"/>
              <w:rPr>
                <w:b/>
                <w:color w:val="000000" w:themeColor="text1"/>
                <w:szCs w:val="24"/>
              </w:rPr>
            </w:pPr>
            <w:r w:rsidRPr="00F625D5">
              <w:rPr>
                <w:b/>
                <w:color w:val="000000" w:themeColor="text1"/>
                <w:szCs w:val="24"/>
              </w:rPr>
              <w:t>7</w:t>
            </w:r>
          </w:p>
        </w:tc>
      </w:tr>
    </w:tbl>
    <w:p w:rsidR="00631BB9" w:rsidRDefault="00631BB9" w:rsidP="00C0526D">
      <w:pPr>
        <w:spacing w:after="240" w:line="360" w:lineRule="auto"/>
        <w:jc w:val="both"/>
        <w:rPr>
          <w:b/>
          <w:szCs w:val="24"/>
        </w:rPr>
      </w:pPr>
    </w:p>
    <w:p w:rsidR="00631BB9" w:rsidRDefault="00631BB9" w:rsidP="00C0526D">
      <w:pPr>
        <w:spacing w:after="240" w:line="360" w:lineRule="auto"/>
        <w:jc w:val="both"/>
        <w:rPr>
          <w:b/>
          <w:szCs w:val="24"/>
        </w:rPr>
      </w:pPr>
    </w:p>
    <w:p w:rsidR="00C734C4" w:rsidRPr="0025272E" w:rsidRDefault="00C734C4" w:rsidP="00E725BF">
      <w:pPr>
        <w:spacing w:after="240" w:line="360" w:lineRule="auto"/>
        <w:ind w:firstLine="709"/>
        <w:jc w:val="both"/>
        <w:rPr>
          <w:b/>
          <w:sz w:val="28"/>
          <w:szCs w:val="28"/>
        </w:rPr>
      </w:pPr>
      <w:r w:rsidRPr="0025272E">
        <w:rPr>
          <w:b/>
          <w:sz w:val="28"/>
          <w:szCs w:val="28"/>
        </w:rPr>
        <w:lastRenderedPageBreak/>
        <w:t>Sınıflara Göre Öğrenci Dağılımı</w:t>
      </w:r>
    </w:p>
    <w:tbl>
      <w:tblPr>
        <w:tblW w:w="92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134"/>
        <w:gridCol w:w="992"/>
        <w:gridCol w:w="992"/>
        <w:gridCol w:w="992"/>
        <w:gridCol w:w="1138"/>
      </w:tblGrid>
      <w:tr w:rsidR="00E12E24" w:rsidRPr="00902F89" w:rsidTr="00FA2978">
        <w:trPr>
          <w:trHeight w:val="638"/>
        </w:trPr>
        <w:tc>
          <w:tcPr>
            <w:tcW w:w="3970" w:type="dxa"/>
            <w:shd w:val="clear" w:color="auto" w:fill="BFBFBF" w:themeFill="background1" w:themeFillShade="BF"/>
            <w:vAlign w:val="center"/>
          </w:tcPr>
          <w:p w:rsidR="00E12E24" w:rsidRPr="00F625D5" w:rsidRDefault="00692F61" w:rsidP="00C0526D">
            <w:pPr>
              <w:jc w:val="center"/>
              <w:rPr>
                <w:b/>
                <w:color w:val="000000" w:themeColor="text1"/>
                <w:szCs w:val="24"/>
              </w:rPr>
            </w:pPr>
            <w:r w:rsidRPr="00F625D5">
              <w:rPr>
                <w:b/>
                <w:color w:val="000000" w:themeColor="text1"/>
                <w:szCs w:val="24"/>
              </w:rPr>
              <w:t>Birimin Adı</w:t>
            </w:r>
          </w:p>
        </w:tc>
        <w:tc>
          <w:tcPr>
            <w:tcW w:w="1134" w:type="dxa"/>
            <w:shd w:val="clear" w:color="auto" w:fill="BFBFBF" w:themeFill="background1" w:themeFillShade="BF"/>
            <w:vAlign w:val="center"/>
          </w:tcPr>
          <w:p w:rsidR="00E12E24" w:rsidRPr="00F625D5" w:rsidRDefault="00E12E24" w:rsidP="00C0526D">
            <w:pPr>
              <w:jc w:val="center"/>
              <w:rPr>
                <w:b/>
                <w:color w:val="000000" w:themeColor="text1"/>
                <w:szCs w:val="24"/>
              </w:rPr>
            </w:pPr>
            <w:r w:rsidRPr="00F625D5">
              <w:rPr>
                <w:b/>
                <w:color w:val="000000" w:themeColor="text1"/>
                <w:szCs w:val="24"/>
              </w:rPr>
              <w:t>1.</w:t>
            </w:r>
          </w:p>
          <w:p w:rsidR="00E12E24" w:rsidRPr="00F625D5" w:rsidRDefault="00E12E24" w:rsidP="00C0526D">
            <w:pPr>
              <w:jc w:val="center"/>
              <w:rPr>
                <w:b/>
                <w:color w:val="000000" w:themeColor="text1"/>
                <w:szCs w:val="24"/>
              </w:rPr>
            </w:pPr>
            <w:r w:rsidRPr="00F625D5">
              <w:rPr>
                <w:b/>
                <w:color w:val="000000" w:themeColor="text1"/>
                <w:szCs w:val="24"/>
              </w:rPr>
              <w:t>SINIF</w:t>
            </w:r>
          </w:p>
        </w:tc>
        <w:tc>
          <w:tcPr>
            <w:tcW w:w="992" w:type="dxa"/>
            <w:shd w:val="clear" w:color="auto" w:fill="BFBFBF" w:themeFill="background1" w:themeFillShade="BF"/>
            <w:vAlign w:val="center"/>
          </w:tcPr>
          <w:p w:rsidR="00194C3A" w:rsidRDefault="00E12E24" w:rsidP="00C0526D">
            <w:pPr>
              <w:jc w:val="center"/>
              <w:rPr>
                <w:b/>
                <w:color w:val="000000" w:themeColor="text1"/>
                <w:szCs w:val="24"/>
              </w:rPr>
            </w:pPr>
            <w:r w:rsidRPr="00F625D5">
              <w:rPr>
                <w:b/>
                <w:color w:val="000000" w:themeColor="text1"/>
                <w:szCs w:val="24"/>
              </w:rPr>
              <w:t xml:space="preserve">2. </w:t>
            </w:r>
          </w:p>
          <w:p w:rsidR="00E12E24" w:rsidRPr="00F625D5" w:rsidRDefault="00E12E24" w:rsidP="00C0526D">
            <w:pPr>
              <w:jc w:val="center"/>
              <w:rPr>
                <w:b/>
                <w:color w:val="000000" w:themeColor="text1"/>
                <w:szCs w:val="24"/>
              </w:rPr>
            </w:pPr>
            <w:r w:rsidRPr="00F625D5">
              <w:rPr>
                <w:b/>
                <w:color w:val="000000" w:themeColor="text1"/>
                <w:szCs w:val="24"/>
              </w:rPr>
              <w:t>SINIF</w:t>
            </w:r>
          </w:p>
        </w:tc>
        <w:tc>
          <w:tcPr>
            <w:tcW w:w="992" w:type="dxa"/>
            <w:shd w:val="clear" w:color="auto" w:fill="BFBFBF" w:themeFill="background1" w:themeFillShade="BF"/>
            <w:vAlign w:val="center"/>
          </w:tcPr>
          <w:p w:rsidR="00E12E24" w:rsidRPr="00F625D5" w:rsidRDefault="00E12E24" w:rsidP="00C0526D">
            <w:pPr>
              <w:jc w:val="center"/>
              <w:rPr>
                <w:b/>
                <w:color w:val="000000" w:themeColor="text1"/>
                <w:szCs w:val="24"/>
              </w:rPr>
            </w:pPr>
            <w:r w:rsidRPr="00F625D5">
              <w:rPr>
                <w:b/>
                <w:color w:val="000000" w:themeColor="text1"/>
                <w:szCs w:val="24"/>
              </w:rPr>
              <w:t>3.</w:t>
            </w:r>
          </w:p>
          <w:p w:rsidR="00E12E24" w:rsidRPr="00F625D5" w:rsidRDefault="00E12E24" w:rsidP="00C0526D">
            <w:pPr>
              <w:jc w:val="center"/>
              <w:rPr>
                <w:b/>
                <w:color w:val="000000" w:themeColor="text1"/>
                <w:szCs w:val="24"/>
              </w:rPr>
            </w:pPr>
            <w:r w:rsidRPr="00F625D5">
              <w:rPr>
                <w:b/>
                <w:color w:val="000000" w:themeColor="text1"/>
                <w:szCs w:val="24"/>
              </w:rPr>
              <w:t>SINIF</w:t>
            </w:r>
          </w:p>
        </w:tc>
        <w:tc>
          <w:tcPr>
            <w:tcW w:w="992" w:type="dxa"/>
            <w:shd w:val="clear" w:color="auto" w:fill="BFBFBF" w:themeFill="background1" w:themeFillShade="BF"/>
            <w:vAlign w:val="center"/>
          </w:tcPr>
          <w:p w:rsidR="00194C3A" w:rsidRDefault="00E12E24" w:rsidP="00C0526D">
            <w:pPr>
              <w:jc w:val="center"/>
              <w:rPr>
                <w:b/>
                <w:color w:val="000000" w:themeColor="text1"/>
                <w:szCs w:val="24"/>
              </w:rPr>
            </w:pPr>
            <w:r w:rsidRPr="00F625D5">
              <w:rPr>
                <w:b/>
                <w:color w:val="000000" w:themeColor="text1"/>
                <w:szCs w:val="24"/>
              </w:rPr>
              <w:t xml:space="preserve">4. </w:t>
            </w:r>
          </w:p>
          <w:p w:rsidR="00E12E24" w:rsidRPr="00F625D5" w:rsidRDefault="00E12E24" w:rsidP="00C0526D">
            <w:pPr>
              <w:jc w:val="center"/>
              <w:rPr>
                <w:b/>
                <w:color w:val="000000" w:themeColor="text1"/>
                <w:szCs w:val="24"/>
              </w:rPr>
            </w:pPr>
            <w:r w:rsidRPr="00F625D5">
              <w:rPr>
                <w:b/>
                <w:color w:val="000000" w:themeColor="text1"/>
                <w:szCs w:val="24"/>
              </w:rPr>
              <w:t>SINIF</w:t>
            </w:r>
          </w:p>
        </w:tc>
        <w:tc>
          <w:tcPr>
            <w:tcW w:w="1138" w:type="dxa"/>
            <w:shd w:val="clear" w:color="auto" w:fill="BFBFBF" w:themeFill="background1" w:themeFillShade="BF"/>
            <w:vAlign w:val="center"/>
          </w:tcPr>
          <w:p w:rsidR="00E12E24" w:rsidRPr="00F625D5" w:rsidRDefault="00692F61" w:rsidP="00E12E24">
            <w:pPr>
              <w:jc w:val="center"/>
              <w:rPr>
                <w:b/>
                <w:color w:val="000000" w:themeColor="text1"/>
                <w:szCs w:val="24"/>
              </w:rPr>
            </w:pPr>
            <w:r w:rsidRPr="00F625D5">
              <w:rPr>
                <w:b/>
                <w:color w:val="000000" w:themeColor="text1"/>
                <w:szCs w:val="24"/>
              </w:rPr>
              <w:t>Toplam</w:t>
            </w:r>
          </w:p>
        </w:tc>
      </w:tr>
      <w:tr w:rsidR="00E12E24" w:rsidRPr="00902F89" w:rsidTr="00FA2978">
        <w:trPr>
          <w:trHeight w:val="638"/>
        </w:trPr>
        <w:tc>
          <w:tcPr>
            <w:tcW w:w="3970" w:type="dxa"/>
            <w:shd w:val="clear" w:color="auto" w:fill="FFFFFF" w:themeFill="background1"/>
            <w:vAlign w:val="center"/>
          </w:tcPr>
          <w:p w:rsidR="00E12E24" w:rsidRPr="00F4733E" w:rsidRDefault="00194C3A" w:rsidP="00C0526D">
            <w:pPr>
              <w:rPr>
                <w:szCs w:val="24"/>
              </w:rPr>
            </w:pPr>
            <w:r>
              <w:rPr>
                <w:szCs w:val="24"/>
              </w:rPr>
              <w:t>Fen Bilimler</w:t>
            </w:r>
            <w:r w:rsidR="00E12E24" w:rsidRPr="00F4733E">
              <w:rPr>
                <w:szCs w:val="24"/>
              </w:rPr>
              <w:t xml:space="preserve"> Enstitüsü</w:t>
            </w:r>
          </w:p>
        </w:tc>
        <w:tc>
          <w:tcPr>
            <w:tcW w:w="1134" w:type="dxa"/>
            <w:shd w:val="clear" w:color="auto" w:fill="FFFFFF" w:themeFill="background1"/>
            <w:vAlign w:val="center"/>
          </w:tcPr>
          <w:p w:rsidR="00E12E24" w:rsidRPr="00F4733E" w:rsidRDefault="00E12E24" w:rsidP="00C0526D">
            <w:pPr>
              <w:jc w:val="center"/>
              <w:rPr>
                <w:szCs w:val="24"/>
              </w:rPr>
            </w:pPr>
            <w:r>
              <w:rPr>
                <w:szCs w:val="24"/>
              </w:rPr>
              <w:t>90</w:t>
            </w:r>
          </w:p>
        </w:tc>
        <w:tc>
          <w:tcPr>
            <w:tcW w:w="992" w:type="dxa"/>
            <w:shd w:val="clear" w:color="auto" w:fill="FFFFFF" w:themeFill="background1"/>
            <w:vAlign w:val="center"/>
          </w:tcPr>
          <w:p w:rsidR="00E12E24" w:rsidRPr="00F4733E" w:rsidRDefault="00E12E24" w:rsidP="00C0526D">
            <w:pPr>
              <w:jc w:val="center"/>
              <w:rPr>
                <w:szCs w:val="24"/>
              </w:rPr>
            </w:pPr>
            <w:r>
              <w:rPr>
                <w:szCs w:val="24"/>
              </w:rPr>
              <w:t>118</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208</w:t>
            </w:r>
          </w:p>
        </w:tc>
      </w:tr>
      <w:tr w:rsidR="00E12E24" w:rsidRPr="00902F89" w:rsidTr="00FA2978">
        <w:trPr>
          <w:trHeight w:val="638"/>
        </w:trPr>
        <w:tc>
          <w:tcPr>
            <w:tcW w:w="3970" w:type="dxa"/>
            <w:shd w:val="clear" w:color="auto" w:fill="FFFFFF" w:themeFill="background1"/>
            <w:vAlign w:val="center"/>
          </w:tcPr>
          <w:p w:rsidR="00E12E24" w:rsidRPr="00F4733E" w:rsidRDefault="00194C3A" w:rsidP="00C0526D">
            <w:pPr>
              <w:rPr>
                <w:szCs w:val="24"/>
              </w:rPr>
            </w:pPr>
            <w:r>
              <w:rPr>
                <w:szCs w:val="24"/>
              </w:rPr>
              <w:t>Sos. Bilimler</w:t>
            </w:r>
            <w:r w:rsidR="00E12E24" w:rsidRPr="00F4733E">
              <w:rPr>
                <w:szCs w:val="24"/>
              </w:rPr>
              <w:t xml:space="preserve"> Enstitüsü</w:t>
            </w:r>
          </w:p>
        </w:tc>
        <w:tc>
          <w:tcPr>
            <w:tcW w:w="1134" w:type="dxa"/>
            <w:shd w:val="clear" w:color="auto" w:fill="FFFFFF" w:themeFill="background1"/>
            <w:vAlign w:val="center"/>
          </w:tcPr>
          <w:p w:rsidR="00E12E24" w:rsidRPr="00F4733E" w:rsidRDefault="00E12E24" w:rsidP="00C0526D">
            <w:pPr>
              <w:jc w:val="center"/>
              <w:rPr>
                <w:szCs w:val="24"/>
              </w:rPr>
            </w:pPr>
            <w:r>
              <w:rPr>
                <w:szCs w:val="24"/>
              </w:rPr>
              <w:t>62</w:t>
            </w:r>
          </w:p>
        </w:tc>
        <w:tc>
          <w:tcPr>
            <w:tcW w:w="992" w:type="dxa"/>
            <w:shd w:val="clear" w:color="auto" w:fill="FFFFFF" w:themeFill="background1"/>
            <w:vAlign w:val="center"/>
          </w:tcPr>
          <w:p w:rsidR="00E12E24" w:rsidRPr="00F4733E" w:rsidRDefault="00E12E24" w:rsidP="00C0526D">
            <w:pPr>
              <w:jc w:val="center"/>
              <w:rPr>
                <w:szCs w:val="24"/>
              </w:rPr>
            </w:pPr>
            <w:r>
              <w:rPr>
                <w:szCs w:val="24"/>
              </w:rPr>
              <w:t>160</w:t>
            </w:r>
          </w:p>
        </w:tc>
        <w:tc>
          <w:tcPr>
            <w:tcW w:w="992" w:type="dxa"/>
            <w:shd w:val="clear" w:color="auto" w:fill="FFFFFF" w:themeFill="background1"/>
            <w:vAlign w:val="center"/>
          </w:tcPr>
          <w:p w:rsidR="00E12E24" w:rsidRPr="00F4733E" w:rsidRDefault="00E725BF" w:rsidP="00C0526D">
            <w:pPr>
              <w:jc w:val="center"/>
              <w:rPr>
                <w:szCs w:val="24"/>
              </w:rPr>
            </w:pPr>
            <w:r>
              <w:rPr>
                <w:szCs w:val="24"/>
              </w:rPr>
              <w:t>-</w:t>
            </w:r>
          </w:p>
        </w:tc>
        <w:tc>
          <w:tcPr>
            <w:tcW w:w="992" w:type="dxa"/>
            <w:shd w:val="clear" w:color="auto" w:fill="FFFFFF" w:themeFill="background1"/>
            <w:vAlign w:val="center"/>
          </w:tcPr>
          <w:p w:rsidR="00E12E24" w:rsidRPr="00F4733E" w:rsidRDefault="00E725BF" w:rsidP="00C0526D">
            <w:pPr>
              <w:jc w:val="center"/>
              <w:rPr>
                <w:szCs w:val="24"/>
              </w:rPr>
            </w:pPr>
            <w:r>
              <w:rPr>
                <w:szCs w:val="24"/>
              </w:rPr>
              <w:t>-</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222</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C0526D">
            <w:pPr>
              <w:rPr>
                <w:szCs w:val="24"/>
              </w:rPr>
            </w:pPr>
            <w:r w:rsidRPr="00F4733E">
              <w:rPr>
                <w:szCs w:val="24"/>
              </w:rPr>
              <w:t>Eğitim Fakültesi</w:t>
            </w:r>
          </w:p>
        </w:tc>
        <w:tc>
          <w:tcPr>
            <w:tcW w:w="1134" w:type="dxa"/>
            <w:shd w:val="clear" w:color="auto" w:fill="FFFFFF" w:themeFill="background1"/>
            <w:vAlign w:val="center"/>
          </w:tcPr>
          <w:p w:rsidR="00E12E24" w:rsidRPr="00F4733E" w:rsidRDefault="00E12E24" w:rsidP="00C0526D">
            <w:pPr>
              <w:jc w:val="center"/>
              <w:rPr>
                <w:szCs w:val="24"/>
              </w:rPr>
            </w:pPr>
            <w:r>
              <w:rPr>
                <w:szCs w:val="24"/>
              </w:rPr>
              <w:t>583</w:t>
            </w:r>
          </w:p>
        </w:tc>
        <w:tc>
          <w:tcPr>
            <w:tcW w:w="992" w:type="dxa"/>
            <w:shd w:val="clear" w:color="auto" w:fill="FFFFFF" w:themeFill="background1"/>
            <w:vAlign w:val="center"/>
          </w:tcPr>
          <w:p w:rsidR="00E12E24" w:rsidRPr="00F4733E" w:rsidRDefault="00E12E24" w:rsidP="00C0526D">
            <w:pPr>
              <w:jc w:val="center"/>
              <w:rPr>
                <w:szCs w:val="24"/>
              </w:rPr>
            </w:pPr>
            <w:r>
              <w:rPr>
                <w:szCs w:val="24"/>
              </w:rPr>
              <w:t>842</w:t>
            </w:r>
          </w:p>
        </w:tc>
        <w:tc>
          <w:tcPr>
            <w:tcW w:w="992" w:type="dxa"/>
            <w:shd w:val="clear" w:color="auto" w:fill="FFFFFF" w:themeFill="background1"/>
            <w:vAlign w:val="center"/>
          </w:tcPr>
          <w:p w:rsidR="00E12E24" w:rsidRPr="00F4733E" w:rsidRDefault="00E12E24" w:rsidP="00C0526D">
            <w:pPr>
              <w:jc w:val="center"/>
              <w:rPr>
                <w:szCs w:val="24"/>
              </w:rPr>
            </w:pPr>
            <w:r>
              <w:rPr>
                <w:szCs w:val="24"/>
              </w:rPr>
              <w:t>815</w:t>
            </w:r>
          </w:p>
        </w:tc>
        <w:tc>
          <w:tcPr>
            <w:tcW w:w="992" w:type="dxa"/>
            <w:shd w:val="clear" w:color="auto" w:fill="FFFFFF" w:themeFill="background1"/>
            <w:vAlign w:val="center"/>
          </w:tcPr>
          <w:p w:rsidR="00E12E24" w:rsidRPr="00F4733E" w:rsidRDefault="00E12E24" w:rsidP="00C0526D">
            <w:pPr>
              <w:jc w:val="center"/>
              <w:rPr>
                <w:szCs w:val="24"/>
              </w:rPr>
            </w:pPr>
            <w:r>
              <w:rPr>
                <w:szCs w:val="24"/>
              </w:rPr>
              <w:t>733</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2.973</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C0526D">
            <w:pPr>
              <w:rPr>
                <w:szCs w:val="24"/>
              </w:rPr>
            </w:pPr>
            <w:r w:rsidRPr="00F4733E">
              <w:rPr>
                <w:szCs w:val="24"/>
              </w:rPr>
              <w:t>Fen Edebiyat Fak</w:t>
            </w:r>
            <w:r w:rsidR="00FA2978">
              <w:rPr>
                <w:szCs w:val="24"/>
              </w:rPr>
              <w:t>ültesi</w:t>
            </w:r>
          </w:p>
        </w:tc>
        <w:tc>
          <w:tcPr>
            <w:tcW w:w="1134" w:type="dxa"/>
            <w:shd w:val="clear" w:color="auto" w:fill="FFFFFF" w:themeFill="background1"/>
            <w:vAlign w:val="center"/>
          </w:tcPr>
          <w:p w:rsidR="00E12E24" w:rsidRPr="00F4733E" w:rsidRDefault="00E12E24" w:rsidP="00C0526D">
            <w:pPr>
              <w:jc w:val="center"/>
              <w:rPr>
                <w:szCs w:val="24"/>
              </w:rPr>
            </w:pPr>
            <w:r>
              <w:rPr>
                <w:szCs w:val="24"/>
              </w:rPr>
              <w:t>393</w:t>
            </w:r>
          </w:p>
        </w:tc>
        <w:tc>
          <w:tcPr>
            <w:tcW w:w="992" w:type="dxa"/>
            <w:shd w:val="clear" w:color="auto" w:fill="FFFFFF" w:themeFill="background1"/>
            <w:vAlign w:val="center"/>
          </w:tcPr>
          <w:p w:rsidR="00E12E24" w:rsidRPr="00F4733E" w:rsidRDefault="00E12E24" w:rsidP="00C0526D">
            <w:pPr>
              <w:jc w:val="center"/>
              <w:rPr>
                <w:szCs w:val="24"/>
              </w:rPr>
            </w:pPr>
            <w:r>
              <w:rPr>
                <w:szCs w:val="24"/>
              </w:rPr>
              <w:t>437</w:t>
            </w:r>
          </w:p>
        </w:tc>
        <w:tc>
          <w:tcPr>
            <w:tcW w:w="992" w:type="dxa"/>
            <w:shd w:val="clear" w:color="auto" w:fill="FFFFFF" w:themeFill="background1"/>
            <w:vAlign w:val="center"/>
          </w:tcPr>
          <w:p w:rsidR="00E12E24" w:rsidRPr="00F4733E" w:rsidRDefault="00E12E24" w:rsidP="00C0526D">
            <w:pPr>
              <w:jc w:val="center"/>
              <w:rPr>
                <w:szCs w:val="24"/>
              </w:rPr>
            </w:pPr>
            <w:r>
              <w:rPr>
                <w:szCs w:val="24"/>
              </w:rPr>
              <w:t>542</w:t>
            </w:r>
          </w:p>
        </w:tc>
        <w:tc>
          <w:tcPr>
            <w:tcW w:w="992" w:type="dxa"/>
            <w:shd w:val="clear" w:color="auto" w:fill="FFFFFF" w:themeFill="background1"/>
            <w:vAlign w:val="center"/>
          </w:tcPr>
          <w:p w:rsidR="00E12E24" w:rsidRPr="00F4733E" w:rsidRDefault="00E12E24" w:rsidP="00C0526D">
            <w:pPr>
              <w:jc w:val="center"/>
              <w:rPr>
                <w:szCs w:val="24"/>
              </w:rPr>
            </w:pPr>
            <w:r>
              <w:rPr>
                <w:szCs w:val="24"/>
              </w:rPr>
              <w:t>667</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2.039</w:t>
            </w:r>
          </w:p>
        </w:tc>
      </w:tr>
      <w:tr w:rsidR="00E12E24" w:rsidRPr="00902F89" w:rsidTr="00FA2978">
        <w:trPr>
          <w:trHeight w:val="638"/>
        </w:trPr>
        <w:tc>
          <w:tcPr>
            <w:tcW w:w="3970" w:type="dxa"/>
            <w:shd w:val="clear" w:color="auto" w:fill="FFFFFF" w:themeFill="background1"/>
            <w:vAlign w:val="center"/>
          </w:tcPr>
          <w:p w:rsidR="00E12E24" w:rsidRPr="00F4733E" w:rsidRDefault="00FA2978" w:rsidP="00FA2978">
            <w:pPr>
              <w:rPr>
                <w:szCs w:val="24"/>
              </w:rPr>
            </w:pPr>
            <w:r>
              <w:rPr>
                <w:szCs w:val="24"/>
              </w:rPr>
              <w:t>İktisadi ve İdari</w:t>
            </w:r>
            <w:r w:rsidR="00E12E24" w:rsidRPr="00F4733E">
              <w:rPr>
                <w:szCs w:val="24"/>
              </w:rPr>
              <w:t xml:space="preserve"> Bil</w:t>
            </w:r>
            <w:r>
              <w:rPr>
                <w:szCs w:val="24"/>
              </w:rPr>
              <w:t xml:space="preserve">imler </w:t>
            </w:r>
            <w:r w:rsidR="00E12E24" w:rsidRPr="00F4733E">
              <w:rPr>
                <w:szCs w:val="24"/>
              </w:rPr>
              <w:t>Fak</w:t>
            </w:r>
            <w:r>
              <w:rPr>
                <w:szCs w:val="24"/>
              </w:rPr>
              <w:t>ültesi</w:t>
            </w:r>
          </w:p>
        </w:tc>
        <w:tc>
          <w:tcPr>
            <w:tcW w:w="1134" w:type="dxa"/>
            <w:shd w:val="clear" w:color="auto" w:fill="FFFFFF" w:themeFill="background1"/>
            <w:vAlign w:val="center"/>
          </w:tcPr>
          <w:p w:rsidR="00E12E24" w:rsidRPr="00F4733E" w:rsidRDefault="00E12E24" w:rsidP="00C0526D">
            <w:pPr>
              <w:jc w:val="center"/>
              <w:rPr>
                <w:szCs w:val="24"/>
              </w:rPr>
            </w:pPr>
            <w:r>
              <w:rPr>
                <w:szCs w:val="24"/>
              </w:rPr>
              <w:t>451</w:t>
            </w:r>
          </w:p>
        </w:tc>
        <w:tc>
          <w:tcPr>
            <w:tcW w:w="992" w:type="dxa"/>
            <w:shd w:val="clear" w:color="auto" w:fill="FFFFFF" w:themeFill="background1"/>
            <w:vAlign w:val="center"/>
          </w:tcPr>
          <w:p w:rsidR="00E12E24" w:rsidRPr="00F4733E" w:rsidRDefault="00E12E24" w:rsidP="00C0526D">
            <w:pPr>
              <w:jc w:val="center"/>
              <w:rPr>
                <w:szCs w:val="24"/>
              </w:rPr>
            </w:pPr>
            <w:r>
              <w:rPr>
                <w:szCs w:val="24"/>
              </w:rPr>
              <w:t>299</w:t>
            </w:r>
          </w:p>
        </w:tc>
        <w:tc>
          <w:tcPr>
            <w:tcW w:w="992" w:type="dxa"/>
            <w:shd w:val="clear" w:color="auto" w:fill="FFFFFF" w:themeFill="background1"/>
            <w:vAlign w:val="center"/>
          </w:tcPr>
          <w:p w:rsidR="00E12E24" w:rsidRPr="00F4733E" w:rsidRDefault="00E12E24" w:rsidP="00C0526D">
            <w:pPr>
              <w:jc w:val="center"/>
              <w:rPr>
                <w:szCs w:val="24"/>
              </w:rPr>
            </w:pPr>
            <w:r>
              <w:rPr>
                <w:szCs w:val="24"/>
              </w:rPr>
              <w:t>318</w:t>
            </w:r>
          </w:p>
        </w:tc>
        <w:tc>
          <w:tcPr>
            <w:tcW w:w="992" w:type="dxa"/>
            <w:shd w:val="clear" w:color="auto" w:fill="FFFFFF" w:themeFill="background1"/>
            <w:vAlign w:val="center"/>
          </w:tcPr>
          <w:p w:rsidR="00E12E24" w:rsidRPr="00F4733E" w:rsidRDefault="00E12E24" w:rsidP="00C0526D">
            <w:pPr>
              <w:jc w:val="center"/>
              <w:rPr>
                <w:szCs w:val="24"/>
              </w:rPr>
            </w:pPr>
            <w:r>
              <w:rPr>
                <w:szCs w:val="24"/>
              </w:rPr>
              <w:t>105</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1.173</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C0526D">
            <w:pPr>
              <w:rPr>
                <w:szCs w:val="24"/>
              </w:rPr>
            </w:pPr>
            <w:r w:rsidRPr="00F4733E">
              <w:rPr>
                <w:szCs w:val="24"/>
              </w:rPr>
              <w:t>Ziraat Fakültesi</w:t>
            </w:r>
          </w:p>
        </w:tc>
        <w:tc>
          <w:tcPr>
            <w:tcW w:w="1134" w:type="dxa"/>
            <w:shd w:val="clear" w:color="auto" w:fill="FFFFFF" w:themeFill="background1"/>
            <w:vAlign w:val="center"/>
          </w:tcPr>
          <w:p w:rsidR="00E12E24" w:rsidRPr="00F4733E" w:rsidRDefault="00E12E24" w:rsidP="00C0526D">
            <w:pPr>
              <w:jc w:val="center"/>
              <w:rPr>
                <w:szCs w:val="24"/>
              </w:rPr>
            </w:pPr>
            <w:r>
              <w:rPr>
                <w:szCs w:val="24"/>
              </w:rPr>
              <w:t>93</w:t>
            </w:r>
          </w:p>
        </w:tc>
        <w:tc>
          <w:tcPr>
            <w:tcW w:w="992" w:type="dxa"/>
            <w:shd w:val="clear" w:color="auto" w:fill="FFFFFF" w:themeFill="background1"/>
            <w:vAlign w:val="center"/>
          </w:tcPr>
          <w:p w:rsidR="00E12E24" w:rsidRPr="00F4733E" w:rsidRDefault="00E12E24" w:rsidP="00C0526D">
            <w:pPr>
              <w:jc w:val="center"/>
              <w:rPr>
                <w:szCs w:val="24"/>
              </w:rPr>
            </w:pPr>
            <w:r>
              <w:rPr>
                <w:szCs w:val="24"/>
              </w:rPr>
              <w:t>97</w:t>
            </w:r>
          </w:p>
        </w:tc>
        <w:tc>
          <w:tcPr>
            <w:tcW w:w="992" w:type="dxa"/>
            <w:shd w:val="clear" w:color="auto" w:fill="FFFFFF" w:themeFill="background1"/>
            <w:vAlign w:val="center"/>
          </w:tcPr>
          <w:p w:rsidR="00E12E24" w:rsidRPr="00F4733E" w:rsidRDefault="00E12E24" w:rsidP="00C0526D">
            <w:pPr>
              <w:jc w:val="center"/>
              <w:rPr>
                <w:szCs w:val="24"/>
              </w:rPr>
            </w:pPr>
            <w:r>
              <w:rPr>
                <w:szCs w:val="24"/>
              </w:rPr>
              <w:t>66</w:t>
            </w:r>
          </w:p>
        </w:tc>
        <w:tc>
          <w:tcPr>
            <w:tcW w:w="992" w:type="dxa"/>
            <w:shd w:val="clear" w:color="auto" w:fill="FFFFFF" w:themeFill="background1"/>
            <w:vAlign w:val="center"/>
          </w:tcPr>
          <w:p w:rsidR="00E12E24" w:rsidRPr="00F4733E" w:rsidRDefault="00E12E24" w:rsidP="00C0526D">
            <w:pPr>
              <w:jc w:val="center"/>
              <w:rPr>
                <w:szCs w:val="24"/>
              </w:rPr>
            </w:pPr>
            <w:r>
              <w:rPr>
                <w:szCs w:val="24"/>
              </w:rPr>
              <w:t>14</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270</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C0526D">
            <w:pPr>
              <w:rPr>
                <w:szCs w:val="24"/>
              </w:rPr>
            </w:pPr>
            <w:r w:rsidRPr="00F4733E">
              <w:rPr>
                <w:szCs w:val="24"/>
              </w:rPr>
              <w:t>Sağlık Yüksekokulu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317</w:t>
            </w:r>
          </w:p>
        </w:tc>
        <w:tc>
          <w:tcPr>
            <w:tcW w:w="992" w:type="dxa"/>
            <w:shd w:val="clear" w:color="auto" w:fill="FFFFFF" w:themeFill="background1"/>
            <w:vAlign w:val="center"/>
          </w:tcPr>
          <w:p w:rsidR="00E12E24" w:rsidRPr="00F4733E" w:rsidRDefault="00E12E24" w:rsidP="00C0526D">
            <w:pPr>
              <w:jc w:val="center"/>
              <w:rPr>
                <w:szCs w:val="24"/>
              </w:rPr>
            </w:pPr>
            <w:r>
              <w:rPr>
                <w:szCs w:val="24"/>
              </w:rPr>
              <w:t>273</w:t>
            </w:r>
          </w:p>
        </w:tc>
        <w:tc>
          <w:tcPr>
            <w:tcW w:w="992" w:type="dxa"/>
            <w:shd w:val="clear" w:color="auto" w:fill="FFFFFF" w:themeFill="background1"/>
            <w:vAlign w:val="center"/>
          </w:tcPr>
          <w:p w:rsidR="00E12E24" w:rsidRPr="00F4733E" w:rsidRDefault="00E12E24" w:rsidP="00C0526D">
            <w:pPr>
              <w:jc w:val="center"/>
              <w:rPr>
                <w:szCs w:val="24"/>
              </w:rPr>
            </w:pPr>
            <w:r>
              <w:rPr>
                <w:szCs w:val="24"/>
              </w:rPr>
              <w:t>166</w:t>
            </w:r>
          </w:p>
        </w:tc>
        <w:tc>
          <w:tcPr>
            <w:tcW w:w="992" w:type="dxa"/>
            <w:shd w:val="clear" w:color="auto" w:fill="FFFFFF" w:themeFill="background1"/>
            <w:vAlign w:val="center"/>
          </w:tcPr>
          <w:p w:rsidR="00E12E24" w:rsidRPr="00F4733E" w:rsidRDefault="00E12E24" w:rsidP="00C0526D">
            <w:pPr>
              <w:jc w:val="center"/>
              <w:rPr>
                <w:szCs w:val="24"/>
              </w:rPr>
            </w:pPr>
            <w:r>
              <w:rPr>
                <w:szCs w:val="24"/>
              </w:rPr>
              <w:t>123</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879</w:t>
            </w:r>
          </w:p>
        </w:tc>
      </w:tr>
      <w:tr w:rsidR="00E12E24" w:rsidRPr="00902F89" w:rsidTr="00FA2978">
        <w:trPr>
          <w:trHeight w:val="638"/>
        </w:trPr>
        <w:tc>
          <w:tcPr>
            <w:tcW w:w="3970" w:type="dxa"/>
            <w:shd w:val="clear" w:color="auto" w:fill="FFFFFF" w:themeFill="background1"/>
            <w:vAlign w:val="center"/>
          </w:tcPr>
          <w:p w:rsidR="00E12E24" w:rsidRPr="00F4733E" w:rsidRDefault="00FA2978" w:rsidP="00FA2978">
            <w:pPr>
              <w:rPr>
                <w:szCs w:val="24"/>
              </w:rPr>
            </w:pPr>
            <w:r>
              <w:rPr>
                <w:szCs w:val="24"/>
              </w:rPr>
              <w:t>Beden Eğitimi</w:t>
            </w:r>
            <w:r w:rsidR="00E12E24" w:rsidRPr="00F4733E">
              <w:rPr>
                <w:szCs w:val="24"/>
              </w:rPr>
              <w:t xml:space="preserve"> ve Sp</w:t>
            </w:r>
            <w:r>
              <w:rPr>
                <w:szCs w:val="24"/>
              </w:rPr>
              <w:t xml:space="preserve">or </w:t>
            </w:r>
            <w:r w:rsidR="00E12E24" w:rsidRPr="00F4733E">
              <w:rPr>
                <w:szCs w:val="24"/>
              </w:rPr>
              <w:t>Y</w:t>
            </w:r>
            <w:r>
              <w:rPr>
                <w:szCs w:val="24"/>
              </w:rPr>
              <w:t>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133</w:t>
            </w:r>
          </w:p>
        </w:tc>
        <w:tc>
          <w:tcPr>
            <w:tcW w:w="992" w:type="dxa"/>
            <w:shd w:val="clear" w:color="auto" w:fill="FFFFFF" w:themeFill="background1"/>
            <w:vAlign w:val="center"/>
          </w:tcPr>
          <w:p w:rsidR="00E12E24" w:rsidRPr="00F4733E" w:rsidRDefault="00E12E24" w:rsidP="00C0526D">
            <w:pPr>
              <w:jc w:val="center"/>
              <w:rPr>
                <w:szCs w:val="24"/>
              </w:rPr>
            </w:pPr>
            <w:r>
              <w:rPr>
                <w:szCs w:val="24"/>
              </w:rPr>
              <w:t>137</w:t>
            </w:r>
          </w:p>
        </w:tc>
        <w:tc>
          <w:tcPr>
            <w:tcW w:w="992" w:type="dxa"/>
            <w:shd w:val="clear" w:color="auto" w:fill="FFFFFF" w:themeFill="background1"/>
            <w:vAlign w:val="center"/>
          </w:tcPr>
          <w:p w:rsidR="00E12E24" w:rsidRPr="00F4733E" w:rsidRDefault="00E12E24" w:rsidP="00C0526D">
            <w:pPr>
              <w:jc w:val="center"/>
              <w:rPr>
                <w:szCs w:val="24"/>
              </w:rPr>
            </w:pPr>
            <w:r>
              <w:rPr>
                <w:szCs w:val="24"/>
              </w:rPr>
              <w:t>125</w:t>
            </w:r>
          </w:p>
        </w:tc>
        <w:tc>
          <w:tcPr>
            <w:tcW w:w="992" w:type="dxa"/>
            <w:shd w:val="clear" w:color="auto" w:fill="FFFFFF" w:themeFill="background1"/>
            <w:vAlign w:val="center"/>
          </w:tcPr>
          <w:p w:rsidR="00E12E24" w:rsidRPr="00F4733E" w:rsidRDefault="00E12E24" w:rsidP="00C0526D">
            <w:pPr>
              <w:jc w:val="center"/>
              <w:rPr>
                <w:szCs w:val="24"/>
              </w:rPr>
            </w:pPr>
            <w:r>
              <w:rPr>
                <w:szCs w:val="24"/>
              </w:rPr>
              <w:t>103</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498</w:t>
            </w:r>
          </w:p>
        </w:tc>
      </w:tr>
      <w:tr w:rsidR="00E12E24" w:rsidRPr="00902F89" w:rsidTr="00FA2978">
        <w:trPr>
          <w:trHeight w:val="638"/>
        </w:trPr>
        <w:tc>
          <w:tcPr>
            <w:tcW w:w="3970" w:type="dxa"/>
            <w:shd w:val="clear" w:color="auto" w:fill="FFFFFF" w:themeFill="background1"/>
            <w:vAlign w:val="center"/>
          </w:tcPr>
          <w:p w:rsidR="00E12E24" w:rsidRPr="00F4733E" w:rsidRDefault="00FA2978" w:rsidP="00C0526D">
            <w:pPr>
              <w:rPr>
                <w:szCs w:val="24"/>
              </w:rPr>
            </w:pPr>
            <w:r>
              <w:rPr>
                <w:szCs w:val="24"/>
              </w:rPr>
              <w:t>Fizik Tedavi ve Rehabilitasyon Yüksekokulu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67</w:t>
            </w:r>
          </w:p>
        </w:tc>
        <w:tc>
          <w:tcPr>
            <w:tcW w:w="992" w:type="dxa"/>
            <w:shd w:val="clear" w:color="auto" w:fill="FFFFFF" w:themeFill="background1"/>
            <w:vAlign w:val="center"/>
          </w:tcPr>
          <w:p w:rsidR="00E12E24" w:rsidRPr="00F4733E" w:rsidRDefault="00E12E24" w:rsidP="00C0526D">
            <w:pPr>
              <w:jc w:val="center"/>
              <w:rPr>
                <w:szCs w:val="24"/>
              </w:rPr>
            </w:pPr>
            <w:r>
              <w:rPr>
                <w:szCs w:val="24"/>
              </w:rPr>
              <w:t>52</w:t>
            </w:r>
          </w:p>
        </w:tc>
        <w:tc>
          <w:tcPr>
            <w:tcW w:w="992" w:type="dxa"/>
            <w:shd w:val="clear" w:color="auto" w:fill="FFFFFF" w:themeFill="background1"/>
            <w:vAlign w:val="center"/>
          </w:tcPr>
          <w:p w:rsidR="00E12E24" w:rsidRPr="00F4733E" w:rsidRDefault="00E12E24" w:rsidP="00C0526D">
            <w:pPr>
              <w:jc w:val="center"/>
              <w:rPr>
                <w:szCs w:val="24"/>
              </w:rPr>
            </w:pPr>
            <w:r>
              <w:rPr>
                <w:szCs w:val="24"/>
              </w:rPr>
              <w:t>40</w:t>
            </w:r>
          </w:p>
        </w:tc>
        <w:tc>
          <w:tcPr>
            <w:tcW w:w="992" w:type="dxa"/>
            <w:shd w:val="clear" w:color="auto" w:fill="FFFFFF" w:themeFill="background1"/>
            <w:vAlign w:val="center"/>
          </w:tcPr>
          <w:p w:rsidR="00E12E24" w:rsidRPr="00F4733E" w:rsidRDefault="00E12E24" w:rsidP="00C0526D">
            <w:pPr>
              <w:jc w:val="center"/>
              <w:rPr>
                <w:szCs w:val="24"/>
              </w:rPr>
            </w:pPr>
            <w:r>
              <w:rPr>
                <w:szCs w:val="24"/>
              </w:rPr>
              <w:t>31</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190</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C0526D">
            <w:pPr>
              <w:rPr>
                <w:szCs w:val="24"/>
              </w:rPr>
            </w:pPr>
            <w:r w:rsidRPr="00F4733E">
              <w:rPr>
                <w:szCs w:val="24"/>
              </w:rPr>
              <w:t>Meslek Yüksekokulu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1.117</w:t>
            </w:r>
          </w:p>
        </w:tc>
        <w:tc>
          <w:tcPr>
            <w:tcW w:w="992" w:type="dxa"/>
            <w:shd w:val="clear" w:color="auto" w:fill="FFFFFF" w:themeFill="background1"/>
            <w:vAlign w:val="center"/>
          </w:tcPr>
          <w:p w:rsidR="00E12E24" w:rsidRPr="00F4733E" w:rsidRDefault="00E12E24" w:rsidP="00C0526D">
            <w:pPr>
              <w:jc w:val="center"/>
              <w:rPr>
                <w:szCs w:val="24"/>
              </w:rPr>
            </w:pPr>
            <w:r>
              <w:rPr>
                <w:szCs w:val="24"/>
              </w:rPr>
              <w:t>2.232</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3.349</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FA2978">
            <w:pPr>
              <w:rPr>
                <w:szCs w:val="24"/>
              </w:rPr>
            </w:pPr>
            <w:r w:rsidRPr="00F4733E">
              <w:rPr>
                <w:szCs w:val="24"/>
              </w:rPr>
              <w:t xml:space="preserve">Kaman </w:t>
            </w:r>
            <w:r w:rsidR="00FA2978" w:rsidRPr="00F4733E">
              <w:rPr>
                <w:szCs w:val="24"/>
              </w:rPr>
              <w:t>Meslek Yüksekokulu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840</w:t>
            </w:r>
          </w:p>
        </w:tc>
        <w:tc>
          <w:tcPr>
            <w:tcW w:w="992" w:type="dxa"/>
            <w:shd w:val="clear" w:color="auto" w:fill="FFFFFF" w:themeFill="background1"/>
            <w:vAlign w:val="center"/>
          </w:tcPr>
          <w:p w:rsidR="00E12E24" w:rsidRPr="00F4733E" w:rsidRDefault="00E12E24" w:rsidP="00C0526D">
            <w:pPr>
              <w:jc w:val="center"/>
              <w:rPr>
                <w:szCs w:val="24"/>
              </w:rPr>
            </w:pPr>
            <w:r>
              <w:rPr>
                <w:szCs w:val="24"/>
              </w:rPr>
              <w:t>1.357</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2.197</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FA2978">
            <w:pPr>
              <w:rPr>
                <w:szCs w:val="24"/>
              </w:rPr>
            </w:pPr>
            <w:r w:rsidRPr="00F4733E">
              <w:rPr>
                <w:szCs w:val="24"/>
              </w:rPr>
              <w:t xml:space="preserve">Mucur </w:t>
            </w:r>
            <w:r w:rsidR="00FA2978" w:rsidRPr="00F4733E">
              <w:rPr>
                <w:szCs w:val="24"/>
              </w:rPr>
              <w:t>Meslek Yüksekokulu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384</w:t>
            </w:r>
          </w:p>
        </w:tc>
        <w:tc>
          <w:tcPr>
            <w:tcW w:w="992" w:type="dxa"/>
            <w:shd w:val="clear" w:color="auto" w:fill="FFFFFF" w:themeFill="background1"/>
            <w:vAlign w:val="center"/>
          </w:tcPr>
          <w:p w:rsidR="00E12E24" w:rsidRPr="00F4733E" w:rsidRDefault="00E12E24" w:rsidP="00C0526D">
            <w:pPr>
              <w:jc w:val="center"/>
              <w:rPr>
                <w:szCs w:val="24"/>
              </w:rPr>
            </w:pPr>
            <w:r>
              <w:rPr>
                <w:szCs w:val="24"/>
              </w:rPr>
              <w:t>714</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1.098</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FA2978">
            <w:pPr>
              <w:rPr>
                <w:szCs w:val="24"/>
              </w:rPr>
            </w:pPr>
            <w:r w:rsidRPr="00F4733E">
              <w:rPr>
                <w:szCs w:val="24"/>
              </w:rPr>
              <w:t xml:space="preserve">Çiçekdağı </w:t>
            </w:r>
            <w:r w:rsidR="00FA2978" w:rsidRPr="00F4733E">
              <w:rPr>
                <w:szCs w:val="24"/>
              </w:rPr>
              <w:t>Meslek Yüksekokulu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156</w:t>
            </w:r>
          </w:p>
        </w:tc>
        <w:tc>
          <w:tcPr>
            <w:tcW w:w="992" w:type="dxa"/>
            <w:shd w:val="clear" w:color="auto" w:fill="FFFFFF" w:themeFill="background1"/>
            <w:vAlign w:val="center"/>
          </w:tcPr>
          <w:p w:rsidR="00E12E24" w:rsidRPr="00F4733E" w:rsidRDefault="00E12E24" w:rsidP="00C0526D">
            <w:pPr>
              <w:jc w:val="center"/>
              <w:rPr>
                <w:szCs w:val="24"/>
              </w:rPr>
            </w:pPr>
            <w:r>
              <w:rPr>
                <w:szCs w:val="24"/>
              </w:rPr>
              <w:t>238</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394</w:t>
            </w:r>
          </w:p>
        </w:tc>
      </w:tr>
      <w:tr w:rsidR="00E12E24" w:rsidRPr="00902F89" w:rsidTr="00FA2978">
        <w:trPr>
          <w:trHeight w:val="638"/>
        </w:trPr>
        <w:tc>
          <w:tcPr>
            <w:tcW w:w="3970" w:type="dxa"/>
            <w:shd w:val="clear" w:color="auto" w:fill="FFFFFF" w:themeFill="background1"/>
            <w:vAlign w:val="center"/>
          </w:tcPr>
          <w:p w:rsidR="00E12E24" w:rsidRPr="00F4733E" w:rsidRDefault="00E12E24" w:rsidP="00FA2978">
            <w:pPr>
              <w:rPr>
                <w:szCs w:val="24"/>
              </w:rPr>
            </w:pPr>
            <w:r w:rsidRPr="00F4733E">
              <w:rPr>
                <w:szCs w:val="24"/>
              </w:rPr>
              <w:t xml:space="preserve">Sağlık Hizmetleri </w:t>
            </w:r>
            <w:r w:rsidR="00FA2978" w:rsidRPr="00F4733E">
              <w:rPr>
                <w:szCs w:val="24"/>
              </w:rPr>
              <w:t>Meslek Yüksekokulu</w:t>
            </w:r>
          </w:p>
        </w:tc>
        <w:tc>
          <w:tcPr>
            <w:tcW w:w="1134" w:type="dxa"/>
            <w:shd w:val="clear" w:color="auto" w:fill="FFFFFF" w:themeFill="background1"/>
            <w:vAlign w:val="center"/>
          </w:tcPr>
          <w:p w:rsidR="00E12E24" w:rsidRPr="00F4733E" w:rsidRDefault="00E12E24" w:rsidP="00C0526D">
            <w:pPr>
              <w:jc w:val="center"/>
              <w:rPr>
                <w:szCs w:val="24"/>
              </w:rPr>
            </w:pPr>
            <w:r>
              <w:rPr>
                <w:szCs w:val="24"/>
              </w:rPr>
              <w:t>204</w:t>
            </w:r>
          </w:p>
        </w:tc>
        <w:tc>
          <w:tcPr>
            <w:tcW w:w="992" w:type="dxa"/>
            <w:shd w:val="clear" w:color="auto" w:fill="FFFFFF" w:themeFill="background1"/>
            <w:vAlign w:val="center"/>
          </w:tcPr>
          <w:p w:rsidR="00E12E24" w:rsidRPr="00F4733E" w:rsidRDefault="00E12E24" w:rsidP="00C0526D">
            <w:pPr>
              <w:jc w:val="center"/>
              <w:rPr>
                <w:szCs w:val="24"/>
              </w:rPr>
            </w:pPr>
            <w:r>
              <w:rPr>
                <w:szCs w:val="24"/>
              </w:rPr>
              <w:t>169</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992" w:type="dxa"/>
            <w:shd w:val="clear" w:color="auto" w:fill="FFFFFF" w:themeFill="background1"/>
            <w:vAlign w:val="center"/>
          </w:tcPr>
          <w:p w:rsidR="00E12E24" w:rsidRPr="00F4733E" w:rsidRDefault="00E12E24" w:rsidP="00C0526D">
            <w:pPr>
              <w:jc w:val="center"/>
              <w:rPr>
                <w:szCs w:val="24"/>
              </w:rPr>
            </w:pPr>
            <w:r>
              <w:rPr>
                <w:szCs w:val="24"/>
              </w:rPr>
              <w:t>-</w:t>
            </w:r>
          </w:p>
        </w:tc>
        <w:tc>
          <w:tcPr>
            <w:tcW w:w="1138" w:type="dxa"/>
            <w:shd w:val="clear" w:color="auto" w:fill="FFFFFF" w:themeFill="background1"/>
            <w:vAlign w:val="center"/>
          </w:tcPr>
          <w:p w:rsidR="00E12E24" w:rsidRPr="00F4733E" w:rsidRDefault="00E12E24" w:rsidP="00C0526D">
            <w:pPr>
              <w:jc w:val="center"/>
              <w:rPr>
                <w:b/>
                <w:szCs w:val="24"/>
              </w:rPr>
            </w:pPr>
            <w:r>
              <w:rPr>
                <w:b/>
                <w:szCs w:val="24"/>
              </w:rPr>
              <w:t>373</w:t>
            </w:r>
          </w:p>
        </w:tc>
      </w:tr>
      <w:tr w:rsidR="00E12E24" w:rsidRPr="00F625D5" w:rsidTr="00FA2978">
        <w:trPr>
          <w:trHeight w:val="638"/>
        </w:trPr>
        <w:tc>
          <w:tcPr>
            <w:tcW w:w="3970" w:type="dxa"/>
            <w:shd w:val="clear" w:color="auto" w:fill="BFBFBF" w:themeFill="background1" w:themeFillShade="BF"/>
            <w:vAlign w:val="center"/>
          </w:tcPr>
          <w:p w:rsidR="00E12E24" w:rsidRPr="00F625D5" w:rsidRDefault="00692F61" w:rsidP="00C0526D">
            <w:pPr>
              <w:jc w:val="center"/>
              <w:rPr>
                <w:color w:val="000000" w:themeColor="text1"/>
                <w:szCs w:val="24"/>
              </w:rPr>
            </w:pPr>
            <w:r w:rsidRPr="00F625D5">
              <w:rPr>
                <w:b/>
                <w:color w:val="000000" w:themeColor="text1"/>
                <w:szCs w:val="24"/>
              </w:rPr>
              <w:t>Toplam</w:t>
            </w:r>
          </w:p>
        </w:tc>
        <w:tc>
          <w:tcPr>
            <w:tcW w:w="1134" w:type="dxa"/>
            <w:shd w:val="clear" w:color="auto" w:fill="BFBFBF" w:themeFill="background1" w:themeFillShade="BF"/>
            <w:vAlign w:val="center"/>
          </w:tcPr>
          <w:p w:rsidR="00E12E24" w:rsidRPr="00F625D5" w:rsidRDefault="00E12E24" w:rsidP="00C0526D">
            <w:pPr>
              <w:jc w:val="center"/>
              <w:rPr>
                <w:b/>
                <w:color w:val="000000" w:themeColor="text1"/>
                <w:szCs w:val="24"/>
              </w:rPr>
            </w:pPr>
            <w:r w:rsidRPr="00F625D5">
              <w:rPr>
                <w:b/>
                <w:color w:val="000000" w:themeColor="text1"/>
                <w:szCs w:val="24"/>
              </w:rPr>
              <w:t>4.890</w:t>
            </w:r>
          </w:p>
        </w:tc>
        <w:tc>
          <w:tcPr>
            <w:tcW w:w="992" w:type="dxa"/>
            <w:shd w:val="clear" w:color="auto" w:fill="BFBFBF" w:themeFill="background1" w:themeFillShade="BF"/>
            <w:vAlign w:val="center"/>
          </w:tcPr>
          <w:p w:rsidR="00E12E24" w:rsidRPr="00F625D5" w:rsidRDefault="00E12E24" w:rsidP="00C0526D">
            <w:pPr>
              <w:jc w:val="center"/>
              <w:rPr>
                <w:b/>
                <w:color w:val="000000" w:themeColor="text1"/>
                <w:szCs w:val="24"/>
              </w:rPr>
            </w:pPr>
            <w:r w:rsidRPr="00F625D5">
              <w:rPr>
                <w:b/>
                <w:color w:val="000000" w:themeColor="text1"/>
                <w:szCs w:val="24"/>
              </w:rPr>
              <w:t>7.125</w:t>
            </w:r>
          </w:p>
        </w:tc>
        <w:tc>
          <w:tcPr>
            <w:tcW w:w="992" w:type="dxa"/>
            <w:shd w:val="clear" w:color="auto" w:fill="BFBFBF" w:themeFill="background1" w:themeFillShade="BF"/>
            <w:vAlign w:val="center"/>
          </w:tcPr>
          <w:p w:rsidR="00E12E24" w:rsidRPr="00F625D5" w:rsidRDefault="00E12E24" w:rsidP="00C0526D">
            <w:pPr>
              <w:jc w:val="center"/>
              <w:rPr>
                <w:b/>
                <w:color w:val="000000" w:themeColor="text1"/>
                <w:szCs w:val="24"/>
              </w:rPr>
            </w:pPr>
            <w:r w:rsidRPr="00F625D5">
              <w:rPr>
                <w:b/>
                <w:color w:val="000000" w:themeColor="text1"/>
                <w:szCs w:val="24"/>
              </w:rPr>
              <w:t>2.072</w:t>
            </w:r>
          </w:p>
        </w:tc>
        <w:tc>
          <w:tcPr>
            <w:tcW w:w="992" w:type="dxa"/>
            <w:shd w:val="clear" w:color="auto" w:fill="BFBFBF" w:themeFill="background1" w:themeFillShade="BF"/>
            <w:vAlign w:val="center"/>
          </w:tcPr>
          <w:p w:rsidR="00E12E24" w:rsidRPr="00F625D5" w:rsidRDefault="00E12E24" w:rsidP="00C0526D">
            <w:pPr>
              <w:jc w:val="center"/>
              <w:rPr>
                <w:b/>
                <w:color w:val="000000" w:themeColor="text1"/>
                <w:szCs w:val="24"/>
              </w:rPr>
            </w:pPr>
            <w:r w:rsidRPr="00F625D5">
              <w:rPr>
                <w:b/>
                <w:color w:val="000000" w:themeColor="text1"/>
                <w:szCs w:val="24"/>
              </w:rPr>
              <w:t>1.776</w:t>
            </w:r>
          </w:p>
        </w:tc>
        <w:tc>
          <w:tcPr>
            <w:tcW w:w="1138" w:type="dxa"/>
            <w:shd w:val="clear" w:color="auto" w:fill="BFBFBF" w:themeFill="background1" w:themeFillShade="BF"/>
            <w:vAlign w:val="center"/>
          </w:tcPr>
          <w:p w:rsidR="00E12E24" w:rsidRPr="00F625D5" w:rsidRDefault="00853356" w:rsidP="00C0526D">
            <w:pPr>
              <w:jc w:val="center"/>
              <w:rPr>
                <w:b/>
                <w:color w:val="000000" w:themeColor="text1"/>
                <w:szCs w:val="24"/>
              </w:rPr>
            </w:pPr>
            <w:r w:rsidRPr="00F625D5">
              <w:rPr>
                <w:b/>
                <w:color w:val="000000" w:themeColor="text1"/>
                <w:szCs w:val="24"/>
              </w:rPr>
              <w:t>1</w:t>
            </w:r>
            <w:r w:rsidR="00A7345C" w:rsidRPr="00F625D5">
              <w:rPr>
                <w:b/>
                <w:color w:val="000000" w:themeColor="text1"/>
                <w:szCs w:val="24"/>
              </w:rPr>
              <w:t>5.863</w:t>
            </w:r>
          </w:p>
        </w:tc>
      </w:tr>
    </w:tbl>
    <w:p w:rsidR="00222EAE" w:rsidRDefault="00222EAE" w:rsidP="00C0526D">
      <w:pPr>
        <w:spacing w:after="240" w:line="360" w:lineRule="auto"/>
        <w:jc w:val="both"/>
        <w:rPr>
          <w:b/>
          <w:szCs w:val="24"/>
        </w:rPr>
      </w:pPr>
    </w:p>
    <w:p w:rsidR="00631BB9" w:rsidRDefault="00631BB9" w:rsidP="00C0526D">
      <w:pPr>
        <w:spacing w:after="240" w:line="360" w:lineRule="auto"/>
        <w:jc w:val="both"/>
        <w:rPr>
          <w:b/>
          <w:szCs w:val="24"/>
        </w:rPr>
      </w:pPr>
    </w:p>
    <w:p w:rsidR="002D3B38" w:rsidRDefault="002D3B38" w:rsidP="00C0526D">
      <w:pPr>
        <w:spacing w:after="240" w:line="360" w:lineRule="auto"/>
        <w:jc w:val="both"/>
        <w:rPr>
          <w:b/>
          <w:szCs w:val="24"/>
        </w:rPr>
      </w:pPr>
    </w:p>
    <w:p w:rsidR="002D3B38" w:rsidRDefault="002D3B38" w:rsidP="00C0526D">
      <w:pPr>
        <w:spacing w:after="240" w:line="360" w:lineRule="auto"/>
        <w:jc w:val="both"/>
        <w:rPr>
          <w:b/>
          <w:szCs w:val="24"/>
        </w:rPr>
      </w:pPr>
    </w:p>
    <w:p w:rsidR="00426ECB" w:rsidRDefault="00426ECB" w:rsidP="00C0526D">
      <w:pPr>
        <w:spacing w:after="240" w:line="360" w:lineRule="auto"/>
        <w:jc w:val="both"/>
        <w:rPr>
          <w:b/>
          <w:szCs w:val="24"/>
        </w:rPr>
      </w:pPr>
    </w:p>
    <w:p w:rsidR="00C734C4" w:rsidRPr="0025272E" w:rsidRDefault="00C734C4" w:rsidP="00E725BF">
      <w:pPr>
        <w:spacing w:after="240" w:line="360" w:lineRule="auto"/>
        <w:ind w:firstLine="709"/>
        <w:jc w:val="both"/>
        <w:rPr>
          <w:b/>
          <w:sz w:val="28"/>
          <w:szCs w:val="28"/>
        </w:rPr>
      </w:pPr>
      <w:r w:rsidRPr="0025272E">
        <w:rPr>
          <w:b/>
          <w:sz w:val="28"/>
          <w:szCs w:val="28"/>
        </w:rPr>
        <w:lastRenderedPageBreak/>
        <w:t>Öğrenci Kontenjanları</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985"/>
        <w:gridCol w:w="1984"/>
        <w:gridCol w:w="1499"/>
        <w:gridCol w:w="1171"/>
      </w:tblGrid>
      <w:tr w:rsidR="00C734C4" w:rsidRPr="00902F89" w:rsidTr="00FA2978">
        <w:trPr>
          <w:trHeight w:val="754"/>
          <w:jc w:val="center"/>
        </w:trPr>
        <w:tc>
          <w:tcPr>
            <w:tcW w:w="2388" w:type="dxa"/>
            <w:shd w:val="clear" w:color="auto" w:fill="BFBFBF" w:themeFill="background1" w:themeFillShade="BF"/>
            <w:vAlign w:val="center"/>
          </w:tcPr>
          <w:p w:rsidR="00C734C4" w:rsidRPr="00F625D5" w:rsidRDefault="00692F61" w:rsidP="00C0526D">
            <w:pPr>
              <w:spacing w:line="360" w:lineRule="auto"/>
              <w:jc w:val="center"/>
              <w:rPr>
                <w:b/>
                <w:color w:val="000000" w:themeColor="text1"/>
                <w:szCs w:val="24"/>
              </w:rPr>
            </w:pPr>
            <w:r w:rsidRPr="00F625D5">
              <w:rPr>
                <w:b/>
                <w:color w:val="000000" w:themeColor="text1"/>
                <w:szCs w:val="24"/>
              </w:rPr>
              <w:t>Birimin Adı</w:t>
            </w:r>
          </w:p>
        </w:tc>
        <w:tc>
          <w:tcPr>
            <w:tcW w:w="1985" w:type="dxa"/>
            <w:shd w:val="clear" w:color="auto" w:fill="BFBFBF" w:themeFill="background1" w:themeFillShade="BF"/>
            <w:vAlign w:val="center"/>
          </w:tcPr>
          <w:p w:rsidR="00FA2978" w:rsidRDefault="00AC7288" w:rsidP="00FA2978">
            <w:pPr>
              <w:jc w:val="center"/>
              <w:rPr>
                <w:b/>
                <w:color w:val="000000" w:themeColor="text1"/>
                <w:szCs w:val="24"/>
              </w:rPr>
            </w:pPr>
            <w:r>
              <w:rPr>
                <w:b/>
                <w:color w:val="000000" w:themeColor="text1"/>
                <w:szCs w:val="24"/>
              </w:rPr>
              <w:t>YGS</w:t>
            </w:r>
          </w:p>
          <w:p w:rsidR="00C734C4" w:rsidRPr="00F625D5" w:rsidRDefault="00C734C4" w:rsidP="00FA2978">
            <w:pPr>
              <w:jc w:val="center"/>
              <w:rPr>
                <w:b/>
                <w:color w:val="000000" w:themeColor="text1"/>
                <w:szCs w:val="24"/>
              </w:rPr>
            </w:pPr>
            <w:r w:rsidRPr="00F625D5">
              <w:rPr>
                <w:b/>
                <w:color w:val="000000" w:themeColor="text1"/>
                <w:szCs w:val="24"/>
              </w:rPr>
              <w:t>Kontenjanı</w:t>
            </w:r>
          </w:p>
        </w:tc>
        <w:tc>
          <w:tcPr>
            <w:tcW w:w="1984" w:type="dxa"/>
            <w:shd w:val="clear" w:color="auto" w:fill="BFBFBF" w:themeFill="background1" w:themeFillShade="BF"/>
            <w:vAlign w:val="center"/>
          </w:tcPr>
          <w:p w:rsidR="00C734C4" w:rsidRPr="00F625D5" w:rsidRDefault="00AC7288" w:rsidP="00C0526D">
            <w:pPr>
              <w:jc w:val="center"/>
              <w:rPr>
                <w:b/>
                <w:color w:val="000000" w:themeColor="text1"/>
                <w:szCs w:val="24"/>
              </w:rPr>
            </w:pPr>
            <w:r>
              <w:rPr>
                <w:b/>
                <w:color w:val="000000" w:themeColor="text1"/>
                <w:szCs w:val="24"/>
              </w:rPr>
              <w:t>YGS</w:t>
            </w:r>
            <w:r w:rsidR="00C734C4" w:rsidRPr="00F625D5">
              <w:rPr>
                <w:b/>
                <w:color w:val="000000" w:themeColor="text1"/>
                <w:szCs w:val="24"/>
              </w:rPr>
              <w:t xml:space="preserve"> sonucu Yerleşen</w:t>
            </w:r>
          </w:p>
        </w:tc>
        <w:tc>
          <w:tcPr>
            <w:tcW w:w="1499" w:type="dxa"/>
            <w:shd w:val="clear" w:color="auto" w:fill="BFBFBF" w:themeFill="background1" w:themeFillShade="BF"/>
            <w:vAlign w:val="center"/>
          </w:tcPr>
          <w:p w:rsidR="00C734C4" w:rsidRPr="00F625D5" w:rsidRDefault="00C734C4" w:rsidP="00C0526D">
            <w:pPr>
              <w:jc w:val="center"/>
              <w:rPr>
                <w:b/>
                <w:color w:val="000000" w:themeColor="text1"/>
                <w:szCs w:val="24"/>
              </w:rPr>
            </w:pPr>
            <w:r w:rsidRPr="00F625D5">
              <w:rPr>
                <w:b/>
                <w:color w:val="000000" w:themeColor="text1"/>
                <w:szCs w:val="24"/>
              </w:rPr>
              <w:t>Boş Kalan</w:t>
            </w:r>
          </w:p>
        </w:tc>
        <w:tc>
          <w:tcPr>
            <w:tcW w:w="1171" w:type="dxa"/>
            <w:shd w:val="clear" w:color="auto" w:fill="BFBFBF" w:themeFill="background1" w:themeFillShade="BF"/>
            <w:vAlign w:val="center"/>
          </w:tcPr>
          <w:p w:rsidR="00C734C4" w:rsidRPr="00F625D5" w:rsidRDefault="00C734C4" w:rsidP="00C0526D">
            <w:pPr>
              <w:jc w:val="center"/>
              <w:rPr>
                <w:b/>
                <w:color w:val="000000" w:themeColor="text1"/>
                <w:szCs w:val="24"/>
              </w:rPr>
            </w:pPr>
            <w:r w:rsidRPr="00F625D5">
              <w:rPr>
                <w:b/>
                <w:color w:val="000000" w:themeColor="text1"/>
                <w:szCs w:val="24"/>
              </w:rPr>
              <w:t>Doluluk Oranı (%)</w:t>
            </w:r>
          </w:p>
        </w:tc>
      </w:tr>
      <w:tr w:rsidR="00C734C4" w:rsidRPr="00902F89" w:rsidTr="00FA2978">
        <w:trPr>
          <w:trHeight w:val="606"/>
          <w:jc w:val="center"/>
        </w:trPr>
        <w:tc>
          <w:tcPr>
            <w:tcW w:w="2388" w:type="dxa"/>
            <w:shd w:val="clear" w:color="auto" w:fill="FFFFFF" w:themeFill="background1"/>
            <w:vAlign w:val="center"/>
          </w:tcPr>
          <w:p w:rsidR="00C734C4" w:rsidRPr="00F4733E" w:rsidRDefault="00C734C4" w:rsidP="00C0526D">
            <w:pPr>
              <w:spacing w:line="360" w:lineRule="auto"/>
              <w:rPr>
                <w:b/>
                <w:szCs w:val="24"/>
              </w:rPr>
            </w:pPr>
            <w:r w:rsidRPr="00F4733E">
              <w:rPr>
                <w:b/>
                <w:szCs w:val="24"/>
              </w:rPr>
              <w:t>Fakülteler</w:t>
            </w:r>
          </w:p>
        </w:tc>
        <w:tc>
          <w:tcPr>
            <w:tcW w:w="1985" w:type="dxa"/>
            <w:shd w:val="clear" w:color="auto" w:fill="FFFFFF" w:themeFill="background1"/>
            <w:vAlign w:val="center"/>
          </w:tcPr>
          <w:p w:rsidR="00C734C4" w:rsidRPr="00F4733E" w:rsidRDefault="00355BAB" w:rsidP="00C0526D">
            <w:pPr>
              <w:jc w:val="center"/>
              <w:rPr>
                <w:szCs w:val="24"/>
              </w:rPr>
            </w:pPr>
            <w:r>
              <w:rPr>
                <w:szCs w:val="24"/>
              </w:rPr>
              <w:t>1656</w:t>
            </w:r>
          </w:p>
        </w:tc>
        <w:tc>
          <w:tcPr>
            <w:tcW w:w="1984" w:type="dxa"/>
            <w:shd w:val="clear" w:color="auto" w:fill="FFFFFF" w:themeFill="background1"/>
            <w:vAlign w:val="center"/>
          </w:tcPr>
          <w:p w:rsidR="00C734C4" w:rsidRPr="00F4733E" w:rsidRDefault="00355BAB" w:rsidP="00C0526D">
            <w:pPr>
              <w:jc w:val="center"/>
              <w:rPr>
                <w:szCs w:val="24"/>
              </w:rPr>
            </w:pPr>
            <w:r>
              <w:rPr>
                <w:szCs w:val="24"/>
              </w:rPr>
              <w:t>1551</w:t>
            </w:r>
          </w:p>
        </w:tc>
        <w:tc>
          <w:tcPr>
            <w:tcW w:w="1499" w:type="dxa"/>
            <w:shd w:val="clear" w:color="auto" w:fill="FFFFFF" w:themeFill="background1"/>
            <w:vAlign w:val="center"/>
          </w:tcPr>
          <w:p w:rsidR="00C734C4" w:rsidRPr="00F4733E" w:rsidRDefault="00355BAB" w:rsidP="00C0526D">
            <w:pPr>
              <w:jc w:val="center"/>
              <w:rPr>
                <w:szCs w:val="24"/>
              </w:rPr>
            </w:pPr>
            <w:r>
              <w:rPr>
                <w:szCs w:val="24"/>
              </w:rPr>
              <w:t>105</w:t>
            </w:r>
          </w:p>
        </w:tc>
        <w:tc>
          <w:tcPr>
            <w:tcW w:w="1171" w:type="dxa"/>
            <w:shd w:val="clear" w:color="auto" w:fill="FFFFFF" w:themeFill="background1"/>
            <w:vAlign w:val="center"/>
          </w:tcPr>
          <w:p w:rsidR="00C734C4" w:rsidRPr="00F4733E" w:rsidRDefault="00355BAB" w:rsidP="00C0526D">
            <w:pPr>
              <w:jc w:val="center"/>
              <w:rPr>
                <w:szCs w:val="24"/>
              </w:rPr>
            </w:pPr>
            <w:r>
              <w:rPr>
                <w:szCs w:val="24"/>
              </w:rPr>
              <w:t>94</w:t>
            </w:r>
          </w:p>
        </w:tc>
      </w:tr>
      <w:tr w:rsidR="00C734C4" w:rsidRPr="00902F89" w:rsidTr="00FA2978">
        <w:trPr>
          <w:trHeight w:val="483"/>
          <w:jc w:val="center"/>
        </w:trPr>
        <w:tc>
          <w:tcPr>
            <w:tcW w:w="2388" w:type="dxa"/>
            <w:shd w:val="clear" w:color="auto" w:fill="FFFFFF" w:themeFill="background1"/>
            <w:vAlign w:val="center"/>
          </w:tcPr>
          <w:p w:rsidR="00C734C4" w:rsidRPr="00F4733E" w:rsidRDefault="00C734C4" w:rsidP="00C0526D">
            <w:pPr>
              <w:spacing w:line="360" w:lineRule="auto"/>
              <w:rPr>
                <w:b/>
                <w:szCs w:val="24"/>
              </w:rPr>
            </w:pPr>
            <w:r w:rsidRPr="00F4733E">
              <w:rPr>
                <w:b/>
                <w:szCs w:val="24"/>
              </w:rPr>
              <w:t>Yüksekokullar</w:t>
            </w:r>
          </w:p>
        </w:tc>
        <w:tc>
          <w:tcPr>
            <w:tcW w:w="1985" w:type="dxa"/>
            <w:shd w:val="clear" w:color="auto" w:fill="FFFFFF" w:themeFill="background1"/>
            <w:vAlign w:val="center"/>
          </w:tcPr>
          <w:p w:rsidR="00C734C4" w:rsidRPr="00F4733E" w:rsidRDefault="00355BAB" w:rsidP="00C0526D">
            <w:pPr>
              <w:jc w:val="center"/>
              <w:rPr>
                <w:szCs w:val="24"/>
              </w:rPr>
            </w:pPr>
            <w:r>
              <w:rPr>
                <w:szCs w:val="24"/>
              </w:rPr>
              <w:t>602</w:t>
            </w:r>
          </w:p>
        </w:tc>
        <w:tc>
          <w:tcPr>
            <w:tcW w:w="1984" w:type="dxa"/>
            <w:shd w:val="clear" w:color="auto" w:fill="FFFFFF" w:themeFill="background1"/>
            <w:vAlign w:val="center"/>
          </w:tcPr>
          <w:p w:rsidR="00C734C4" w:rsidRPr="00F4733E" w:rsidRDefault="00355BAB" w:rsidP="00C0526D">
            <w:pPr>
              <w:jc w:val="center"/>
              <w:rPr>
                <w:szCs w:val="24"/>
              </w:rPr>
            </w:pPr>
            <w:r>
              <w:rPr>
                <w:szCs w:val="24"/>
              </w:rPr>
              <w:t>588</w:t>
            </w:r>
          </w:p>
        </w:tc>
        <w:tc>
          <w:tcPr>
            <w:tcW w:w="1499" w:type="dxa"/>
            <w:shd w:val="clear" w:color="auto" w:fill="FFFFFF" w:themeFill="background1"/>
            <w:vAlign w:val="center"/>
          </w:tcPr>
          <w:p w:rsidR="00C734C4" w:rsidRPr="00F4733E" w:rsidRDefault="00355BAB" w:rsidP="00C0526D">
            <w:pPr>
              <w:jc w:val="center"/>
              <w:rPr>
                <w:szCs w:val="24"/>
              </w:rPr>
            </w:pPr>
            <w:r>
              <w:rPr>
                <w:szCs w:val="24"/>
              </w:rPr>
              <w:t>14</w:t>
            </w:r>
          </w:p>
        </w:tc>
        <w:tc>
          <w:tcPr>
            <w:tcW w:w="1171" w:type="dxa"/>
            <w:shd w:val="clear" w:color="auto" w:fill="FFFFFF" w:themeFill="background1"/>
            <w:vAlign w:val="center"/>
          </w:tcPr>
          <w:p w:rsidR="00C734C4" w:rsidRPr="00F4733E" w:rsidRDefault="00355BAB" w:rsidP="00C0526D">
            <w:pPr>
              <w:jc w:val="center"/>
              <w:rPr>
                <w:szCs w:val="24"/>
              </w:rPr>
            </w:pPr>
            <w:r>
              <w:rPr>
                <w:szCs w:val="24"/>
              </w:rPr>
              <w:t>98</w:t>
            </w:r>
          </w:p>
        </w:tc>
      </w:tr>
      <w:tr w:rsidR="00C734C4" w:rsidRPr="00902F89" w:rsidTr="00FA2978">
        <w:trPr>
          <w:trHeight w:val="475"/>
          <w:jc w:val="center"/>
        </w:trPr>
        <w:tc>
          <w:tcPr>
            <w:tcW w:w="2388" w:type="dxa"/>
            <w:shd w:val="clear" w:color="auto" w:fill="FFFFFF" w:themeFill="background1"/>
            <w:vAlign w:val="center"/>
          </w:tcPr>
          <w:p w:rsidR="00C734C4" w:rsidRPr="00F4733E" w:rsidRDefault="00C734C4" w:rsidP="00C0526D">
            <w:pPr>
              <w:spacing w:line="360" w:lineRule="auto"/>
              <w:rPr>
                <w:b/>
                <w:szCs w:val="24"/>
              </w:rPr>
            </w:pPr>
            <w:r w:rsidRPr="00F4733E">
              <w:rPr>
                <w:b/>
                <w:szCs w:val="24"/>
              </w:rPr>
              <w:t>Meslek Yüksekokulları</w:t>
            </w:r>
          </w:p>
        </w:tc>
        <w:tc>
          <w:tcPr>
            <w:tcW w:w="1985" w:type="dxa"/>
            <w:shd w:val="clear" w:color="auto" w:fill="FFFFFF" w:themeFill="background1"/>
            <w:vAlign w:val="center"/>
          </w:tcPr>
          <w:p w:rsidR="00C734C4" w:rsidRPr="00F4733E" w:rsidRDefault="00355BAB" w:rsidP="00C0526D">
            <w:pPr>
              <w:jc w:val="center"/>
              <w:rPr>
                <w:szCs w:val="24"/>
              </w:rPr>
            </w:pPr>
            <w:r>
              <w:rPr>
                <w:szCs w:val="24"/>
              </w:rPr>
              <w:t>3335</w:t>
            </w:r>
          </w:p>
        </w:tc>
        <w:tc>
          <w:tcPr>
            <w:tcW w:w="1984" w:type="dxa"/>
            <w:shd w:val="clear" w:color="auto" w:fill="FFFFFF" w:themeFill="background1"/>
            <w:vAlign w:val="center"/>
          </w:tcPr>
          <w:p w:rsidR="00C734C4" w:rsidRPr="00F4733E" w:rsidRDefault="00355BAB" w:rsidP="00C0526D">
            <w:pPr>
              <w:jc w:val="center"/>
              <w:rPr>
                <w:szCs w:val="24"/>
              </w:rPr>
            </w:pPr>
            <w:r>
              <w:rPr>
                <w:szCs w:val="24"/>
              </w:rPr>
              <w:t>2736</w:t>
            </w:r>
          </w:p>
        </w:tc>
        <w:tc>
          <w:tcPr>
            <w:tcW w:w="1499" w:type="dxa"/>
            <w:shd w:val="clear" w:color="auto" w:fill="FFFFFF" w:themeFill="background1"/>
            <w:vAlign w:val="center"/>
          </w:tcPr>
          <w:p w:rsidR="00C734C4" w:rsidRPr="00F4733E" w:rsidRDefault="00355BAB" w:rsidP="00C0526D">
            <w:pPr>
              <w:jc w:val="center"/>
              <w:rPr>
                <w:szCs w:val="24"/>
              </w:rPr>
            </w:pPr>
            <w:r>
              <w:rPr>
                <w:szCs w:val="24"/>
              </w:rPr>
              <w:t>599</w:t>
            </w:r>
          </w:p>
        </w:tc>
        <w:tc>
          <w:tcPr>
            <w:tcW w:w="1171" w:type="dxa"/>
            <w:shd w:val="clear" w:color="auto" w:fill="FFFFFF" w:themeFill="background1"/>
            <w:vAlign w:val="center"/>
          </w:tcPr>
          <w:p w:rsidR="00C734C4" w:rsidRPr="00F4733E" w:rsidRDefault="00355BAB" w:rsidP="00C0526D">
            <w:pPr>
              <w:jc w:val="center"/>
              <w:rPr>
                <w:szCs w:val="24"/>
              </w:rPr>
            </w:pPr>
            <w:r>
              <w:rPr>
                <w:szCs w:val="24"/>
              </w:rPr>
              <w:t>82</w:t>
            </w:r>
          </w:p>
        </w:tc>
      </w:tr>
      <w:tr w:rsidR="00C734C4" w:rsidRPr="00902F89" w:rsidTr="00FA2978">
        <w:trPr>
          <w:trHeight w:val="472"/>
          <w:jc w:val="center"/>
        </w:trPr>
        <w:tc>
          <w:tcPr>
            <w:tcW w:w="2388" w:type="dxa"/>
            <w:shd w:val="clear" w:color="auto" w:fill="BFBFBF" w:themeFill="background1" w:themeFillShade="BF"/>
            <w:vAlign w:val="center"/>
          </w:tcPr>
          <w:p w:rsidR="00C734C4" w:rsidRPr="00F625D5" w:rsidRDefault="00692F61" w:rsidP="00C0526D">
            <w:pPr>
              <w:spacing w:line="360" w:lineRule="auto"/>
              <w:jc w:val="center"/>
              <w:rPr>
                <w:b/>
                <w:color w:val="000000" w:themeColor="text1"/>
                <w:szCs w:val="24"/>
              </w:rPr>
            </w:pPr>
            <w:r w:rsidRPr="00F625D5">
              <w:rPr>
                <w:b/>
                <w:color w:val="000000" w:themeColor="text1"/>
                <w:szCs w:val="24"/>
              </w:rPr>
              <w:t>Toplam</w:t>
            </w:r>
          </w:p>
        </w:tc>
        <w:tc>
          <w:tcPr>
            <w:tcW w:w="1985" w:type="dxa"/>
            <w:shd w:val="clear" w:color="auto" w:fill="BFBFBF" w:themeFill="background1" w:themeFillShade="BF"/>
            <w:vAlign w:val="center"/>
          </w:tcPr>
          <w:p w:rsidR="00C734C4" w:rsidRPr="00F625D5" w:rsidRDefault="00355BAB" w:rsidP="00C0526D">
            <w:pPr>
              <w:jc w:val="center"/>
              <w:rPr>
                <w:b/>
                <w:color w:val="000000" w:themeColor="text1"/>
                <w:szCs w:val="24"/>
              </w:rPr>
            </w:pPr>
            <w:r w:rsidRPr="00F625D5">
              <w:rPr>
                <w:b/>
                <w:color w:val="000000" w:themeColor="text1"/>
                <w:szCs w:val="24"/>
              </w:rPr>
              <w:t>5593</w:t>
            </w:r>
          </w:p>
        </w:tc>
        <w:tc>
          <w:tcPr>
            <w:tcW w:w="1984" w:type="dxa"/>
            <w:shd w:val="clear" w:color="auto" w:fill="BFBFBF" w:themeFill="background1" w:themeFillShade="BF"/>
            <w:vAlign w:val="center"/>
          </w:tcPr>
          <w:p w:rsidR="00C734C4" w:rsidRPr="00F625D5" w:rsidRDefault="00355BAB" w:rsidP="00C0526D">
            <w:pPr>
              <w:jc w:val="center"/>
              <w:rPr>
                <w:b/>
                <w:color w:val="000000" w:themeColor="text1"/>
                <w:szCs w:val="24"/>
              </w:rPr>
            </w:pPr>
            <w:r w:rsidRPr="00F625D5">
              <w:rPr>
                <w:b/>
                <w:color w:val="000000" w:themeColor="text1"/>
                <w:szCs w:val="24"/>
              </w:rPr>
              <w:t>4875</w:t>
            </w:r>
          </w:p>
        </w:tc>
        <w:tc>
          <w:tcPr>
            <w:tcW w:w="1499" w:type="dxa"/>
            <w:shd w:val="clear" w:color="auto" w:fill="BFBFBF" w:themeFill="background1" w:themeFillShade="BF"/>
            <w:vAlign w:val="center"/>
          </w:tcPr>
          <w:p w:rsidR="00C734C4" w:rsidRPr="00F625D5" w:rsidRDefault="00355BAB" w:rsidP="00C0526D">
            <w:pPr>
              <w:jc w:val="center"/>
              <w:rPr>
                <w:b/>
                <w:color w:val="000000" w:themeColor="text1"/>
                <w:szCs w:val="24"/>
              </w:rPr>
            </w:pPr>
            <w:r w:rsidRPr="00F625D5">
              <w:rPr>
                <w:b/>
                <w:color w:val="000000" w:themeColor="text1"/>
                <w:szCs w:val="24"/>
              </w:rPr>
              <w:t>718</w:t>
            </w:r>
          </w:p>
        </w:tc>
        <w:tc>
          <w:tcPr>
            <w:tcW w:w="1171" w:type="dxa"/>
            <w:shd w:val="clear" w:color="auto" w:fill="BFBFBF" w:themeFill="background1" w:themeFillShade="BF"/>
            <w:vAlign w:val="center"/>
          </w:tcPr>
          <w:p w:rsidR="00C734C4" w:rsidRPr="00F625D5" w:rsidRDefault="00355BAB" w:rsidP="00C0526D">
            <w:pPr>
              <w:jc w:val="center"/>
              <w:rPr>
                <w:b/>
                <w:color w:val="000000" w:themeColor="text1"/>
                <w:szCs w:val="24"/>
              </w:rPr>
            </w:pPr>
            <w:r w:rsidRPr="00F625D5">
              <w:rPr>
                <w:b/>
                <w:color w:val="000000" w:themeColor="text1"/>
                <w:szCs w:val="24"/>
              </w:rPr>
              <w:t>91</w:t>
            </w:r>
          </w:p>
        </w:tc>
      </w:tr>
    </w:tbl>
    <w:p w:rsidR="002E76D5" w:rsidRDefault="002E76D5" w:rsidP="00C0526D">
      <w:pPr>
        <w:spacing w:after="240" w:line="360" w:lineRule="auto"/>
        <w:jc w:val="both"/>
        <w:rPr>
          <w:b/>
          <w:szCs w:val="24"/>
        </w:rPr>
      </w:pPr>
    </w:p>
    <w:p w:rsidR="002763CE" w:rsidRDefault="002763CE" w:rsidP="00C0526D">
      <w:pPr>
        <w:spacing w:after="240" w:line="360" w:lineRule="auto"/>
        <w:jc w:val="both"/>
        <w:rPr>
          <w:b/>
          <w:szCs w:val="24"/>
        </w:rPr>
      </w:pPr>
    </w:p>
    <w:p w:rsidR="00C734C4" w:rsidRPr="0025272E" w:rsidRDefault="00C734C4" w:rsidP="00E725BF">
      <w:pPr>
        <w:spacing w:after="240" w:line="360" w:lineRule="auto"/>
        <w:ind w:firstLine="709"/>
        <w:jc w:val="both"/>
        <w:rPr>
          <w:b/>
          <w:bCs/>
          <w:iCs/>
          <w:sz w:val="28"/>
          <w:szCs w:val="28"/>
        </w:rPr>
      </w:pPr>
      <w:r w:rsidRPr="0025272E">
        <w:rPr>
          <w:b/>
          <w:bCs/>
          <w:iCs/>
          <w:sz w:val="28"/>
          <w:szCs w:val="28"/>
        </w:rPr>
        <w:t>Disiplin Cezaları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4"/>
        <w:gridCol w:w="1168"/>
        <w:gridCol w:w="1168"/>
        <w:gridCol w:w="1168"/>
        <w:gridCol w:w="1168"/>
        <w:gridCol w:w="1169"/>
        <w:gridCol w:w="1168"/>
        <w:gridCol w:w="985"/>
      </w:tblGrid>
      <w:tr w:rsidR="00C734C4" w:rsidRPr="00902F89" w:rsidTr="00692F61">
        <w:trPr>
          <w:trHeight w:val="270"/>
        </w:trPr>
        <w:tc>
          <w:tcPr>
            <w:tcW w:w="9048" w:type="dxa"/>
            <w:gridSpan w:val="8"/>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DÖNEM İÇİNDE CEZA ALANLAR</w:t>
            </w:r>
          </w:p>
        </w:tc>
      </w:tr>
      <w:tr w:rsidR="00C734C4" w:rsidRPr="00902F89" w:rsidTr="00692F61">
        <w:trPr>
          <w:trHeight w:val="432"/>
        </w:trPr>
        <w:tc>
          <w:tcPr>
            <w:tcW w:w="2222" w:type="dxa"/>
            <w:gridSpan w:val="2"/>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Uyarma</w:t>
            </w:r>
          </w:p>
        </w:tc>
        <w:tc>
          <w:tcPr>
            <w:tcW w:w="2336" w:type="dxa"/>
            <w:gridSpan w:val="2"/>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Kınama</w:t>
            </w:r>
          </w:p>
        </w:tc>
        <w:tc>
          <w:tcPr>
            <w:tcW w:w="2337" w:type="dxa"/>
            <w:gridSpan w:val="2"/>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Uzaklaştırma</w:t>
            </w:r>
          </w:p>
        </w:tc>
        <w:tc>
          <w:tcPr>
            <w:tcW w:w="2153" w:type="dxa"/>
            <w:gridSpan w:val="2"/>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Çıkarma</w:t>
            </w:r>
          </w:p>
        </w:tc>
      </w:tr>
      <w:tr w:rsidR="00C734C4" w:rsidRPr="00902F89" w:rsidTr="00692F61">
        <w:trPr>
          <w:trHeight w:val="479"/>
        </w:trPr>
        <w:tc>
          <w:tcPr>
            <w:tcW w:w="1054"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Erkek</w:t>
            </w:r>
          </w:p>
        </w:tc>
        <w:tc>
          <w:tcPr>
            <w:tcW w:w="1168"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Kız</w:t>
            </w:r>
          </w:p>
        </w:tc>
        <w:tc>
          <w:tcPr>
            <w:tcW w:w="1168"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Erkek</w:t>
            </w:r>
          </w:p>
        </w:tc>
        <w:tc>
          <w:tcPr>
            <w:tcW w:w="1168"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Kız</w:t>
            </w:r>
          </w:p>
        </w:tc>
        <w:tc>
          <w:tcPr>
            <w:tcW w:w="1168"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Erkek</w:t>
            </w:r>
          </w:p>
        </w:tc>
        <w:tc>
          <w:tcPr>
            <w:tcW w:w="1169"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Kız</w:t>
            </w:r>
          </w:p>
        </w:tc>
        <w:tc>
          <w:tcPr>
            <w:tcW w:w="1168"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Erkek</w:t>
            </w:r>
          </w:p>
        </w:tc>
        <w:tc>
          <w:tcPr>
            <w:tcW w:w="985" w:type="dxa"/>
            <w:shd w:val="clear" w:color="auto" w:fill="BFBFBF" w:themeFill="background1" w:themeFillShade="BF"/>
            <w:vAlign w:val="center"/>
          </w:tcPr>
          <w:p w:rsidR="00C734C4" w:rsidRPr="00F625D5" w:rsidRDefault="00C734C4" w:rsidP="00C0526D">
            <w:pPr>
              <w:spacing w:line="360" w:lineRule="auto"/>
              <w:jc w:val="center"/>
              <w:rPr>
                <w:b/>
                <w:color w:val="000000" w:themeColor="text1"/>
                <w:szCs w:val="24"/>
              </w:rPr>
            </w:pPr>
            <w:r w:rsidRPr="00F625D5">
              <w:rPr>
                <w:b/>
                <w:color w:val="000000" w:themeColor="text1"/>
                <w:szCs w:val="24"/>
              </w:rPr>
              <w:t>Kız</w:t>
            </w:r>
          </w:p>
        </w:tc>
      </w:tr>
      <w:tr w:rsidR="00C734C4" w:rsidRPr="00902F89" w:rsidTr="00F625D5">
        <w:trPr>
          <w:trHeight w:val="500"/>
        </w:trPr>
        <w:tc>
          <w:tcPr>
            <w:tcW w:w="1054"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w:t>
            </w:r>
          </w:p>
        </w:tc>
        <w:tc>
          <w:tcPr>
            <w:tcW w:w="1168"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2</w:t>
            </w:r>
          </w:p>
        </w:tc>
        <w:tc>
          <w:tcPr>
            <w:tcW w:w="1168"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w:t>
            </w:r>
          </w:p>
        </w:tc>
        <w:tc>
          <w:tcPr>
            <w:tcW w:w="1168"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w:t>
            </w:r>
          </w:p>
        </w:tc>
        <w:tc>
          <w:tcPr>
            <w:tcW w:w="1168"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w:t>
            </w:r>
          </w:p>
        </w:tc>
        <w:tc>
          <w:tcPr>
            <w:tcW w:w="1169"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w:t>
            </w:r>
          </w:p>
        </w:tc>
        <w:tc>
          <w:tcPr>
            <w:tcW w:w="1168"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w:t>
            </w:r>
          </w:p>
        </w:tc>
        <w:tc>
          <w:tcPr>
            <w:tcW w:w="985" w:type="dxa"/>
            <w:shd w:val="clear" w:color="auto" w:fill="FFFFFF" w:themeFill="background1"/>
            <w:vAlign w:val="center"/>
          </w:tcPr>
          <w:p w:rsidR="00C734C4" w:rsidRPr="00F4733E" w:rsidRDefault="00355BAB" w:rsidP="00C0526D">
            <w:pPr>
              <w:spacing w:line="360" w:lineRule="auto"/>
              <w:jc w:val="center"/>
              <w:rPr>
                <w:b/>
                <w:szCs w:val="24"/>
              </w:rPr>
            </w:pPr>
            <w:r>
              <w:rPr>
                <w:b/>
                <w:szCs w:val="24"/>
              </w:rPr>
              <w:t>-</w:t>
            </w:r>
          </w:p>
        </w:tc>
      </w:tr>
    </w:tbl>
    <w:p w:rsidR="00DC5D49" w:rsidRDefault="00DC5D49" w:rsidP="00C0526D">
      <w:pPr>
        <w:spacing w:after="240" w:line="360" w:lineRule="auto"/>
        <w:jc w:val="both"/>
        <w:rPr>
          <w:b/>
          <w:bCs/>
          <w:iCs/>
          <w:szCs w:val="24"/>
        </w:rPr>
      </w:pPr>
    </w:p>
    <w:p w:rsidR="002763CE" w:rsidRDefault="002763CE" w:rsidP="00C0526D">
      <w:pPr>
        <w:spacing w:after="240" w:line="360" w:lineRule="auto"/>
        <w:jc w:val="both"/>
        <w:rPr>
          <w:b/>
          <w:bCs/>
          <w:iCs/>
          <w:szCs w:val="24"/>
        </w:rPr>
      </w:pPr>
    </w:p>
    <w:p w:rsidR="00B20610" w:rsidRPr="0025272E" w:rsidRDefault="00B20610" w:rsidP="00E725BF">
      <w:pPr>
        <w:spacing w:after="240" w:line="360" w:lineRule="auto"/>
        <w:ind w:firstLine="709"/>
        <w:jc w:val="both"/>
        <w:rPr>
          <w:b/>
          <w:bCs/>
          <w:iCs/>
          <w:sz w:val="28"/>
          <w:szCs w:val="28"/>
        </w:rPr>
      </w:pPr>
      <w:r w:rsidRPr="0025272E">
        <w:rPr>
          <w:b/>
          <w:bCs/>
          <w:iCs/>
          <w:sz w:val="28"/>
          <w:szCs w:val="28"/>
        </w:rPr>
        <w:t>Yatay Geçişle Üniversiteye Gelen Öğrenci Sayısı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4"/>
        <w:gridCol w:w="3386"/>
      </w:tblGrid>
      <w:tr w:rsidR="00B20610" w:rsidTr="00692F61">
        <w:trPr>
          <w:trHeight w:val="1068"/>
        </w:trPr>
        <w:tc>
          <w:tcPr>
            <w:tcW w:w="5644" w:type="dxa"/>
            <w:shd w:val="clear" w:color="auto" w:fill="BFBFBF" w:themeFill="background1" w:themeFillShade="BF"/>
            <w:vAlign w:val="center"/>
          </w:tcPr>
          <w:p w:rsidR="00B20610" w:rsidRPr="00F625D5" w:rsidRDefault="00692F61" w:rsidP="00C0526D">
            <w:pPr>
              <w:spacing w:line="360" w:lineRule="auto"/>
              <w:jc w:val="center"/>
              <w:rPr>
                <w:b/>
                <w:color w:val="000000" w:themeColor="text1"/>
              </w:rPr>
            </w:pPr>
            <w:r w:rsidRPr="00F625D5">
              <w:rPr>
                <w:b/>
                <w:color w:val="000000" w:themeColor="text1"/>
              </w:rPr>
              <w:t>Birim Adı</w:t>
            </w:r>
          </w:p>
        </w:tc>
        <w:tc>
          <w:tcPr>
            <w:tcW w:w="3386" w:type="dxa"/>
            <w:shd w:val="clear" w:color="auto" w:fill="BFBFBF" w:themeFill="background1" w:themeFillShade="BF"/>
            <w:vAlign w:val="center"/>
          </w:tcPr>
          <w:p w:rsidR="00B20610" w:rsidRPr="00F625D5" w:rsidRDefault="00B20610" w:rsidP="00C0526D">
            <w:pPr>
              <w:spacing w:line="360" w:lineRule="auto"/>
              <w:jc w:val="center"/>
              <w:rPr>
                <w:b/>
                <w:color w:val="000000" w:themeColor="text1"/>
              </w:rPr>
            </w:pPr>
            <w:r w:rsidRPr="00F625D5">
              <w:rPr>
                <w:b/>
                <w:color w:val="000000" w:themeColor="text1"/>
              </w:rPr>
              <w:t>Gelen Öğrenci Sayısı</w:t>
            </w:r>
          </w:p>
        </w:tc>
      </w:tr>
      <w:tr w:rsidR="00B20610" w:rsidTr="00F625D5">
        <w:trPr>
          <w:trHeight w:val="480"/>
        </w:trPr>
        <w:tc>
          <w:tcPr>
            <w:tcW w:w="5644" w:type="dxa"/>
            <w:shd w:val="clear" w:color="auto" w:fill="FFFFFF" w:themeFill="background1"/>
            <w:vAlign w:val="center"/>
          </w:tcPr>
          <w:p w:rsidR="00B20610" w:rsidRPr="000A1B34" w:rsidRDefault="00355BAB" w:rsidP="00C0526D">
            <w:pPr>
              <w:spacing w:line="360" w:lineRule="auto"/>
              <w:rPr>
                <w:b/>
                <w:szCs w:val="24"/>
              </w:rPr>
            </w:pPr>
            <w:r>
              <w:rPr>
                <w:b/>
                <w:szCs w:val="24"/>
              </w:rPr>
              <w:t>Fakülteler</w:t>
            </w:r>
          </w:p>
        </w:tc>
        <w:tc>
          <w:tcPr>
            <w:tcW w:w="3386" w:type="dxa"/>
            <w:shd w:val="clear" w:color="auto" w:fill="FFFFFF" w:themeFill="background1"/>
            <w:vAlign w:val="center"/>
          </w:tcPr>
          <w:p w:rsidR="00B20610" w:rsidRPr="000A1B34" w:rsidRDefault="00355BAB" w:rsidP="00C0526D">
            <w:pPr>
              <w:spacing w:line="360" w:lineRule="auto"/>
              <w:jc w:val="center"/>
              <w:rPr>
                <w:szCs w:val="24"/>
              </w:rPr>
            </w:pPr>
            <w:r>
              <w:rPr>
                <w:szCs w:val="24"/>
              </w:rPr>
              <w:t>59</w:t>
            </w:r>
          </w:p>
        </w:tc>
      </w:tr>
      <w:tr w:rsidR="00B20610" w:rsidTr="00F625D5">
        <w:trPr>
          <w:trHeight w:val="474"/>
        </w:trPr>
        <w:tc>
          <w:tcPr>
            <w:tcW w:w="5644" w:type="dxa"/>
            <w:shd w:val="clear" w:color="auto" w:fill="FFFFFF" w:themeFill="background1"/>
            <w:vAlign w:val="center"/>
          </w:tcPr>
          <w:p w:rsidR="00B20610" w:rsidRPr="000A1B34" w:rsidRDefault="00355BAB" w:rsidP="00C0526D">
            <w:pPr>
              <w:spacing w:line="360" w:lineRule="auto"/>
              <w:rPr>
                <w:b/>
                <w:szCs w:val="24"/>
              </w:rPr>
            </w:pPr>
            <w:r>
              <w:rPr>
                <w:b/>
                <w:szCs w:val="24"/>
              </w:rPr>
              <w:t>Yüksekokullar</w:t>
            </w:r>
          </w:p>
        </w:tc>
        <w:tc>
          <w:tcPr>
            <w:tcW w:w="3386" w:type="dxa"/>
            <w:shd w:val="clear" w:color="auto" w:fill="FFFFFF" w:themeFill="background1"/>
            <w:vAlign w:val="center"/>
          </w:tcPr>
          <w:p w:rsidR="00B20610" w:rsidRPr="000A1B34" w:rsidRDefault="00355BAB" w:rsidP="00C0526D">
            <w:pPr>
              <w:spacing w:line="360" w:lineRule="auto"/>
              <w:jc w:val="center"/>
              <w:rPr>
                <w:szCs w:val="24"/>
              </w:rPr>
            </w:pPr>
            <w:r>
              <w:rPr>
                <w:szCs w:val="24"/>
              </w:rPr>
              <w:t>28</w:t>
            </w:r>
          </w:p>
        </w:tc>
      </w:tr>
      <w:tr w:rsidR="00DE091D" w:rsidTr="00F625D5">
        <w:trPr>
          <w:trHeight w:val="482"/>
        </w:trPr>
        <w:tc>
          <w:tcPr>
            <w:tcW w:w="5644" w:type="dxa"/>
            <w:shd w:val="clear" w:color="auto" w:fill="FFFFFF" w:themeFill="background1"/>
            <w:vAlign w:val="center"/>
          </w:tcPr>
          <w:p w:rsidR="00DE091D" w:rsidRPr="000A1B34" w:rsidRDefault="00355BAB" w:rsidP="00C0526D">
            <w:pPr>
              <w:spacing w:line="360" w:lineRule="auto"/>
              <w:rPr>
                <w:b/>
                <w:szCs w:val="24"/>
              </w:rPr>
            </w:pPr>
            <w:r>
              <w:rPr>
                <w:b/>
                <w:szCs w:val="24"/>
              </w:rPr>
              <w:t>Meslek Yüksekokulları</w:t>
            </w:r>
          </w:p>
        </w:tc>
        <w:tc>
          <w:tcPr>
            <w:tcW w:w="3386" w:type="dxa"/>
            <w:shd w:val="clear" w:color="auto" w:fill="FFFFFF" w:themeFill="background1"/>
            <w:vAlign w:val="center"/>
          </w:tcPr>
          <w:p w:rsidR="00DE091D" w:rsidRPr="000A1B34" w:rsidRDefault="00355BAB" w:rsidP="00C0526D">
            <w:pPr>
              <w:spacing w:line="360" w:lineRule="auto"/>
              <w:jc w:val="center"/>
              <w:rPr>
                <w:szCs w:val="24"/>
              </w:rPr>
            </w:pPr>
            <w:r>
              <w:rPr>
                <w:szCs w:val="24"/>
              </w:rPr>
              <w:t>10</w:t>
            </w:r>
          </w:p>
        </w:tc>
      </w:tr>
      <w:tr w:rsidR="00B20610" w:rsidTr="00692F61">
        <w:trPr>
          <w:trHeight w:val="476"/>
        </w:trPr>
        <w:tc>
          <w:tcPr>
            <w:tcW w:w="5644" w:type="dxa"/>
            <w:shd w:val="clear" w:color="auto" w:fill="BFBFBF" w:themeFill="background1" w:themeFillShade="BF"/>
            <w:vAlign w:val="center"/>
          </w:tcPr>
          <w:p w:rsidR="00B20610" w:rsidRPr="00F625D5" w:rsidRDefault="00692F61" w:rsidP="00C0526D">
            <w:pPr>
              <w:spacing w:line="360" w:lineRule="auto"/>
              <w:jc w:val="center"/>
              <w:rPr>
                <w:b/>
                <w:color w:val="000000" w:themeColor="text1"/>
                <w:szCs w:val="24"/>
              </w:rPr>
            </w:pPr>
            <w:r w:rsidRPr="00F625D5">
              <w:rPr>
                <w:b/>
                <w:color w:val="000000" w:themeColor="text1"/>
                <w:szCs w:val="24"/>
              </w:rPr>
              <w:t>Toplam</w:t>
            </w:r>
          </w:p>
        </w:tc>
        <w:tc>
          <w:tcPr>
            <w:tcW w:w="3386" w:type="dxa"/>
            <w:shd w:val="clear" w:color="auto" w:fill="BFBFBF" w:themeFill="background1" w:themeFillShade="BF"/>
            <w:vAlign w:val="center"/>
          </w:tcPr>
          <w:p w:rsidR="00B20610" w:rsidRPr="00F625D5" w:rsidRDefault="00355BAB" w:rsidP="00C0526D">
            <w:pPr>
              <w:spacing w:line="360" w:lineRule="auto"/>
              <w:jc w:val="center"/>
              <w:rPr>
                <w:b/>
                <w:color w:val="000000" w:themeColor="text1"/>
                <w:szCs w:val="24"/>
              </w:rPr>
            </w:pPr>
            <w:r w:rsidRPr="00F625D5">
              <w:rPr>
                <w:b/>
                <w:color w:val="000000" w:themeColor="text1"/>
                <w:szCs w:val="24"/>
              </w:rPr>
              <w:t>97</w:t>
            </w:r>
          </w:p>
        </w:tc>
      </w:tr>
    </w:tbl>
    <w:p w:rsidR="00355BAB" w:rsidRDefault="00355BAB" w:rsidP="00222EAE">
      <w:pPr>
        <w:spacing w:after="240" w:line="360" w:lineRule="auto"/>
        <w:jc w:val="both"/>
        <w:rPr>
          <w:b/>
          <w:bCs/>
          <w:iCs/>
          <w:szCs w:val="24"/>
        </w:rPr>
      </w:pPr>
    </w:p>
    <w:p w:rsidR="00631BB9" w:rsidRDefault="00631BB9" w:rsidP="00222EAE">
      <w:pPr>
        <w:spacing w:after="240" w:line="360" w:lineRule="auto"/>
        <w:jc w:val="both"/>
        <w:rPr>
          <w:b/>
          <w:bCs/>
          <w:iCs/>
          <w:szCs w:val="24"/>
        </w:rPr>
      </w:pPr>
    </w:p>
    <w:p w:rsidR="00C734C4" w:rsidRPr="00170768" w:rsidRDefault="00DE091D" w:rsidP="00E725BF">
      <w:pPr>
        <w:spacing w:after="240" w:line="360" w:lineRule="auto"/>
        <w:ind w:firstLine="709"/>
        <w:jc w:val="both"/>
        <w:rPr>
          <w:b/>
          <w:bCs/>
          <w:iCs/>
          <w:sz w:val="28"/>
          <w:szCs w:val="28"/>
        </w:rPr>
      </w:pPr>
      <w:r w:rsidRPr="00170768">
        <w:rPr>
          <w:b/>
          <w:bCs/>
          <w:iCs/>
          <w:sz w:val="28"/>
          <w:szCs w:val="28"/>
        </w:rPr>
        <w:lastRenderedPageBreak/>
        <w:t>Dikey Geçişle Üniversiteye Gelen Öğrenci Sayısı</w:t>
      </w:r>
    </w:p>
    <w:tbl>
      <w:tblPr>
        <w:tblW w:w="9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2"/>
        <w:gridCol w:w="3485"/>
      </w:tblGrid>
      <w:tr w:rsidR="00B20610" w:rsidRPr="00902F89" w:rsidTr="00692F61">
        <w:trPr>
          <w:trHeight w:val="710"/>
        </w:trPr>
        <w:tc>
          <w:tcPr>
            <w:tcW w:w="5772" w:type="dxa"/>
            <w:shd w:val="clear" w:color="auto" w:fill="BFBFBF" w:themeFill="background1" w:themeFillShade="BF"/>
            <w:vAlign w:val="center"/>
          </w:tcPr>
          <w:p w:rsidR="00B20610" w:rsidRPr="00F625D5" w:rsidRDefault="00692F61" w:rsidP="00C0526D">
            <w:pPr>
              <w:jc w:val="center"/>
              <w:rPr>
                <w:b/>
                <w:color w:val="000000" w:themeColor="text1"/>
                <w:szCs w:val="24"/>
              </w:rPr>
            </w:pPr>
            <w:r w:rsidRPr="00F625D5">
              <w:rPr>
                <w:b/>
                <w:color w:val="000000" w:themeColor="text1"/>
                <w:szCs w:val="24"/>
              </w:rPr>
              <w:t>Birim Adı</w:t>
            </w:r>
          </w:p>
        </w:tc>
        <w:tc>
          <w:tcPr>
            <w:tcW w:w="3485" w:type="dxa"/>
            <w:shd w:val="clear" w:color="auto" w:fill="BFBFBF" w:themeFill="background1" w:themeFillShade="BF"/>
            <w:vAlign w:val="center"/>
          </w:tcPr>
          <w:p w:rsidR="00B20610" w:rsidRPr="00F625D5" w:rsidRDefault="00B20610" w:rsidP="00C0526D">
            <w:pPr>
              <w:jc w:val="center"/>
              <w:rPr>
                <w:b/>
                <w:color w:val="000000" w:themeColor="text1"/>
                <w:szCs w:val="24"/>
              </w:rPr>
            </w:pPr>
            <w:r w:rsidRPr="00F625D5">
              <w:rPr>
                <w:b/>
                <w:color w:val="000000" w:themeColor="text1"/>
                <w:szCs w:val="24"/>
              </w:rPr>
              <w:t>Gelen Öğrenci Sayısı</w:t>
            </w:r>
          </w:p>
        </w:tc>
      </w:tr>
      <w:tr w:rsidR="00355BAB" w:rsidRPr="00902F89" w:rsidTr="00F625D5">
        <w:trPr>
          <w:trHeight w:val="487"/>
        </w:trPr>
        <w:tc>
          <w:tcPr>
            <w:tcW w:w="5772" w:type="dxa"/>
            <w:shd w:val="clear" w:color="auto" w:fill="FFFFFF" w:themeFill="background1"/>
            <w:vAlign w:val="center"/>
          </w:tcPr>
          <w:p w:rsidR="00355BAB" w:rsidRPr="000A1B34" w:rsidRDefault="00355BAB" w:rsidP="00355BAB">
            <w:pPr>
              <w:spacing w:line="360" w:lineRule="auto"/>
              <w:rPr>
                <w:b/>
                <w:szCs w:val="24"/>
              </w:rPr>
            </w:pPr>
            <w:r>
              <w:rPr>
                <w:b/>
                <w:szCs w:val="24"/>
              </w:rPr>
              <w:t>Fakülteler</w:t>
            </w:r>
          </w:p>
        </w:tc>
        <w:tc>
          <w:tcPr>
            <w:tcW w:w="3485" w:type="dxa"/>
            <w:shd w:val="clear" w:color="auto" w:fill="FFFFFF" w:themeFill="background1"/>
            <w:vAlign w:val="center"/>
          </w:tcPr>
          <w:p w:rsidR="00355BAB" w:rsidRPr="00F4733E" w:rsidRDefault="00355BAB" w:rsidP="00C0526D">
            <w:pPr>
              <w:jc w:val="center"/>
              <w:rPr>
                <w:szCs w:val="24"/>
              </w:rPr>
            </w:pPr>
            <w:r>
              <w:rPr>
                <w:szCs w:val="24"/>
              </w:rPr>
              <w:t>12</w:t>
            </w:r>
          </w:p>
        </w:tc>
      </w:tr>
      <w:tr w:rsidR="00355BAB" w:rsidRPr="00902F89" w:rsidTr="00F625D5">
        <w:trPr>
          <w:trHeight w:val="487"/>
        </w:trPr>
        <w:tc>
          <w:tcPr>
            <w:tcW w:w="5772" w:type="dxa"/>
            <w:shd w:val="clear" w:color="auto" w:fill="FFFFFF" w:themeFill="background1"/>
            <w:vAlign w:val="center"/>
          </w:tcPr>
          <w:p w:rsidR="00355BAB" w:rsidRPr="000A1B34" w:rsidRDefault="00355BAB" w:rsidP="00355BAB">
            <w:pPr>
              <w:spacing w:line="360" w:lineRule="auto"/>
              <w:rPr>
                <w:b/>
                <w:szCs w:val="24"/>
              </w:rPr>
            </w:pPr>
            <w:r>
              <w:rPr>
                <w:b/>
                <w:szCs w:val="24"/>
              </w:rPr>
              <w:t>Yüksekokullar</w:t>
            </w:r>
          </w:p>
        </w:tc>
        <w:tc>
          <w:tcPr>
            <w:tcW w:w="3485" w:type="dxa"/>
            <w:shd w:val="clear" w:color="auto" w:fill="FFFFFF" w:themeFill="background1"/>
            <w:vAlign w:val="center"/>
          </w:tcPr>
          <w:p w:rsidR="00355BAB" w:rsidRPr="00F4733E" w:rsidRDefault="00355BAB" w:rsidP="00C0526D">
            <w:pPr>
              <w:jc w:val="center"/>
              <w:rPr>
                <w:szCs w:val="24"/>
              </w:rPr>
            </w:pPr>
            <w:r>
              <w:rPr>
                <w:szCs w:val="24"/>
              </w:rPr>
              <w:t>4</w:t>
            </w:r>
          </w:p>
        </w:tc>
      </w:tr>
      <w:tr w:rsidR="00355BAB" w:rsidRPr="00902F89" w:rsidTr="00F625D5">
        <w:trPr>
          <w:trHeight w:val="487"/>
        </w:trPr>
        <w:tc>
          <w:tcPr>
            <w:tcW w:w="5772" w:type="dxa"/>
            <w:shd w:val="clear" w:color="auto" w:fill="FFFFFF" w:themeFill="background1"/>
            <w:vAlign w:val="center"/>
          </w:tcPr>
          <w:p w:rsidR="00355BAB" w:rsidRPr="000A1B34" w:rsidRDefault="00355BAB" w:rsidP="00355BAB">
            <w:pPr>
              <w:spacing w:line="360" w:lineRule="auto"/>
              <w:rPr>
                <w:b/>
                <w:szCs w:val="24"/>
              </w:rPr>
            </w:pPr>
            <w:r>
              <w:rPr>
                <w:b/>
                <w:szCs w:val="24"/>
              </w:rPr>
              <w:t>Meslek Yüksekokulları</w:t>
            </w:r>
          </w:p>
        </w:tc>
        <w:tc>
          <w:tcPr>
            <w:tcW w:w="3485" w:type="dxa"/>
            <w:shd w:val="clear" w:color="auto" w:fill="FFFFFF" w:themeFill="background1"/>
            <w:vAlign w:val="center"/>
          </w:tcPr>
          <w:p w:rsidR="00355BAB" w:rsidRPr="00F4733E" w:rsidRDefault="00355BAB" w:rsidP="00C0526D">
            <w:pPr>
              <w:jc w:val="center"/>
              <w:rPr>
                <w:szCs w:val="24"/>
              </w:rPr>
            </w:pPr>
            <w:r>
              <w:rPr>
                <w:szCs w:val="24"/>
              </w:rPr>
              <w:t>-</w:t>
            </w:r>
          </w:p>
        </w:tc>
      </w:tr>
      <w:tr w:rsidR="00355BAB" w:rsidRPr="00902F89" w:rsidTr="00692F61">
        <w:trPr>
          <w:trHeight w:val="475"/>
        </w:trPr>
        <w:tc>
          <w:tcPr>
            <w:tcW w:w="5772" w:type="dxa"/>
            <w:shd w:val="clear" w:color="auto" w:fill="BFBFBF" w:themeFill="background1" w:themeFillShade="BF"/>
            <w:vAlign w:val="center"/>
          </w:tcPr>
          <w:p w:rsidR="00355BAB" w:rsidRPr="00F625D5" w:rsidRDefault="00692F61" w:rsidP="00C0526D">
            <w:pPr>
              <w:rPr>
                <w:b/>
                <w:color w:val="000000" w:themeColor="text1"/>
                <w:szCs w:val="24"/>
              </w:rPr>
            </w:pPr>
            <w:r>
              <w:rPr>
                <w:b/>
                <w:color w:val="000000" w:themeColor="text1"/>
                <w:szCs w:val="24"/>
              </w:rPr>
              <w:t xml:space="preserve">                                      </w:t>
            </w:r>
            <w:r w:rsidRPr="00F625D5">
              <w:rPr>
                <w:b/>
                <w:color w:val="000000" w:themeColor="text1"/>
                <w:szCs w:val="24"/>
              </w:rPr>
              <w:t>Toplam</w:t>
            </w:r>
          </w:p>
        </w:tc>
        <w:tc>
          <w:tcPr>
            <w:tcW w:w="3485" w:type="dxa"/>
            <w:shd w:val="clear" w:color="auto" w:fill="BFBFBF" w:themeFill="background1" w:themeFillShade="BF"/>
            <w:vAlign w:val="center"/>
          </w:tcPr>
          <w:p w:rsidR="00355BAB" w:rsidRPr="00F625D5" w:rsidRDefault="00355BAB" w:rsidP="00C0526D">
            <w:pPr>
              <w:jc w:val="center"/>
              <w:rPr>
                <w:color w:val="000000" w:themeColor="text1"/>
                <w:szCs w:val="24"/>
              </w:rPr>
            </w:pPr>
            <w:r w:rsidRPr="00F625D5">
              <w:rPr>
                <w:color w:val="000000" w:themeColor="text1"/>
                <w:szCs w:val="24"/>
              </w:rPr>
              <w:t>16</w:t>
            </w:r>
          </w:p>
        </w:tc>
      </w:tr>
    </w:tbl>
    <w:p w:rsidR="00631BB9" w:rsidRDefault="00631BB9" w:rsidP="00C0526D">
      <w:pPr>
        <w:spacing w:after="240" w:line="360" w:lineRule="auto"/>
        <w:jc w:val="both"/>
        <w:rPr>
          <w:b/>
          <w:szCs w:val="24"/>
        </w:rPr>
      </w:pPr>
    </w:p>
    <w:p w:rsidR="002D3B38" w:rsidRDefault="002D3B38" w:rsidP="00C0526D">
      <w:pPr>
        <w:spacing w:after="240" w:line="360" w:lineRule="auto"/>
        <w:jc w:val="both"/>
        <w:rPr>
          <w:b/>
          <w:szCs w:val="24"/>
        </w:rPr>
      </w:pPr>
    </w:p>
    <w:p w:rsidR="00466262" w:rsidRPr="00170768" w:rsidRDefault="00466262" w:rsidP="00E725BF">
      <w:pPr>
        <w:spacing w:after="240" w:line="360" w:lineRule="auto"/>
        <w:ind w:firstLine="709"/>
        <w:jc w:val="both"/>
        <w:rPr>
          <w:b/>
          <w:sz w:val="28"/>
          <w:szCs w:val="28"/>
        </w:rPr>
      </w:pPr>
      <w:r w:rsidRPr="00170768">
        <w:rPr>
          <w:b/>
          <w:sz w:val="28"/>
          <w:szCs w:val="28"/>
        </w:rPr>
        <w:t>Yabancı Uyruklu Öğrencilerin Geldiği Ülkeler ve Birimlere göre Dağılımı</w:t>
      </w:r>
    </w:p>
    <w:tbl>
      <w:tblPr>
        <w:tblStyle w:val="TabloKlavuzu"/>
        <w:tblW w:w="0" w:type="auto"/>
        <w:shd w:val="clear" w:color="auto" w:fill="31849B" w:themeFill="accent5" w:themeFillShade="BF"/>
        <w:tblLook w:val="04A0" w:firstRow="1" w:lastRow="0" w:firstColumn="1" w:lastColumn="0" w:noHBand="0" w:noVBand="1"/>
      </w:tblPr>
      <w:tblGrid>
        <w:gridCol w:w="2306"/>
        <w:gridCol w:w="2306"/>
        <w:gridCol w:w="1124"/>
        <w:gridCol w:w="1184"/>
        <w:gridCol w:w="2307"/>
      </w:tblGrid>
      <w:tr w:rsidR="00356B51" w:rsidTr="00692F61">
        <w:trPr>
          <w:trHeight w:val="600"/>
        </w:trPr>
        <w:tc>
          <w:tcPr>
            <w:tcW w:w="2306" w:type="dxa"/>
            <w:vMerge w:val="restart"/>
            <w:shd w:val="clear" w:color="auto" w:fill="BFBFBF" w:themeFill="background1" w:themeFillShade="BF"/>
            <w:vAlign w:val="center"/>
          </w:tcPr>
          <w:p w:rsidR="00356B51" w:rsidRPr="00F625D5" w:rsidRDefault="00356B51" w:rsidP="00C0526D">
            <w:pPr>
              <w:jc w:val="center"/>
              <w:rPr>
                <w:b/>
                <w:color w:val="000000" w:themeColor="text1"/>
                <w:szCs w:val="24"/>
              </w:rPr>
            </w:pPr>
            <w:r w:rsidRPr="00F625D5">
              <w:rPr>
                <w:b/>
                <w:color w:val="000000" w:themeColor="text1"/>
                <w:szCs w:val="24"/>
              </w:rPr>
              <w:t>Programı</w:t>
            </w:r>
          </w:p>
        </w:tc>
        <w:tc>
          <w:tcPr>
            <w:tcW w:w="2306" w:type="dxa"/>
            <w:vMerge w:val="restart"/>
            <w:shd w:val="clear" w:color="auto" w:fill="BFBFBF" w:themeFill="background1" w:themeFillShade="BF"/>
            <w:vAlign w:val="center"/>
          </w:tcPr>
          <w:p w:rsidR="00356B51" w:rsidRPr="00F625D5" w:rsidRDefault="00356B51" w:rsidP="00C0526D">
            <w:pPr>
              <w:jc w:val="center"/>
              <w:rPr>
                <w:b/>
                <w:color w:val="000000" w:themeColor="text1"/>
                <w:szCs w:val="24"/>
              </w:rPr>
            </w:pPr>
            <w:r w:rsidRPr="00F625D5">
              <w:rPr>
                <w:b/>
                <w:color w:val="000000" w:themeColor="text1"/>
                <w:szCs w:val="24"/>
              </w:rPr>
              <w:t>Geldiği Ülke</w:t>
            </w:r>
          </w:p>
        </w:tc>
        <w:tc>
          <w:tcPr>
            <w:tcW w:w="2308" w:type="dxa"/>
            <w:gridSpan w:val="2"/>
            <w:shd w:val="clear" w:color="auto" w:fill="BFBFBF" w:themeFill="background1" w:themeFillShade="BF"/>
            <w:vAlign w:val="center"/>
          </w:tcPr>
          <w:p w:rsidR="00356B51" w:rsidRPr="00F625D5" w:rsidRDefault="00356B51" w:rsidP="00C0526D">
            <w:pPr>
              <w:jc w:val="center"/>
              <w:rPr>
                <w:b/>
                <w:color w:val="000000" w:themeColor="text1"/>
                <w:szCs w:val="24"/>
              </w:rPr>
            </w:pPr>
            <w:r w:rsidRPr="00F625D5">
              <w:rPr>
                <w:b/>
                <w:color w:val="000000" w:themeColor="text1"/>
                <w:szCs w:val="24"/>
              </w:rPr>
              <w:t>Cinsiyeti</w:t>
            </w:r>
          </w:p>
        </w:tc>
        <w:tc>
          <w:tcPr>
            <w:tcW w:w="2307" w:type="dxa"/>
            <w:vMerge w:val="restart"/>
            <w:shd w:val="clear" w:color="auto" w:fill="BFBFBF" w:themeFill="background1" w:themeFillShade="BF"/>
            <w:vAlign w:val="center"/>
          </w:tcPr>
          <w:p w:rsidR="00356B51" w:rsidRPr="00F625D5" w:rsidRDefault="00692F61" w:rsidP="00C0526D">
            <w:pPr>
              <w:jc w:val="center"/>
              <w:rPr>
                <w:b/>
                <w:color w:val="000000" w:themeColor="text1"/>
                <w:szCs w:val="24"/>
              </w:rPr>
            </w:pPr>
            <w:r w:rsidRPr="00F625D5">
              <w:rPr>
                <w:b/>
                <w:color w:val="000000" w:themeColor="text1"/>
                <w:szCs w:val="24"/>
              </w:rPr>
              <w:t>Toplam</w:t>
            </w:r>
          </w:p>
        </w:tc>
      </w:tr>
      <w:tr w:rsidR="00356B51" w:rsidTr="00692F61">
        <w:trPr>
          <w:trHeight w:val="600"/>
        </w:trPr>
        <w:tc>
          <w:tcPr>
            <w:tcW w:w="2306" w:type="dxa"/>
            <w:vMerge/>
            <w:shd w:val="clear" w:color="auto" w:fill="31849B" w:themeFill="accent5" w:themeFillShade="BF"/>
            <w:vAlign w:val="center"/>
          </w:tcPr>
          <w:p w:rsidR="00356B51" w:rsidRPr="00F4733E" w:rsidRDefault="00356B51" w:rsidP="00C0526D">
            <w:pPr>
              <w:jc w:val="center"/>
              <w:rPr>
                <w:b/>
                <w:szCs w:val="24"/>
              </w:rPr>
            </w:pPr>
          </w:p>
        </w:tc>
        <w:tc>
          <w:tcPr>
            <w:tcW w:w="2306" w:type="dxa"/>
            <w:vMerge/>
            <w:shd w:val="clear" w:color="auto" w:fill="31849B" w:themeFill="accent5" w:themeFillShade="BF"/>
            <w:vAlign w:val="center"/>
          </w:tcPr>
          <w:p w:rsidR="00356B51" w:rsidRPr="00F4733E" w:rsidRDefault="00356B51" w:rsidP="00C0526D">
            <w:pPr>
              <w:jc w:val="center"/>
              <w:rPr>
                <w:b/>
                <w:szCs w:val="24"/>
              </w:rPr>
            </w:pPr>
          </w:p>
        </w:tc>
        <w:tc>
          <w:tcPr>
            <w:tcW w:w="1124" w:type="dxa"/>
            <w:shd w:val="clear" w:color="auto" w:fill="BFBFBF" w:themeFill="background1" w:themeFillShade="BF"/>
            <w:vAlign w:val="center"/>
          </w:tcPr>
          <w:p w:rsidR="00356B51" w:rsidRPr="00F625D5" w:rsidRDefault="00356B51" w:rsidP="00C0526D">
            <w:pPr>
              <w:jc w:val="center"/>
              <w:rPr>
                <w:b/>
                <w:color w:val="000000" w:themeColor="text1"/>
                <w:szCs w:val="24"/>
              </w:rPr>
            </w:pPr>
            <w:r w:rsidRPr="00F625D5">
              <w:rPr>
                <w:b/>
                <w:color w:val="000000" w:themeColor="text1"/>
                <w:szCs w:val="24"/>
              </w:rPr>
              <w:t>Erkek</w:t>
            </w:r>
          </w:p>
        </w:tc>
        <w:tc>
          <w:tcPr>
            <w:tcW w:w="1184" w:type="dxa"/>
            <w:shd w:val="clear" w:color="auto" w:fill="BFBFBF" w:themeFill="background1" w:themeFillShade="BF"/>
            <w:vAlign w:val="center"/>
          </w:tcPr>
          <w:p w:rsidR="00356B51" w:rsidRPr="00F625D5" w:rsidRDefault="00356B51" w:rsidP="00C0526D">
            <w:pPr>
              <w:jc w:val="center"/>
              <w:rPr>
                <w:b/>
                <w:color w:val="000000" w:themeColor="text1"/>
                <w:szCs w:val="24"/>
              </w:rPr>
            </w:pPr>
            <w:r w:rsidRPr="00F625D5">
              <w:rPr>
                <w:b/>
                <w:color w:val="000000" w:themeColor="text1"/>
                <w:szCs w:val="24"/>
              </w:rPr>
              <w:t>Kız</w:t>
            </w:r>
          </w:p>
        </w:tc>
        <w:tc>
          <w:tcPr>
            <w:tcW w:w="2307" w:type="dxa"/>
            <w:vMerge/>
            <w:shd w:val="clear" w:color="auto" w:fill="31849B" w:themeFill="accent5" w:themeFillShade="BF"/>
            <w:vAlign w:val="center"/>
          </w:tcPr>
          <w:p w:rsidR="00356B51" w:rsidRPr="00F4733E" w:rsidRDefault="00356B51" w:rsidP="00C0526D">
            <w:pPr>
              <w:jc w:val="center"/>
              <w:rPr>
                <w:b/>
                <w:szCs w:val="24"/>
              </w:rPr>
            </w:pPr>
          </w:p>
        </w:tc>
      </w:tr>
      <w:tr w:rsidR="00356B51" w:rsidTr="00F625D5">
        <w:trPr>
          <w:trHeight w:val="600"/>
        </w:trPr>
        <w:tc>
          <w:tcPr>
            <w:tcW w:w="2306" w:type="dxa"/>
            <w:shd w:val="clear" w:color="auto" w:fill="FFFFFF" w:themeFill="background1"/>
            <w:vAlign w:val="center"/>
          </w:tcPr>
          <w:p w:rsidR="00356B51" w:rsidRPr="00F4733E" w:rsidRDefault="00356B51" w:rsidP="00C0526D">
            <w:pPr>
              <w:rPr>
                <w:b/>
                <w:szCs w:val="24"/>
              </w:rPr>
            </w:pPr>
            <w:r w:rsidRPr="00F4733E">
              <w:rPr>
                <w:b/>
                <w:szCs w:val="24"/>
              </w:rPr>
              <w:t>Eğitim Fakültesi</w:t>
            </w:r>
          </w:p>
        </w:tc>
        <w:tc>
          <w:tcPr>
            <w:tcW w:w="2306" w:type="dxa"/>
            <w:shd w:val="clear" w:color="auto" w:fill="FFFFFF" w:themeFill="background1"/>
            <w:vAlign w:val="center"/>
          </w:tcPr>
          <w:p w:rsidR="00356B51" w:rsidRPr="00426ECB" w:rsidRDefault="00356B51" w:rsidP="00C0526D">
            <w:pPr>
              <w:jc w:val="center"/>
              <w:rPr>
                <w:szCs w:val="24"/>
              </w:rPr>
            </w:pPr>
            <w:r w:rsidRPr="00426ECB">
              <w:rPr>
                <w:szCs w:val="24"/>
              </w:rPr>
              <w:t>Türkmenistan</w:t>
            </w:r>
          </w:p>
        </w:tc>
        <w:tc>
          <w:tcPr>
            <w:tcW w:w="1124" w:type="dxa"/>
            <w:shd w:val="clear" w:color="auto" w:fill="FFFFFF" w:themeFill="background1"/>
            <w:vAlign w:val="center"/>
          </w:tcPr>
          <w:p w:rsidR="00356B51" w:rsidRPr="00426ECB" w:rsidRDefault="00356B51" w:rsidP="00C0526D">
            <w:pPr>
              <w:jc w:val="center"/>
              <w:rPr>
                <w:szCs w:val="24"/>
              </w:rPr>
            </w:pPr>
            <w:r w:rsidRPr="00426ECB">
              <w:rPr>
                <w:szCs w:val="24"/>
              </w:rPr>
              <w:t>2</w:t>
            </w:r>
          </w:p>
        </w:tc>
        <w:tc>
          <w:tcPr>
            <w:tcW w:w="1184" w:type="dxa"/>
            <w:shd w:val="clear" w:color="auto" w:fill="FFFFFF" w:themeFill="background1"/>
            <w:vAlign w:val="center"/>
          </w:tcPr>
          <w:p w:rsidR="00356B51" w:rsidRPr="00426ECB" w:rsidRDefault="00356B51" w:rsidP="00C0526D">
            <w:pPr>
              <w:jc w:val="center"/>
              <w:rPr>
                <w:szCs w:val="24"/>
              </w:rPr>
            </w:pPr>
            <w:r w:rsidRPr="00426ECB">
              <w:rPr>
                <w:szCs w:val="24"/>
              </w:rPr>
              <w:t>-</w:t>
            </w:r>
          </w:p>
        </w:tc>
        <w:tc>
          <w:tcPr>
            <w:tcW w:w="2307" w:type="dxa"/>
            <w:shd w:val="clear" w:color="auto" w:fill="FFFFFF" w:themeFill="background1"/>
            <w:vAlign w:val="center"/>
          </w:tcPr>
          <w:p w:rsidR="00356B51" w:rsidRPr="00426ECB" w:rsidRDefault="00356B51" w:rsidP="00C0526D">
            <w:pPr>
              <w:jc w:val="center"/>
              <w:rPr>
                <w:szCs w:val="24"/>
              </w:rPr>
            </w:pPr>
            <w:r w:rsidRPr="00426ECB">
              <w:rPr>
                <w:szCs w:val="24"/>
              </w:rPr>
              <w:t>2</w:t>
            </w:r>
          </w:p>
        </w:tc>
      </w:tr>
      <w:tr w:rsidR="00356B51" w:rsidTr="00F625D5">
        <w:trPr>
          <w:trHeight w:val="600"/>
        </w:trPr>
        <w:tc>
          <w:tcPr>
            <w:tcW w:w="2306" w:type="dxa"/>
            <w:shd w:val="clear" w:color="auto" w:fill="FFFFFF" w:themeFill="background1"/>
            <w:vAlign w:val="center"/>
          </w:tcPr>
          <w:p w:rsidR="00356B51" w:rsidRPr="00F4733E" w:rsidRDefault="00356B51" w:rsidP="00C0526D">
            <w:pPr>
              <w:rPr>
                <w:b/>
                <w:szCs w:val="24"/>
              </w:rPr>
            </w:pPr>
            <w:r w:rsidRPr="00F4733E">
              <w:rPr>
                <w:b/>
                <w:szCs w:val="24"/>
              </w:rPr>
              <w:t>İktisadi ve İdari Bilimler Fakültesi</w:t>
            </w:r>
          </w:p>
        </w:tc>
        <w:tc>
          <w:tcPr>
            <w:tcW w:w="2306" w:type="dxa"/>
            <w:shd w:val="clear" w:color="auto" w:fill="FFFFFF" w:themeFill="background1"/>
            <w:vAlign w:val="center"/>
          </w:tcPr>
          <w:p w:rsidR="00356B51" w:rsidRPr="00426ECB" w:rsidRDefault="00355BAB" w:rsidP="00C0526D">
            <w:pPr>
              <w:jc w:val="center"/>
              <w:rPr>
                <w:szCs w:val="24"/>
              </w:rPr>
            </w:pPr>
            <w:r w:rsidRPr="00426ECB">
              <w:rPr>
                <w:szCs w:val="24"/>
              </w:rPr>
              <w:t>Türkmenistan</w:t>
            </w:r>
          </w:p>
        </w:tc>
        <w:tc>
          <w:tcPr>
            <w:tcW w:w="1124" w:type="dxa"/>
            <w:shd w:val="clear" w:color="auto" w:fill="FFFFFF" w:themeFill="background1"/>
            <w:vAlign w:val="center"/>
          </w:tcPr>
          <w:p w:rsidR="00356B51" w:rsidRPr="00426ECB" w:rsidRDefault="00356B51" w:rsidP="00C0526D">
            <w:pPr>
              <w:jc w:val="center"/>
              <w:rPr>
                <w:szCs w:val="24"/>
              </w:rPr>
            </w:pPr>
            <w:r w:rsidRPr="00426ECB">
              <w:rPr>
                <w:szCs w:val="24"/>
              </w:rPr>
              <w:t>1</w:t>
            </w:r>
          </w:p>
        </w:tc>
        <w:tc>
          <w:tcPr>
            <w:tcW w:w="1184" w:type="dxa"/>
            <w:shd w:val="clear" w:color="auto" w:fill="FFFFFF" w:themeFill="background1"/>
            <w:vAlign w:val="center"/>
          </w:tcPr>
          <w:p w:rsidR="00356B51" w:rsidRPr="00426ECB" w:rsidRDefault="00355BAB" w:rsidP="00C0526D">
            <w:pPr>
              <w:jc w:val="center"/>
              <w:rPr>
                <w:szCs w:val="24"/>
              </w:rPr>
            </w:pPr>
            <w:r w:rsidRPr="00426ECB">
              <w:rPr>
                <w:szCs w:val="24"/>
              </w:rPr>
              <w:t>1</w:t>
            </w:r>
          </w:p>
        </w:tc>
        <w:tc>
          <w:tcPr>
            <w:tcW w:w="2307" w:type="dxa"/>
            <w:shd w:val="clear" w:color="auto" w:fill="FFFFFF" w:themeFill="background1"/>
            <w:vAlign w:val="center"/>
          </w:tcPr>
          <w:p w:rsidR="00356B51" w:rsidRPr="00426ECB" w:rsidRDefault="006D353C" w:rsidP="00C0526D">
            <w:pPr>
              <w:jc w:val="center"/>
              <w:rPr>
                <w:szCs w:val="24"/>
              </w:rPr>
            </w:pPr>
            <w:r w:rsidRPr="00426ECB">
              <w:rPr>
                <w:szCs w:val="24"/>
              </w:rPr>
              <w:t>2</w:t>
            </w:r>
          </w:p>
        </w:tc>
      </w:tr>
      <w:tr w:rsidR="00355BAB" w:rsidTr="00F625D5">
        <w:trPr>
          <w:trHeight w:val="600"/>
        </w:trPr>
        <w:tc>
          <w:tcPr>
            <w:tcW w:w="2306" w:type="dxa"/>
            <w:shd w:val="clear" w:color="auto" w:fill="FFFFFF" w:themeFill="background1"/>
            <w:vAlign w:val="center"/>
          </w:tcPr>
          <w:p w:rsidR="00355BAB" w:rsidRPr="00F4733E" w:rsidRDefault="00355BAB" w:rsidP="00C0526D">
            <w:pPr>
              <w:rPr>
                <w:b/>
                <w:szCs w:val="24"/>
              </w:rPr>
            </w:pPr>
            <w:r w:rsidRPr="00F4733E">
              <w:rPr>
                <w:b/>
                <w:szCs w:val="24"/>
              </w:rPr>
              <w:t>İktisadi ve İdari Bilimler Fakültesi</w:t>
            </w:r>
          </w:p>
        </w:tc>
        <w:tc>
          <w:tcPr>
            <w:tcW w:w="2306" w:type="dxa"/>
            <w:shd w:val="clear" w:color="auto" w:fill="FFFFFF" w:themeFill="background1"/>
            <w:vAlign w:val="center"/>
          </w:tcPr>
          <w:p w:rsidR="00355BAB" w:rsidRPr="00426ECB" w:rsidRDefault="00355BAB" w:rsidP="00C0526D">
            <w:pPr>
              <w:jc w:val="center"/>
              <w:rPr>
                <w:szCs w:val="24"/>
              </w:rPr>
            </w:pPr>
            <w:r w:rsidRPr="00426ECB">
              <w:rPr>
                <w:szCs w:val="24"/>
              </w:rPr>
              <w:t>Azerbaycan</w:t>
            </w:r>
          </w:p>
        </w:tc>
        <w:tc>
          <w:tcPr>
            <w:tcW w:w="1124" w:type="dxa"/>
            <w:shd w:val="clear" w:color="auto" w:fill="FFFFFF" w:themeFill="background1"/>
            <w:vAlign w:val="center"/>
          </w:tcPr>
          <w:p w:rsidR="00355BAB" w:rsidRPr="00426ECB" w:rsidRDefault="00355BAB" w:rsidP="00C0526D">
            <w:pPr>
              <w:jc w:val="center"/>
              <w:rPr>
                <w:szCs w:val="24"/>
              </w:rPr>
            </w:pPr>
            <w:r w:rsidRPr="00426ECB">
              <w:rPr>
                <w:szCs w:val="24"/>
              </w:rPr>
              <w:t>4</w:t>
            </w:r>
          </w:p>
        </w:tc>
        <w:tc>
          <w:tcPr>
            <w:tcW w:w="1184" w:type="dxa"/>
            <w:shd w:val="clear" w:color="auto" w:fill="FFFFFF" w:themeFill="background1"/>
            <w:vAlign w:val="center"/>
          </w:tcPr>
          <w:p w:rsidR="00355BAB" w:rsidRPr="00426ECB" w:rsidRDefault="00355BAB" w:rsidP="00C0526D">
            <w:pPr>
              <w:jc w:val="center"/>
              <w:rPr>
                <w:szCs w:val="24"/>
              </w:rPr>
            </w:pPr>
            <w:r w:rsidRPr="00426ECB">
              <w:rPr>
                <w:szCs w:val="24"/>
              </w:rPr>
              <w:t>-</w:t>
            </w:r>
          </w:p>
        </w:tc>
        <w:tc>
          <w:tcPr>
            <w:tcW w:w="2307" w:type="dxa"/>
            <w:shd w:val="clear" w:color="auto" w:fill="FFFFFF" w:themeFill="background1"/>
            <w:vAlign w:val="center"/>
          </w:tcPr>
          <w:p w:rsidR="00355BAB" w:rsidRPr="00426ECB" w:rsidRDefault="00355BAB" w:rsidP="00C0526D">
            <w:pPr>
              <w:jc w:val="center"/>
              <w:rPr>
                <w:szCs w:val="24"/>
              </w:rPr>
            </w:pPr>
            <w:r w:rsidRPr="00426ECB">
              <w:rPr>
                <w:szCs w:val="24"/>
              </w:rPr>
              <w:t>4</w:t>
            </w:r>
          </w:p>
        </w:tc>
      </w:tr>
      <w:tr w:rsidR="00355BAB" w:rsidTr="00F625D5">
        <w:trPr>
          <w:trHeight w:val="600"/>
        </w:trPr>
        <w:tc>
          <w:tcPr>
            <w:tcW w:w="2306" w:type="dxa"/>
            <w:shd w:val="clear" w:color="auto" w:fill="FFFFFF" w:themeFill="background1"/>
            <w:vAlign w:val="center"/>
          </w:tcPr>
          <w:p w:rsidR="00355BAB" w:rsidRPr="00F4733E" w:rsidRDefault="00355BAB" w:rsidP="00C0526D">
            <w:pPr>
              <w:rPr>
                <w:b/>
                <w:szCs w:val="24"/>
              </w:rPr>
            </w:pPr>
            <w:r w:rsidRPr="00F4733E">
              <w:rPr>
                <w:b/>
                <w:szCs w:val="24"/>
              </w:rPr>
              <w:t>İktisadi ve İdari Bilimler Fakültesi</w:t>
            </w:r>
          </w:p>
        </w:tc>
        <w:tc>
          <w:tcPr>
            <w:tcW w:w="2306" w:type="dxa"/>
            <w:shd w:val="clear" w:color="auto" w:fill="FFFFFF" w:themeFill="background1"/>
            <w:vAlign w:val="center"/>
          </w:tcPr>
          <w:p w:rsidR="00355BAB" w:rsidRPr="00426ECB" w:rsidRDefault="00355BAB" w:rsidP="00C0526D">
            <w:pPr>
              <w:jc w:val="center"/>
              <w:rPr>
                <w:szCs w:val="24"/>
              </w:rPr>
            </w:pPr>
            <w:r w:rsidRPr="00426ECB">
              <w:rPr>
                <w:szCs w:val="24"/>
              </w:rPr>
              <w:t>Afganistan</w:t>
            </w:r>
          </w:p>
        </w:tc>
        <w:tc>
          <w:tcPr>
            <w:tcW w:w="1124" w:type="dxa"/>
            <w:shd w:val="clear" w:color="auto" w:fill="FFFFFF" w:themeFill="background1"/>
            <w:vAlign w:val="center"/>
          </w:tcPr>
          <w:p w:rsidR="00355BAB" w:rsidRPr="00426ECB" w:rsidRDefault="00355BAB" w:rsidP="00C0526D">
            <w:pPr>
              <w:jc w:val="center"/>
              <w:rPr>
                <w:szCs w:val="24"/>
              </w:rPr>
            </w:pPr>
            <w:r w:rsidRPr="00426ECB">
              <w:rPr>
                <w:szCs w:val="24"/>
              </w:rPr>
              <w:t>1</w:t>
            </w:r>
          </w:p>
        </w:tc>
        <w:tc>
          <w:tcPr>
            <w:tcW w:w="1184" w:type="dxa"/>
            <w:shd w:val="clear" w:color="auto" w:fill="FFFFFF" w:themeFill="background1"/>
            <w:vAlign w:val="center"/>
          </w:tcPr>
          <w:p w:rsidR="00355BAB" w:rsidRPr="00426ECB" w:rsidRDefault="00355BAB" w:rsidP="00C0526D">
            <w:pPr>
              <w:jc w:val="center"/>
              <w:rPr>
                <w:szCs w:val="24"/>
              </w:rPr>
            </w:pPr>
            <w:r w:rsidRPr="00426ECB">
              <w:rPr>
                <w:szCs w:val="24"/>
              </w:rPr>
              <w:t>-</w:t>
            </w:r>
          </w:p>
        </w:tc>
        <w:tc>
          <w:tcPr>
            <w:tcW w:w="2307" w:type="dxa"/>
            <w:shd w:val="clear" w:color="auto" w:fill="FFFFFF" w:themeFill="background1"/>
            <w:vAlign w:val="center"/>
          </w:tcPr>
          <w:p w:rsidR="00355BAB" w:rsidRPr="00426ECB" w:rsidRDefault="00355BAB" w:rsidP="00C0526D">
            <w:pPr>
              <w:jc w:val="center"/>
              <w:rPr>
                <w:szCs w:val="24"/>
              </w:rPr>
            </w:pPr>
            <w:r w:rsidRPr="00426ECB">
              <w:rPr>
                <w:szCs w:val="24"/>
              </w:rPr>
              <w:t>1</w:t>
            </w:r>
          </w:p>
        </w:tc>
      </w:tr>
      <w:tr w:rsidR="00356B51" w:rsidTr="00F625D5">
        <w:trPr>
          <w:trHeight w:val="600"/>
        </w:trPr>
        <w:tc>
          <w:tcPr>
            <w:tcW w:w="2306" w:type="dxa"/>
            <w:shd w:val="clear" w:color="auto" w:fill="FFFFFF" w:themeFill="background1"/>
            <w:vAlign w:val="center"/>
          </w:tcPr>
          <w:p w:rsidR="00356B51" w:rsidRPr="00F4733E" w:rsidRDefault="00356B51" w:rsidP="00C0526D">
            <w:pPr>
              <w:rPr>
                <w:b/>
                <w:szCs w:val="24"/>
              </w:rPr>
            </w:pPr>
            <w:r w:rsidRPr="00F4733E">
              <w:rPr>
                <w:b/>
                <w:szCs w:val="24"/>
              </w:rPr>
              <w:t>Meslek Yüksekokulu</w:t>
            </w:r>
          </w:p>
        </w:tc>
        <w:tc>
          <w:tcPr>
            <w:tcW w:w="2306" w:type="dxa"/>
            <w:shd w:val="clear" w:color="auto" w:fill="FFFFFF" w:themeFill="background1"/>
            <w:vAlign w:val="center"/>
          </w:tcPr>
          <w:p w:rsidR="00356B51" w:rsidRPr="00426ECB" w:rsidRDefault="00356B51" w:rsidP="00C0526D">
            <w:pPr>
              <w:jc w:val="center"/>
              <w:rPr>
                <w:szCs w:val="24"/>
              </w:rPr>
            </w:pPr>
            <w:r w:rsidRPr="00426ECB">
              <w:rPr>
                <w:szCs w:val="24"/>
              </w:rPr>
              <w:t>Azerbaycan</w:t>
            </w:r>
          </w:p>
        </w:tc>
        <w:tc>
          <w:tcPr>
            <w:tcW w:w="1124" w:type="dxa"/>
            <w:shd w:val="clear" w:color="auto" w:fill="FFFFFF" w:themeFill="background1"/>
            <w:vAlign w:val="center"/>
          </w:tcPr>
          <w:p w:rsidR="00356B51" w:rsidRPr="00426ECB" w:rsidRDefault="006D353C" w:rsidP="00C0526D">
            <w:pPr>
              <w:jc w:val="center"/>
              <w:rPr>
                <w:szCs w:val="24"/>
              </w:rPr>
            </w:pPr>
            <w:r w:rsidRPr="00426ECB">
              <w:rPr>
                <w:szCs w:val="24"/>
              </w:rPr>
              <w:t>-</w:t>
            </w:r>
          </w:p>
        </w:tc>
        <w:tc>
          <w:tcPr>
            <w:tcW w:w="1184" w:type="dxa"/>
            <w:shd w:val="clear" w:color="auto" w:fill="FFFFFF" w:themeFill="background1"/>
            <w:vAlign w:val="center"/>
          </w:tcPr>
          <w:p w:rsidR="00356B51" w:rsidRPr="00426ECB" w:rsidRDefault="006D353C" w:rsidP="00C0526D">
            <w:pPr>
              <w:jc w:val="center"/>
              <w:rPr>
                <w:szCs w:val="24"/>
              </w:rPr>
            </w:pPr>
            <w:r w:rsidRPr="00426ECB">
              <w:rPr>
                <w:szCs w:val="24"/>
              </w:rPr>
              <w:t>1</w:t>
            </w:r>
          </w:p>
        </w:tc>
        <w:tc>
          <w:tcPr>
            <w:tcW w:w="2307" w:type="dxa"/>
            <w:shd w:val="clear" w:color="auto" w:fill="FFFFFF" w:themeFill="background1"/>
            <w:vAlign w:val="center"/>
          </w:tcPr>
          <w:p w:rsidR="00356B51" w:rsidRPr="00426ECB" w:rsidRDefault="00356B51" w:rsidP="00C0526D">
            <w:pPr>
              <w:jc w:val="center"/>
              <w:rPr>
                <w:szCs w:val="24"/>
              </w:rPr>
            </w:pPr>
            <w:r w:rsidRPr="00426ECB">
              <w:rPr>
                <w:szCs w:val="24"/>
              </w:rPr>
              <w:t>1</w:t>
            </w:r>
          </w:p>
        </w:tc>
      </w:tr>
      <w:tr w:rsidR="00356B51" w:rsidTr="00692F61">
        <w:trPr>
          <w:trHeight w:val="600"/>
        </w:trPr>
        <w:tc>
          <w:tcPr>
            <w:tcW w:w="2306" w:type="dxa"/>
            <w:shd w:val="clear" w:color="auto" w:fill="BFBFBF" w:themeFill="background1" w:themeFillShade="BF"/>
            <w:vAlign w:val="center"/>
          </w:tcPr>
          <w:p w:rsidR="00356B51" w:rsidRPr="00F625D5" w:rsidRDefault="00692F61" w:rsidP="00C0526D">
            <w:pPr>
              <w:jc w:val="center"/>
              <w:rPr>
                <w:b/>
                <w:color w:val="000000" w:themeColor="text1"/>
                <w:szCs w:val="24"/>
              </w:rPr>
            </w:pPr>
            <w:r w:rsidRPr="00F625D5">
              <w:rPr>
                <w:b/>
                <w:color w:val="000000" w:themeColor="text1"/>
                <w:szCs w:val="24"/>
              </w:rPr>
              <w:t>Toplam</w:t>
            </w:r>
          </w:p>
        </w:tc>
        <w:tc>
          <w:tcPr>
            <w:tcW w:w="2306" w:type="dxa"/>
            <w:shd w:val="clear" w:color="auto" w:fill="BFBFBF" w:themeFill="background1" w:themeFillShade="BF"/>
            <w:vAlign w:val="center"/>
          </w:tcPr>
          <w:p w:rsidR="00356B51" w:rsidRPr="00F625D5" w:rsidRDefault="00356B51" w:rsidP="00C0526D">
            <w:pPr>
              <w:jc w:val="center"/>
              <w:rPr>
                <w:b/>
                <w:color w:val="000000" w:themeColor="text1"/>
                <w:szCs w:val="24"/>
              </w:rPr>
            </w:pPr>
          </w:p>
        </w:tc>
        <w:tc>
          <w:tcPr>
            <w:tcW w:w="1124" w:type="dxa"/>
            <w:shd w:val="clear" w:color="auto" w:fill="BFBFBF" w:themeFill="background1" w:themeFillShade="BF"/>
            <w:vAlign w:val="center"/>
          </w:tcPr>
          <w:p w:rsidR="00356B51" w:rsidRPr="00F625D5" w:rsidRDefault="006D353C" w:rsidP="00C0526D">
            <w:pPr>
              <w:jc w:val="center"/>
              <w:rPr>
                <w:b/>
                <w:color w:val="000000" w:themeColor="text1"/>
                <w:szCs w:val="24"/>
              </w:rPr>
            </w:pPr>
            <w:r w:rsidRPr="00F625D5">
              <w:rPr>
                <w:b/>
                <w:color w:val="000000" w:themeColor="text1"/>
                <w:szCs w:val="24"/>
              </w:rPr>
              <w:t>8</w:t>
            </w:r>
          </w:p>
        </w:tc>
        <w:tc>
          <w:tcPr>
            <w:tcW w:w="1184" w:type="dxa"/>
            <w:shd w:val="clear" w:color="auto" w:fill="BFBFBF" w:themeFill="background1" w:themeFillShade="BF"/>
            <w:vAlign w:val="center"/>
          </w:tcPr>
          <w:p w:rsidR="00356B51" w:rsidRPr="00F625D5" w:rsidRDefault="006D353C" w:rsidP="00C0526D">
            <w:pPr>
              <w:jc w:val="center"/>
              <w:rPr>
                <w:b/>
                <w:color w:val="000000" w:themeColor="text1"/>
                <w:szCs w:val="24"/>
              </w:rPr>
            </w:pPr>
            <w:r w:rsidRPr="00F625D5">
              <w:rPr>
                <w:b/>
                <w:color w:val="000000" w:themeColor="text1"/>
                <w:szCs w:val="24"/>
              </w:rPr>
              <w:t>2</w:t>
            </w:r>
          </w:p>
        </w:tc>
        <w:tc>
          <w:tcPr>
            <w:tcW w:w="2307" w:type="dxa"/>
            <w:shd w:val="clear" w:color="auto" w:fill="BFBFBF" w:themeFill="background1" w:themeFillShade="BF"/>
            <w:vAlign w:val="center"/>
          </w:tcPr>
          <w:p w:rsidR="00356B51" w:rsidRPr="00F625D5" w:rsidRDefault="006D353C" w:rsidP="00C0526D">
            <w:pPr>
              <w:jc w:val="center"/>
              <w:rPr>
                <w:b/>
                <w:color w:val="000000" w:themeColor="text1"/>
                <w:szCs w:val="24"/>
              </w:rPr>
            </w:pPr>
            <w:r w:rsidRPr="00F625D5">
              <w:rPr>
                <w:b/>
                <w:color w:val="000000" w:themeColor="text1"/>
                <w:szCs w:val="24"/>
              </w:rPr>
              <w:t>10</w:t>
            </w:r>
          </w:p>
        </w:tc>
      </w:tr>
    </w:tbl>
    <w:p w:rsidR="00631BB9" w:rsidRDefault="00631BB9" w:rsidP="00C0526D">
      <w:pPr>
        <w:spacing w:after="240" w:line="360" w:lineRule="auto"/>
        <w:jc w:val="both"/>
        <w:rPr>
          <w:b/>
          <w:bCs/>
          <w:iCs/>
          <w:color w:val="000000" w:themeColor="text1"/>
          <w:szCs w:val="24"/>
        </w:rPr>
      </w:pPr>
    </w:p>
    <w:p w:rsidR="002D3B38" w:rsidRDefault="002D3B38" w:rsidP="00C0526D">
      <w:pPr>
        <w:spacing w:after="240" w:line="360" w:lineRule="auto"/>
        <w:jc w:val="both"/>
        <w:rPr>
          <w:b/>
          <w:bCs/>
          <w:iCs/>
          <w:color w:val="000000" w:themeColor="text1"/>
          <w:szCs w:val="24"/>
        </w:rPr>
      </w:pPr>
    </w:p>
    <w:p w:rsidR="002D3B38" w:rsidRDefault="002D3B38" w:rsidP="00C0526D">
      <w:pPr>
        <w:spacing w:after="240" w:line="360" w:lineRule="auto"/>
        <w:jc w:val="both"/>
        <w:rPr>
          <w:b/>
          <w:bCs/>
          <w:iCs/>
          <w:color w:val="000000" w:themeColor="text1"/>
          <w:szCs w:val="24"/>
        </w:rPr>
      </w:pPr>
    </w:p>
    <w:p w:rsidR="002D3B38" w:rsidRDefault="002D3B38" w:rsidP="00C0526D">
      <w:pPr>
        <w:spacing w:after="240" w:line="360" w:lineRule="auto"/>
        <w:jc w:val="both"/>
        <w:rPr>
          <w:b/>
          <w:bCs/>
          <w:iCs/>
          <w:color w:val="000000" w:themeColor="text1"/>
          <w:szCs w:val="24"/>
        </w:rPr>
      </w:pPr>
    </w:p>
    <w:p w:rsidR="00992EC4" w:rsidRDefault="00992EC4" w:rsidP="00C0526D">
      <w:pPr>
        <w:spacing w:after="240" w:line="360" w:lineRule="auto"/>
        <w:jc w:val="both"/>
        <w:rPr>
          <w:b/>
          <w:bCs/>
          <w:iCs/>
          <w:color w:val="000000" w:themeColor="text1"/>
          <w:sz w:val="28"/>
          <w:szCs w:val="28"/>
        </w:rPr>
      </w:pPr>
    </w:p>
    <w:p w:rsidR="00CE5823" w:rsidRPr="00170768" w:rsidRDefault="00CE5823" w:rsidP="00E725BF">
      <w:pPr>
        <w:spacing w:after="240" w:line="360" w:lineRule="auto"/>
        <w:ind w:firstLine="709"/>
        <w:jc w:val="both"/>
        <w:rPr>
          <w:b/>
          <w:bCs/>
          <w:iCs/>
          <w:color w:val="000000" w:themeColor="text1"/>
          <w:sz w:val="28"/>
          <w:szCs w:val="28"/>
        </w:rPr>
      </w:pPr>
      <w:r w:rsidRPr="00170768">
        <w:rPr>
          <w:b/>
          <w:bCs/>
          <w:iCs/>
          <w:color w:val="000000" w:themeColor="text1"/>
          <w:sz w:val="28"/>
          <w:szCs w:val="28"/>
        </w:rPr>
        <w:lastRenderedPageBreak/>
        <w:t>Üniversiteden Ayrılan Öğrenci Sayısı</w:t>
      </w:r>
    </w:p>
    <w:tbl>
      <w:tblPr>
        <w:tblStyle w:val="TabloKlavuzu"/>
        <w:tblW w:w="0" w:type="auto"/>
        <w:shd w:val="clear" w:color="auto" w:fill="31849B" w:themeFill="accent5" w:themeFillShade="BF"/>
        <w:tblLayout w:type="fixed"/>
        <w:tblLook w:val="04A0" w:firstRow="1" w:lastRow="0" w:firstColumn="1" w:lastColumn="0" w:noHBand="0" w:noVBand="1"/>
      </w:tblPr>
      <w:tblGrid>
        <w:gridCol w:w="2104"/>
        <w:gridCol w:w="1069"/>
        <w:gridCol w:w="1613"/>
        <w:gridCol w:w="1276"/>
        <w:gridCol w:w="992"/>
        <w:gridCol w:w="986"/>
        <w:gridCol w:w="1155"/>
      </w:tblGrid>
      <w:tr w:rsidR="00310A15" w:rsidTr="00310A15">
        <w:trPr>
          <w:trHeight w:val="908"/>
        </w:trPr>
        <w:tc>
          <w:tcPr>
            <w:tcW w:w="2104" w:type="dxa"/>
            <w:shd w:val="clear" w:color="auto" w:fill="BFBFBF" w:themeFill="background1" w:themeFillShade="BF"/>
            <w:vAlign w:val="center"/>
          </w:tcPr>
          <w:p w:rsidR="00310A15" w:rsidRPr="00310A15" w:rsidRDefault="00310A15" w:rsidP="00C0526D">
            <w:pPr>
              <w:jc w:val="center"/>
              <w:rPr>
                <w:b/>
                <w:bCs/>
                <w:iCs/>
                <w:color w:val="000000" w:themeColor="text1"/>
                <w:sz w:val="20"/>
              </w:rPr>
            </w:pPr>
            <w:r w:rsidRPr="00310A15">
              <w:rPr>
                <w:b/>
                <w:bCs/>
                <w:iCs/>
                <w:color w:val="000000" w:themeColor="text1"/>
                <w:sz w:val="20"/>
              </w:rPr>
              <w:t>Birim Adı</w:t>
            </w:r>
          </w:p>
        </w:tc>
        <w:tc>
          <w:tcPr>
            <w:tcW w:w="1069" w:type="dxa"/>
            <w:shd w:val="clear" w:color="auto" w:fill="BFBFBF" w:themeFill="background1" w:themeFillShade="BF"/>
            <w:vAlign w:val="center"/>
          </w:tcPr>
          <w:p w:rsidR="00310A15" w:rsidRPr="00310A15" w:rsidRDefault="00310A15" w:rsidP="00C0526D">
            <w:pPr>
              <w:jc w:val="center"/>
              <w:rPr>
                <w:b/>
                <w:bCs/>
                <w:iCs/>
                <w:color w:val="000000" w:themeColor="text1"/>
                <w:sz w:val="20"/>
              </w:rPr>
            </w:pPr>
            <w:r w:rsidRPr="00310A15">
              <w:rPr>
                <w:b/>
                <w:bCs/>
                <w:iCs/>
                <w:color w:val="000000" w:themeColor="text1"/>
                <w:sz w:val="20"/>
              </w:rPr>
              <w:t>Kendi İsteği ile Ayrılan</w:t>
            </w:r>
          </w:p>
        </w:tc>
        <w:tc>
          <w:tcPr>
            <w:tcW w:w="1613" w:type="dxa"/>
            <w:shd w:val="clear" w:color="auto" w:fill="BFBFBF" w:themeFill="background1" w:themeFillShade="BF"/>
            <w:vAlign w:val="center"/>
          </w:tcPr>
          <w:p w:rsidR="00310A15" w:rsidRPr="00310A15" w:rsidRDefault="00310A15" w:rsidP="00C0526D">
            <w:pPr>
              <w:jc w:val="center"/>
              <w:rPr>
                <w:b/>
                <w:color w:val="000000" w:themeColor="text1"/>
                <w:sz w:val="20"/>
              </w:rPr>
            </w:pPr>
            <w:r w:rsidRPr="00310A15">
              <w:rPr>
                <w:b/>
                <w:color w:val="000000" w:themeColor="text1"/>
                <w:sz w:val="20"/>
              </w:rPr>
              <w:t>Öğr. Ücr. ve Katkı Payı Yatırmayanlar</w:t>
            </w:r>
          </w:p>
        </w:tc>
        <w:tc>
          <w:tcPr>
            <w:tcW w:w="1276" w:type="dxa"/>
            <w:shd w:val="clear" w:color="auto" w:fill="BFBFBF" w:themeFill="background1" w:themeFillShade="BF"/>
            <w:vAlign w:val="center"/>
          </w:tcPr>
          <w:p w:rsidR="00310A15" w:rsidRPr="00310A15" w:rsidRDefault="00310A15" w:rsidP="00C0526D">
            <w:pPr>
              <w:jc w:val="center"/>
              <w:rPr>
                <w:b/>
                <w:color w:val="000000" w:themeColor="text1"/>
                <w:sz w:val="20"/>
              </w:rPr>
            </w:pPr>
            <w:r>
              <w:rPr>
                <w:b/>
                <w:color w:val="000000" w:themeColor="text1"/>
                <w:sz w:val="20"/>
              </w:rPr>
              <w:t>Yük. Öğretimden</w:t>
            </w:r>
            <w:r w:rsidRPr="00310A15">
              <w:rPr>
                <w:b/>
                <w:color w:val="000000" w:themeColor="text1"/>
                <w:sz w:val="20"/>
              </w:rPr>
              <w:t xml:space="preserve"> Çıkarma</w:t>
            </w:r>
          </w:p>
        </w:tc>
        <w:tc>
          <w:tcPr>
            <w:tcW w:w="992" w:type="dxa"/>
            <w:shd w:val="clear" w:color="auto" w:fill="BFBFBF" w:themeFill="background1" w:themeFillShade="BF"/>
            <w:vAlign w:val="center"/>
          </w:tcPr>
          <w:p w:rsidR="00310A15" w:rsidRPr="00310A15" w:rsidRDefault="00310A15" w:rsidP="00C0526D">
            <w:pPr>
              <w:jc w:val="center"/>
              <w:rPr>
                <w:b/>
                <w:color w:val="000000" w:themeColor="text1"/>
                <w:sz w:val="20"/>
              </w:rPr>
            </w:pPr>
            <w:r w:rsidRPr="00310A15">
              <w:rPr>
                <w:b/>
                <w:color w:val="000000" w:themeColor="text1"/>
                <w:sz w:val="20"/>
              </w:rPr>
              <w:t>Yatay Geçiş</w:t>
            </w:r>
          </w:p>
        </w:tc>
        <w:tc>
          <w:tcPr>
            <w:tcW w:w="986" w:type="dxa"/>
            <w:shd w:val="clear" w:color="auto" w:fill="BFBFBF" w:themeFill="background1" w:themeFillShade="BF"/>
            <w:vAlign w:val="center"/>
          </w:tcPr>
          <w:p w:rsidR="00310A15" w:rsidRPr="00310A15" w:rsidRDefault="00310A15" w:rsidP="00C0526D">
            <w:pPr>
              <w:jc w:val="center"/>
              <w:rPr>
                <w:b/>
                <w:color w:val="000000" w:themeColor="text1"/>
                <w:sz w:val="20"/>
              </w:rPr>
            </w:pPr>
            <w:r w:rsidRPr="00310A15">
              <w:rPr>
                <w:b/>
                <w:color w:val="000000" w:themeColor="text1"/>
                <w:sz w:val="20"/>
              </w:rPr>
              <w:t>Diğer</w:t>
            </w:r>
          </w:p>
          <w:p w:rsidR="00310A15" w:rsidRPr="00310A15" w:rsidRDefault="00310A15" w:rsidP="00C0526D">
            <w:pPr>
              <w:jc w:val="center"/>
              <w:rPr>
                <w:color w:val="000000" w:themeColor="text1"/>
                <w:sz w:val="20"/>
              </w:rPr>
            </w:pPr>
          </w:p>
        </w:tc>
        <w:tc>
          <w:tcPr>
            <w:tcW w:w="1155" w:type="dxa"/>
            <w:shd w:val="clear" w:color="auto" w:fill="BFBFBF" w:themeFill="background1" w:themeFillShade="BF"/>
            <w:vAlign w:val="center"/>
          </w:tcPr>
          <w:p w:rsidR="00310A15" w:rsidRPr="00310A15" w:rsidRDefault="00310A15" w:rsidP="00C0526D">
            <w:pPr>
              <w:jc w:val="center"/>
              <w:rPr>
                <w:b/>
                <w:color w:val="000000" w:themeColor="text1"/>
                <w:sz w:val="20"/>
              </w:rPr>
            </w:pPr>
            <w:r w:rsidRPr="00310A15">
              <w:rPr>
                <w:b/>
                <w:color w:val="000000" w:themeColor="text1"/>
                <w:sz w:val="20"/>
              </w:rPr>
              <w:t>Toplam</w:t>
            </w:r>
          </w:p>
        </w:tc>
      </w:tr>
      <w:tr w:rsidR="00310A15" w:rsidTr="00310A15">
        <w:trPr>
          <w:trHeight w:val="908"/>
        </w:trPr>
        <w:tc>
          <w:tcPr>
            <w:tcW w:w="2104" w:type="dxa"/>
            <w:shd w:val="clear" w:color="auto" w:fill="FFFFFF" w:themeFill="background1"/>
            <w:vAlign w:val="center"/>
          </w:tcPr>
          <w:p w:rsidR="00310A15" w:rsidRPr="00692F61" w:rsidRDefault="00310A15" w:rsidP="00310A15">
            <w:pPr>
              <w:rPr>
                <w:b/>
                <w:bCs/>
                <w:iCs/>
                <w:szCs w:val="24"/>
              </w:rPr>
            </w:pPr>
            <w:r w:rsidRPr="00692F61">
              <w:rPr>
                <w:b/>
                <w:bCs/>
                <w:iCs/>
                <w:szCs w:val="24"/>
              </w:rPr>
              <w:t>Fakülteler</w:t>
            </w:r>
          </w:p>
        </w:tc>
        <w:tc>
          <w:tcPr>
            <w:tcW w:w="1069"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179</w:t>
            </w:r>
          </w:p>
        </w:tc>
        <w:tc>
          <w:tcPr>
            <w:tcW w:w="1613"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w:t>
            </w:r>
          </w:p>
        </w:tc>
        <w:tc>
          <w:tcPr>
            <w:tcW w:w="1276"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w:t>
            </w:r>
          </w:p>
        </w:tc>
        <w:tc>
          <w:tcPr>
            <w:tcW w:w="992"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64</w:t>
            </w:r>
          </w:p>
        </w:tc>
        <w:tc>
          <w:tcPr>
            <w:tcW w:w="986"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15</w:t>
            </w:r>
          </w:p>
        </w:tc>
        <w:tc>
          <w:tcPr>
            <w:tcW w:w="1155"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258</w:t>
            </w:r>
          </w:p>
        </w:tc>
      </w:tr>
      <w:tr w:rsidR="00310A15" w:rsidTr="00310A15">
        <w:trPr>
          <w:trHeight w:val="908"/>
        </w:trPr>
        <w:tc>
          <w:tcPr>
            <w:tcW w:w="2104" w:type="dxa"/>
            <w:shd w:val="clear" w:color="auto" w:fill="FFFFFF" w:themeFill="background1"/>
            <w:vAlign w:val="center"/>
          </w:tcPr>
          <w:p w:rsidR="00310A15" w:rsidRPr="00692F61" w:rsidRDefault="00310A15" w:rsidP="00310A15">
            <w:pPr>
              <w:rPr>
                <w:b/>
                <w:szCs w:val="24"/>
              </w:rPr>
            </w:pPr>
            <w:r w:rsidRPr="00692F61">
              <w:rPr>
                <w:b/>
                <w:szCs w:val="24"/>
              </w:rPr>
              <w:t>Yüksekokullar</w:t>
            </w:r>
          </w:p>
        </w:tc>
        <w:tc>
          <w:tcPr>
            <w:tcW w:w="1069"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12</w:t>
            </w:r>
          </w:p>
        </w:tc>
        <w:tc>
          <w:tcPr>
            <w:tcW w:w="1613"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w:t>
            </w:r>
          </w:p>
        </w:tc>
        <w:tc>
          <w:tcPr>
            <w:tcW w:w="1276"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w:t>
            </w:r>
          </w:p>
        </w:tc>
        <w:tc>
          <w:tcPr>
            <w:tcW w:w="992"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7</w:t>
            </w:r>
          </w:p>
        </w:tc>
        <w:tc>
          <w:tcPr>
            <w:tcW w:w="986"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1</w:t>
            </w:r>
          </w:p>
        </w:tc>
        <w:tc>
          <w:tcPr>
            <w:tcW w:w="1155"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20</w:t>
            </w:r>
          </w:p>
        </w:tc>
      </w:tr>
      <w:tr w:rsidR="00310A15" w:rsidTr="00310A15">
        <w:trPr>
          <w:trHeight w:val="908"/>
        </w:trPr>
        <w:tc>
          <w:tcPr>
            <w:tcW w:w="2104" w:type="dxa"/>
            <w:shd w:val="clear" w:color="auto" w:fill="FFFFFF" w:themeFill="background1"/>
            <w:vAlign w:val="center"/>
          </w:tcPr>
          <w:p w:rsidR="00310A15" w:rsidRPr="00692F61" w:rsidRDefault="00310A15" w:rsidP="00310A15">
            <w:pPr>
              <w:rPr>
                <w:b/>
                <w:szCs w:val="24"/>
              </w:rPr>
            </w:pPr>
            <w:r w:rsidRPr="00692F61">
              <w:rPr>
                <w:b/>
                <w:szCs w:val="24"/>
              </w:rPr>
              <w:t>Meslek Yüksekokulları</w:t>
            </w:r>
          </w:p>
        </w:tc>
        <w:tc>
          <w:tcPr>
            <w:tcW w:w="1069"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275</w:t>
            </w:r>
          </w:p>
        </w:tc>
        <w:tc>
          <w:tcPr>
            <w:tcW w:w="1613"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w:t>
            </w:r>
          </w:p>
        </w:tc>
        <w:tc>
          <w:tcPr>
            <w:tcW w:w="1276"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w:t>
            </w:r>
          </w:p>
        </w:tc>
        <w:tc>
          <w:tcPr>
            <w:tcW w:w="992"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17</w:t>
            </w:r>
          </w:p>
        </w:tc>
        <w:tc>
          <w:tcPr>
            <w:tcW w:w="986"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5</w:t>
            </w:r>
          </w:p>
        </w:tc>
        <w:tc>
          <w:tcPr>
            <w:tcW w:w="1155" w:type="dxa"/>
            <w:shd w:val="clear" w:color="auto" w:fill="FFFFFF" w:themeFill="background1"/>
            <w:vAlign w:val="center"/>
          </w:tcPr>
          <w:p w:rsidR="00310A15" w:rsidRPr="00426ECB" w:rsidRDefault="00310A15" w:rsidP="00C0526D">
            <w:pPr>
              <w:jc w:val="center"/>
              <w:rPr>
                <w:bCs/>
                <w:iCs/>
                <w:szCs w:val="24"/>
              </w:rPr>
            </w:pPr>
            <w:r w:rsidRPr="00426ECB">
              <w:rPr>
                <w:bCs/>
                <w:iCs/>
                <w:szCs w:val="24"/>
              </w:rPr>
              <w:t>297</w:t>
            </w:r>
          </w:p>
        </w:tc>
      </w:tr>
      <w:tr w:rsidR="00310A15" w:rsidTr="00310A15">
        <w:trPr>
          <w:trHeight w:val="908"/>
        </w:trPr>
        <w:tc>
          <w:tcPr>
            <w:tcW w:w="2104" w:type="dxa"/>
            <w:shd w:val="clear" w:color="auto" w:fill="BFBFBF" w:themeFill="background1" w:themeFillShade="BF"/>
            <w:vAlign w:val="center"/>
          </w:tcPr>
          <w:p w:rsidR="00310A15" w:rsidRPr="00692F61" w:rsidRDefault="00310A15" w:rsidP="00C0526D">
            <w:pPr>
              <w:jc w:val="center"/>
              <w:rPr>
                <w:b/>
                <w:color w:val="000000" w:themeColor="text1"/>
                <w:szCs w:val="24"/>
              </w:rPr>
            </w:pPr>
            <w:r w:rsidRPr="00692F61">
              <w:rPr>
                <w:b/>
                <w:color w:val="000000" w:themeColor="text1"/>
                <w:szCs w:val="24"/>
              </w:rPr>
              <w:t>Toplam</w:t>
            </w:r>
          </w:p>
        </w:tc>
        <w:tc>
          <w:tcPr>
            <w:tcW w:w="1069" w:type="dxa"/>
            <w:shd w:val="clear" w:color="auto" w:fill="BFBFBF" w:themeFill="background1" w:themeFillShade="BF"/>
            <w:vAlign w:val="center"/>
          </w:tcPr>
          <w:p w:rsidR="00310A15" w:rsidRPr="00692F61" w:rsidRDefault="00310A15" w:rsidP="00C0526D">
            <w:pPr>
              <w:jc w:val="center"/>
              <w:rPr>
                <w:b/>
                <w:bCs/>
                <w:iCs/>
                <w:color w:val="000000" w:themeColor="text1"/>
                <w:szCs w:val="24"/>
              </w:rPr>
            </w:pPr>
            <w:r w:rsidRPr="00692F61">
              <w:rPr>
                <w:b/>
                <w:bCs/>
                <w:iCs/>
                <w:color w:val="000000" w:themeColor="text1"/>
                <w:szCs w:val="24"/>
              </w:rPr>
              <w:t>466</w:t>
            </w:r>
          </w:p>
        </w:tc>
        <w:tc>
          <w:tcPr>
            <w:tcW w:w="1613" w:type="dxa"/>
            <w:shd w:val="clear" w:color="auto" w:fill="BFBFBF" w:themeFill="background1" w:themeFillShade="BF"/>
            <w:vAlign w:val="center"/>
          </w:tcPr>
          <w:p w:rsidR="00310A15" w:rsidRPr="00692F61" w:rsidRDefault="00310A15" w:rsidP="00C0526D">
            <w:pPr>
              <w:jc w:val="center"/>
              <w:rPr>
                <w:b/>
                <w:bCs/>
                <w:iCs/>
                <w:color w:val="000000" w:themeColor="text1"/>
                <w:szCs w:val="24"/>
              </w:rPr>
            </w:pPr>
            <w:r w:rsidRPr="00692F61">
              <w:rPr>
                <w:b/>
                <w:bCs/>
                <w:iCs/>
                <w:color w:val="000000" w:themeColor="text1"/>
                <w:szCs w:val="24"/>
              </w:rPr>
              <w:t>-</w:t>
            </w:r>
          </w:p>
        </w:tc>
        <w:tc>
          <w:tcPr>
            <w:tcW w:w="1276" w:type="dxa"/>
            <w:shd w:val="clear" w:color="auto" w:fill="BFBFBF" w:themeFill="background1" w:themeFillShade="BF"/>
            <w:vAlign w:val="center"/>
          </w:tcPr>
          <w:p w:rsidR="00310A15" w:rsidRPr="00692F61" w:rsidRDefault="00310A15" w:rsidP="00C0526D">
            <w:pPr>
              <w:jc w:val="center"/>
              <w:rPr>
                <w:b/>
                <w:bCs/>
                <w:iCs/>
                <w:color w:val="000000" w:themeColor="text1"/>
                <w:szCs w:val="24"/>
              </w:rPr>
            </w:pPr>
            <w:r w:rsidRPr="00692F61">
              <w:rPr>
                <w:b/>
                <w:bCs/>
                <w:iCs/>
                <w:color w:val="000000" w:themeColor="text1"/>
                <w:szCs w:val="24"/>
              </w:rPr>
              <w:t>-</w:t>
            </w:r>
          </w:p>
        </w:tc>
        <w:tc>
          <w:tcPr>
            <w:tcW w:w="992" w:type="dxa"/>
            <w:shd w:val="clear" w:color="auto" w:fill="BFBFBF" w:themeFill="background1" w:themeFillShade="BF"/>
            <w:vAlign w:val="center"/>
          </w:tcPr>
          <w:p w:rsidR="00310A15" w:rsidRPr="00692F61" w:rsidRDefault="00310A15" w:rsidP="00C0526D">
            <w:pPr>
              <w:jc w:val="center"/>
              <w:rPr>
                <w:b/>
                <w:bCs/>
                <w:iCs/>
                <w:color w:val="000000" w:themeColor="text1"/>
                <w:szCs w:val="24"/>
              </w:rPr>
            </w:pPr>
            <w:r w:rsidRPr="00692F61">
              <w:rPr>
                <w:b/>
                <w:bCs/>
                <w:iCs/>
                <w:color w:val="000000" w:themeColor="text1"/>
                <w:szCs w:val="24"/>
              </w:rPr>
              <w:t>88</w:t>
            </w:r>
          </w:p>
        </w:tc>
        <w:tc>
          <w:tcPr>
            <w:tcW w:w="986" w:type="dxa"/>
            <w:shd w:val="clear" w:color="auto" w:fill="BFBFBF" w:themeFill="background1" w:themeFillShade="BF"/>
            <w:vAlign w:val="center"/>
          </w:tcPr>
          <w:p w:rsidR="00310A15" w:rsidRPr="00692F61" w:rsidRDefault="00310A15" w:rsidP="00C0526D">
            <w:pPr>
              <w:jc w:val="center"/>
              <w:rPr>
                <w:b/>
                <w:bCs/>
                <w:iCs/>
                <w:color w:val="000000" w:themeColor="text1"/>
                <w:szCs w:val="24"/>
              </w:rPr>
            </w:pPr>
            <w:r w:rsidRPr="00692F61">
              <w:rPr>
                <w:b/>
                <w:bCs/>
                <w:iCs/>
                <w:color w:val="000000" w:themeColor="text1"/>
                <w:szCs w:val="24"/>
              </w:rPr>
              <w:t>21</w:t>
            </w:r>
          </w:p>
        </w:tc>
        <w:tc>
          <w:tcPr>
            <w:tcW w:w="1155" w:type="dxa"/>
            <w:shd w:val="clear" w:color="auto" w:fill="BFBFBF" w:themeFill="background1" w:themeFillShade="BF"/>
            <w:vAlign w:val="center"/>
          </w:tcPr>
          <w:p w:rsidR="00310A15" w:rsidRPr="00692F61" w:rsidRDefault="00310A15" w:rsidP="00C0526D">
            <w:pPr>
              <w:jc w:val="center"/>
              <w:rPr>
                <w:b/>
                <w:bCs/>
                <w:iCs/>
                <w:color w:val="000000" w:themeColor="text1"/>
                <w:szCs w:val="24"/>
              </w:rPr>
            </w:pPr>
            <w:r w:rsidRPr="00692F61">
              <w:rPr>
                <w:b/>
                <w:bCs/>
                <w:iCs/>
                <w:color w:val="000000" w:themeColor="text1"/>
                <w:szCs w:val="24"/>
              </w:rPr>
              <w:t>575</w:t>
            </w:r>
          </w:p>
        </w:tc>
      </w:tr>
    </w:tbl>
    <w:p w:rsidR="00FF02C4" w:rsidRDefault="00FF02C4" w:rsidP="00FF02C4">
      <w:pPr>
        <w:pStyle w:val="Balk3"/>
        <w:numPr>
          <w:ilvl w:val="0"/>
          <w:numId w:val="0"/>
        </w:numPr>
        <w:spacing w:before="0" w:after="240" w:line="360" w:lineRule="auto"/>
        <w:ind w:left="1440"/>
      </w:pPr>
      <w:bookmarkStart w:id="30" w:name="_Toc321993776"/>
    </w:p>
    <w:p w:rsidR="00FF02C4" w:rsidRPr="00FF02C4" w:rsidRDefault="00FF02C4" w:rsidP="00FF02C4"/>
    <w:p w:rsidR="00FF02C4" w:rsidRPr="00170768" w:rsidRDefault="00DC5D49" w:rsidP="00DC5D49">
      <w:pPr>
        <w:rPr>
          <w:rStyle w:val="Gl"/>
          <w:sz w:val="28"/>
          <w:szCs w:val="28"/>
        </w:rPr>
      </w:pPr>
      <w:bookmarkStart w:id="31" w:name="_Toc322075043"/>
      <w:r w:rsidRPr="00170768">
        <w:rPr>
          <w:rStyle w:val="Gl"/>
          <w:sz w:val="28"/>
          <w:szCs w:val="28"/>
        </w:rPr>
        <w:t>6.</w:t>
      </w:r>
      <w:r w:rsidR="006556A7" w:rsidRPr="00170768">
        <w:rPr>
          <w:rStyle w:val="Gl"/>
          <w:sz w:val="28"/>
          <w:szCs w:val="28"/>
        </w:rPr>
        <w:t>Yönetim ve İç Kontrol Sistemi</w:t>
      </w:r>
      <w:bookmarkEnd w:id="30"/>
      <w:bookmarkEnd w:id="31"/>
    </w:p>
    <w:p w:rsidR="00DC5D49" w:rsidRPr="00170768" w:rsidRDefault="00DC5D49" w:rsidP="00DC5D49">
      <w:pPr>
        <w:rPr>
          <w:rStyle w:val="Gl"/>
          <w:sz w:val="28"/>
          <w:szCs w:val="28"/>
        </w:rPr>
      </w:pPr>
    </w:p>
    <w:p w:rsidR="006556A7" w:rsidRPr="00D70B3E" w:rsidRDefault="00FF02C4" w:rsidP="00FF02C4">
      <w:pPr>
        <w:spacing w:after="240" w:line="360" w:lineRule="auto"/>
        <w:jc w:val="both"/>
        <w:rPr>
          <w:color w:val="000000" w:themeColor="text1"/>
          <w:szCs w:val="24"/>
          <w:lang w:eastAsia="tr-TR"/>
        </w:rPr>
      </w:pPr>
      <w:r>
        <w:rPr>
          <w:bCs/>
          <w:color w:val="FF0000"/>
          <w:szCs w:val="24"/>
        </w:rPr>
        <w:tab/>
      </w:r>
      <w:r w:rsidR="006556A7" w:rsidRPr="00D70B3E">
        <w:rPr>
          <w:color w:val="000000" w:themeColor="text1"/>
          <w:szCs w:val="24"/>
          <w:lang w:eastAsia="tr-TR"/>
        </w:rPr>
        <w:t>Kaynakları kullanırken etkinlik, sorumluluk, hesap verilebilirlik ve şeffaflık ilkesine dayanan 5018 sayılı Kanunla hükümet politikasının uygulanması ile bakanlıkların ve bakanlıklara bağlı, ilgili veya ilişkili kuruluşların stratejik planları ile bütçelerinin kalkınma planlarına, yıllık programlarına uygun olarak hazırlanması ve uygulanmasından, bu çerçevede diğer bakanlıklarla koordinasyon ve işbirliğini sağlamaktan bakanları sorumlu kılmıştır. Kanuna göre üniversiteler için bu sorumluluk Milli Eğitim Bakanı’na aittir.</w:t>
      </w:r>
    </w:p>
    <w:p w:rsidR="006556A7" w:rsidRPr="00325D2E" w:rsidRDefault="00FF02C4" w:rsidP="00FF02C4">
      <w:pPr>
        <w:spacing w:after="240" w:line="360" w:lineRule="auto"/>
        <w:jc w:val="both"/>
        <w:rPr>
          <w:szCs w:val="24"/>
          <w:lang w:eastAsia="tr-TR"/>
        </w:rPr>
      </w:pPr>
      <w:r>
        <w:rPr>
          <w:color w:val="FF0000"/>
          <w:szCs w:val="24"/>
          <w:lang w:eastAsia="tr-TR"/>
        </w:rPr>
        <w:tab/>
      </w:r>
      <w:r w:rsidR="006556A7" w:rsidRPr="00D70B3E">
        <w:rPr>
          <w:color w:val="000000" w:themeColor="text1"/>
          <w:szCs w:val="24"/>
          <w:lang w:eastAsia="tr-TR"/>
        </w:rPr>
        <w:t>Bakanların, sadece kendi bakanlık teşkilatı açısından değil, bütçe imkânlarının kullanılması açısından kendisiyle doğrudan organik bir bağlantısı bulunmayan ilişkili veya ilgili bazı kurumların bütçe performansları</w:t>
      </w:r>
      <w:r w:rsidR="00325D2E">
        <w:rPr>
          <w:color w:val="000000" w:themeColor="text1"/>
          <w:szCs w:val="24"/>
          <w:lang w:eastAsia="tr-TR"/>
        </w:rPr>
        <w:t xml:space="preserve"> açısından da TBMM ve Başbakan’</w:t>
      </w:r>
      <w:r w:rsidR="006556A7" w:rsidRPr="00D70B3E">
        <w:rPr>
          <w:color w:val="000000" w:themeColor="text1"/>
          <w:szCs w:val="24"/>
          <w:lang w:eastAsia="tr-TR"/>
        </w:rPr>
        <w:t xml:space="preserve">a karşı sorumluluğu ortaya konulmuştur. Örneğin, YÖK ve YÖK’e bağlı bulunan üniversiteler, özel kanunlarının kendilerine sağladığı hareket serbestliği içinde kamu kaynağını kullanırlarken kaynakların etkin ve verimli kullanılıp kullanılmadığına ilişkin değerlendirmeler Sayıştay </w:t>
      </w:r>
      <w:r w:rsidR="00325D2E">
        <w:rPr>
          <w:color w:val="000000" w:themeColor="text1"/>
          <w:szCs w:val="24"/>
          <w:lang w:eastAsia="tr-TR"/>
        </w:rPr>
        <w:t xml:space="preserve">Başkanlığı </w:t>
      </w:r>
      <w:r w:rsidR="006556A7" w:rsidRPr="00D70B3E">
        <w:rPr>
          <w:color w:val="000000" w:themeColor="text1"/>
          <w:szCs w:val="24"/>
          <w:lang w:eastAsia="tr-TR"/>
        </w:rPr>
        <w:t>aracılığı ile yapılacaktır</w:t>
      </w:r>
      <w:r w:rsidR="00325D2E">
        <w:rPr>
          <w:szCs w:val="24"/>
          <w:lang w:eastAsia="tr-TR"/>
        </w:rPr>
        <w:t>.</w:t>
      </w:r>
    </w:p>
    <w:p w:rsidR="00FF02C4" w:rsidRDefault="00FF02C4" w:rsidP="00FF02C4">
      <w:pPr>
        <w:tabs>
          <w:tab w:val="left" w:pos="540"/>
        </w:tabs>
        <w:spacing w:after="240" w:line="360" w:lineRule="auto"/>
        <w:jc w:val="both"/>
        <w:rPr>
          <w:color w:val="000000" w:themeColor="text1"/>
          <w:szCs w:val="24"/>
          <w:lang w:eastAsia="tr-TR"/>
        </w:rPr>
      </w:pPr>
      <w:r>
        <w:rPr>
          <w:color w:val="FF0000"/>
          <w:szCs w:val="24"/>
          <w:lang w:eastAsia="tr-TR"/>
        </w:rPr>
        <w:tab/>
      </w:r>
      <w:r w:rsidR="006556A7" w:rsidRPr="00D70B3E">
        <w:rPr>
          <w:color w:val="000000" w:themeColor="text1"/>
          <w:szCs w:val="24"/>
          <w:lang w:eastAsia="tr-TR"/>
        </w:rPr>
        <w:t xml:space="preserve">Milli Savunma Bakanlığı hariç, bakanlıklarda müsteşar, diğer kamu idarelerinde en üst yönetici, il özel idarelerinde vali ve belediyelerde belediye başkanı, Milli Savunma </w:t>
      </w:r>
      <w:r w:rsidR="006556A7" w:rsidRPr="00D70B3E">
        <w:rPr>
          <w:color w:val="000000" w:themeColor="text1"/>
          <w:szCs w:val="24"/>
          <w:lang w:eastAsia="tr-TR"/>
        </w:rPr>
        <w:lastRenderedPageBreak/>
        <w:t>Bakanlığı</w:t>
      </w:r>
      <w:r>
        <w:rPr>
          <w:color w:val="000000" w:themeColor="text1"/>
          <w:szCs w:val="24"/>
          <w:lang w:eastAsia="tr-TR"/>
        </w:rPr>
        <w:t>’</w:t>
      </w:r>
      <w:r w:rsidR="006556A7" w:rsidRPr="00D70B3E">
        <w:rPr>
          <w:color w:val="000000" w:themeColor="text1"/>
          <w:szCs w:val="24"/>
          <w:lang w:eastAsia="tr-TR"/>
        </w:rPr>
        <w:t xml:space="preserve">nda da bakan üst yönetici olarak belirlenmiştir. Üniversitelerde üst </w:t>
      </w:r>
      <w:r w:rsidR="00E725BF">
        <w:rPr>
          <w:color w:val="000000" w:themeColor="text1"/>
          <w:szCs w:val="24"/>
          <w:lang w:eastAsia="tr-TR"/>
        </w:rPr>
        <w:t xml:space="preserve">yönetici </w:t>
      </w:r>
      <w:r w:rsidR="00325D2E">
        <w:rPr>
          <w:color w:val="000000" w:themeColor="text1"/>
          <w:szCs w:val="24"/>
          <w:lang w:eastAsia="tr-TR"/>
        </w:rPr>
        <w:t>Rektör’</w:t>
      </w:r>
      <w:r w:rsidR="006556A7" w:rsidRPr="00D70B3E">
        <w:rPr>
          <w:color w:val="000000" w:themeColor="text1"/>
          <w:szCs w:val="24"/>
          <w:lang w:eastAsia="tr-TR"/>
        </w:rPr>
        <w:t>dür.</w:t>
      </w:r>
    </w:p>
    <w:p w:rsidR="006556A7" w:rsidRPr="00D70B3E" w:rsidRDefault="00FF02C4" w:rsidP="00FF02C4">
      <w:pPr>
        <w:tabs>
          <w:tab w:val="left" w:pos="540"/>
        </w:tabs>
        <w:spacing w:after="240" w:line="360" w:lineRule="auto"/>
        <w:jc w:val="both"/>
        <w:rPr>
          <w:color w:val="000000" w:themeColor="text1"/>
          <w:szCs w:val="24"/>
          <w:lang w:eastAsia="tr-TR"/>
        </w:rPr>
      </w:pPr>
      <w:r>
        <w:rPr>
          <w:color w:val="000000" w:themeColor="text1"/>
          <w:szCs w:val="24"/>
          <w:lang w:eastAsia="tr-TR"/>
        </w:rPr>
        <w:tab/>
      </w:r>
      <w:r w:rsidR="006556A7" w:rsidRPr="00D70B3E">
        <w:rPr>
          <w:color w:val="000000" w:themeColor="text1"/>
          <w:szCs w:val="24"/>
          <w:lang w:eastAsia="tr-TR"/>
        </w:rPr>
        <w:t>Üst yöneticilerin Bakan</w:t>
      </w:r>
      <w:r w:rsidR="001D5587">
        <w:rPr>
          <w:color w:val="000000" w:themeColor="text1"/>
          <w:szCs w:val="24"/>
          <w:lang w:eastAsia="tr-TR"/>
        </w:rPr>
        <w:t>’</w:t>
      </w:r>
      <w:r w:rsidR="006556A7" w:rsidRPr="00D70B3E">
        <w:rPr>
          <w:color w:val="000000" w:themeColor="text1"/>
          <w:szCs w:val="24"/>
          <w:lang w:eastAsia="tr-TR"/>
        </w:rPr>
        <w:t xml:space="preserve">a ve TBMM’ye karşı sorumluluğu hesap verme sorumluluğudur. Ayrıca, siyasi sorumluluğu bulunan Bakan ile görev yaptığı kurumdaki harcama yetkilileri ve diğer görevliler arasında üst yönetici bir köprü görevi görecektir. Üst yöneticiler hesap verme sorumluluğunu </w:t>
      </w:r>
      <w:r w:rsidR="006556A7" w:rsidRPr="00D70B3E">
        <w:rPr>
          <w:color w:val="000000" w:themeColor="text1"/>
          <w:szCs w:val="24"/>
        </w:rPr>
        <w:t xml:space="preserve">harcama yetkilileri, malî hizmetler birimi ve iç denetçiler ile muhasebe yetkilisi aracılığıyla yerine getirirler. </w:t>
      </w:r>
    </w:p>
    <w:p w:rsidR="006556A7" w:rsidRPr="00BF76E4" w:rsidRDefault="00FF02C4" w:rsidP="00FF02C4">
      <w:pPr>
        <w:spacing w:after="240" w:line="360" w:lineRule="auto"/>
        <w:jc w:val="both"/>
        <w:rPr>
          <w:color w:val="000000" w:themeColor="text1"/>
          <w:szCs w:val="24"/>
          <w:lang w:eastAsia="tr-TR"/>
        </w:rPr>
      </w:pPr>
      <w:r>
        <w:rPr>
          <w:color w:val="FF0000"/>
          <w:szCs w:val="24"/>
          <w:lang w:eastAsia="tr-TR"/>
        </w:rPr>
        <w:tab/>
      </w:r>
      <w:r w:rsidR="006556A7" w:rsidRPr="00BF76E4">
        <w:rPr>
          <w:color w:val="000000" w:themeColor="text1"/>
          <w:szCs w:val="24"/>
          <w:lang w:eastAsia="tr-TR"/>
        </w:rPr>
        <w:t>5436 sayılı Kanun</w:t>
      </w:r>
      <w:r w:rsidR="00325D2E">
        <w:rPr>
          <w:color w:val="000000" w:themeColor="text1"/>
          <w:szCs w:val="24"/>
          <w:lang w:eastAsia="tr-TR"/>
        </w:rPr>
        <w:t>’</w:t>
      </w:r>
      <w:r w:rsidR="006556A7" w:rsidRPr="00BF76E4">
        <w:rPr>
          <w:color w:val="000000" w:themeColor="text1"/>
          <w:szCs w:val="24"/>
          <w:lang w:eastAsia="tr-TR"/>
        </w:rPr>
        <w:t>un 1’inci maddesi ile değiştirilen haliyle bütçeyle ödenek tahsis edilen her bir harcama biriminin en üst yöneticisi; fakültelerde Dekan, enstitülerde Enstitü Müdürü, yüksekokullarda Yüksekokul Müdürü, meslek yüksekokullarında Meslek Yüksekokulu Müdürü, daire başkanlıklarında Daire Başkanları harcama yetkilisidir. Bütçelerinde harcama birimleri sınıflandırılmayan idarelerde harcama yetkisinin, üst yönetici ya da üst yöneticinin belirleyeceği kişiler tarafından düzenleme yapılması öngörülmüştür.</w:t>
      </w:r>
    </w:p>
    <w:p w:rsidR="006556A7" w:rsidRPr="00BF76E4" w:rsidRDefault="00FF02C4" w:rsidP="00FF02C4">
      <w:pPr>
        <w:spacing w:after="240" w:line="360" w:lineRule="auto"/>
        <w:jc w:val="both"/>
        <w:rPr>
          <w:bCs/>
          <w:color w:val="000000" w:themeColor="text1"/>
          <w:szCs w:val="24"/>
        </w:rPr>
      </w:pPr>
      <w:r>
        <w:rPr>
          <w:color w:val="FF0000"/>
          <w:szCs w:val="24"/>
        </w:rPr>
        <w:tab/>
      </w:r>
      <w:r w:rsidR="006556A7" w:rsidRPr="00BF76E4">
        <w:rPr>
          <w:color w:val="000000" w:themeColor="text1"/>
          <w:szCs w:val="24"/>
        </w:rPr>
        <w:t xml:space="preserve">5018 sayılı Kamu Mali Yönetim ve Kontrol Kanunu </w:t>
      </w:r>
      <w:r w:rsidR="00325D2E">
        <w:rPr>
          <w:color w:val="000000" w:themeColor="text1"/>
          <w:szCs w:val="24"/>
        </w:rPr>
        <w:t>ile kamu idarelerinde Maliye Bakan</w:t>
      </w:r>
      <w:r w:rsidR="006556A7" w:rsidRPr="00BF76E4">
        <w:rPr>
          <w:color w:val="000000" w:themeColor="text1"/>
          <w:szCs w:val="24"/>
        </w:rPr>
        <w:t xml:space="preserve">lığı veya Bütçe Dairesi Başkanlığı tarafından yürütülen işlemlerin, bu idarelerde malî yönetim ve kontrol sistemleri kurularak kendileri tarafından yapılması öngörülmüştür. Buna istinaden 1050 sayılı </w:t>
      </w:r>
      <w:r w:rsidR="00325D2E">
        <w:rPr>
          <w:color w:val="000000" w:themeColor="text1"/>
          <w:szCs w:val="24"/>
        </w:rPr>
        <w:t>Kanunla kurulmuş olan Maliye Ba</w:t>
      </w:r>
      <w:r w:rsidR="006556A7" w:rsidRPr="00BF76E4">
        <w:rPr>
          <w:color w:val="000000" w:themeColor="text1"/>
          <w:szCs w:val="24"/>
        </w:rPr>
        <w:t>kanlığı veya Bütçe Dairesi Başkanlıkları 5018 sayılı Kanunla kaldırılarak yerine Mali Hizmetler Birimlerinin kurulması hüküm altına alınmıştır.</w:t>
      </w:r>
    </w:p>
    <w:p w:rsidR="006556A7" w:rsidRPr="00BF76E4" w:rsidRDefault="00FF02C4" w:rsidP="00FF02C4">
      <w:pPr>
        <w:spacing w:after="240" w:line="360" w:lineRule="auto"/>
        <w:jc w:val="both"/>
        <w:rPr>
          <w:color w:val="000000" w:themeColor="text1"/>
          <w:szCs w:val="24"/>
        </w:rPr>
      </w:pPr>
      <w:r>
        <w:rPr>
          <w:color w:val="FF0000"/>
          <w:szCs w:val="24"/>
        </w:rPr>
        <w:tab/>
      </w:r>
      <w:r w:rsidR="006556A7" w:rsidRPr="00BF76E4">
        <w:rPr>
          <w:color w:val="000000" w:themeColor="text1"/>
          <w:szCs w:val="24"/>
        </w:rPr>
        <w:t xml:space="preserve">Ahi Evran Üniversitesi Strateji Geliştirme Daire Başkanlığı 5018 sayılı Kamu Mali </w:t>
      </w:r>
      <w:r w:rsidR="00325D2E">
        <w:rPr>
          <w:color w:val="000000" w:themeColor="text1"/>
          <w:szCs w:val="24"/>
        </w:rPr>
        <w:t>Yönetim ve Kontrol Kanununun 60’ıncı</w:t>
      </w:r>
      <w:r w:rsidR="006556A7" w:rsidRPr="00BF76E4">
        <w:rPr>
          <w:color w:val="000000" w:themeColor="text1"/>
          <w:szCs w:val="24"/>
        </w:rPr>
        <w:t xml:space="preserve"> maddesinde sayılan görev ve mali hizmetleri yürütmek üzere 5436 sayılı Kamu Malî Yönetimi ve Kontrol Kanunu ile Bazı Kanun ve Kanun Hükmünde Kararnamelerde Değişiklik Yapılması Hakkında Kanun</w:t>
      </w:r>
      <w:r w:rsidR="00325D2E">
        <w:rPr>
          <w:color w:val="000000" w:themeColor="text1"/>
          <w:szCs w:val="24"/>
        </w:rPr>
        <w:t>’</w:t>
      </w:r>
      <w:r w:rsidR="006556A7" w:rsidRPr="00BF76E4">
        <w:rPr>
          <w:color w:val="000000" w:themeColor="text1"/>
          <w:szCs w:val="24"/>
        </w:rPr>
        <w:t>un 15</w:t>
      </w:r>
      <w:r w:rsidR="00325D2E">
        <w:rPr>
          <w:color w:val="000000" w:themeColor="text1"/>
          <w:szCs w:val="24"/>
        </w:rPr>
        <w:t>’inci</w:t>
      </w:r>
      <w:r w:rsidR="006556A7" w:rsidRPr="00BF76E4">
        <w:rPr>
          <w:color w:val="000000" w:themeColor="text1"/>
          <w:szCs w:val="24"/>
        </w:rPr>
        <w:t xml:space="preserve"> maddesine dayanarak 17/03/2006 tarihinde kurulmuştur. Başkanlık, 26084 sayılı Resmi Gazetede yayınlanan 2006/9972 karar sayısı ile Strateji Geliştirme Birimlerinin Çalışma Usul ve Esasları Hakkında Yönetmeliğe uygun </w:t>
      </w:r>
      <w:r w:rsidR="009A12AE" w:rsidRPr="00BF76E4">
        <w:rPr>
          <w:color w:val="000000" w:themeColor="text1"/>
          <w:szCs w:val="24"/>
        </w:rPr>
        <w:t>olarak iç</w:t>
      </w:r>
      <w:r w:rsidR="006556A7" w:rsidRPr="00BF76E4">
        <w:rPr>
          <w:color w:val="000000" w:themeColor="text1"/>
          <w:szCs w:val="24"/>
        </w:rPr>
        <w:t xml:space="preserve"> yapısını oluşturmakta ve bu esaslar dahilinde hizmet vermektedir. Strateji Geliştirme Daire Başkanlığı; Bütçe ve Performans Müdürlüğü, Stratejik Planlama ve Yönetim Bilgi Sistemleri Müdürlüğü, İç Kontrol ve Ön Mali Kontrol Müdürlüğü, Muhasebe, Kesin Hesap ve Raporlama Müdürlüğü olmak üzere 4 alt birimden oluşmaktadır.</w:t>
      </w:r>
    </w:p>
    <w:p w:rsidR="006556A7" w:rsidRPr="00BF76E4" w:rsidRDefault="00FF02C4" w:rsidP="00FF02C4">
      <w:pPr>
        <w:spacing w:after="240" w:line="360" w:lineRule="auto"/>
        <w:jc w:val="both"/>
        <w:rPr>
          <w:color w:val="000000" w:themeColor="text1"/>
          <w:szCs w:val="24"/>
        </w:rPr>
      </w:pPr>
      <w:r>
        <w:rPr>
          <w:color w:val="FF0000"/>
          <w:szCs w:val="24"/>
        </w:rPr>
        <w:lastRenderedPageBreak/>
        <w:tab/>
      </w:r>
      <w:r w:rsidR="006556A7" w:rsidRPr="00BF76E4">
        <w:rPr>
          <w:color w:val="000000" w:themeColor="text1"/>
          <w:szCs w:val="24"/>
        </w:rPr>
        <w:t xml:space="preserve">Mevzuat gereği üst yönetim adına; harcama öncesi denetim, danışma ve kontrol birimi olarak görev yapması gereken Strateji Geliştirme Daire Başkanlığı, tüm idari birimlerimiz gibi yeni kurulmuş olmasına rağmen gerekli Ön Mali Kontrolü </w:t>
      </w:r>
      <w:r w:rsidR="007C183E">
        <w:rPr>
          <w:color w:val="000000" w:themeColor="text1"/>
          <w:szCs w:val="24"/>
        </w:rPr>
        <w:t>2012</w:t>
      </w:r>
      <w:r w:rsidR="006556A7" w:rsidRPr="00BF76E4">
        <w:rPr>
          <w:color w:val="000000" w:themeColor="text1"/>
          <w:szCs w:val="24"/>
        </w:rPr>
        <w:t xml:space="preserve"> mali yılı içinde yerine getirmeye çalışmıştır.     </w:t>
      </w:r>
    </w:p>
    <w:p w:rsidR="006556A7" w:rsidRPr="00BF76E4" w:rsidRDefault="00FF02C4" w:rsidP="00FF02C4">
      <w:pPr>
        <w:spacing w:after="240" w:line="360" w:lineRule="auto"/>
        <w:jc w:val="both"/>
        <w:rPr>
          <w:color w:val="000000" w:themeColor="text1"/>
          <w:szCs w:val="24"/>
        </w:rPr>
      </w:pPr>
      <w:r>
        <w:rPr>
          <w:color w:val="FF0000"/>
          <w:szCs w:val="24"/>
        </w:rPr>
        <w:tab/>
      </w:r>
      <w:r w:rsidR="006556A7" w:rsidRPr="00BF76E4">
        <w:rPr>
          <w:color w:val="000000" w:themeColor="text1"/>
          <w:szCs w:val="24"/>
        </w:rPr>
        <w:t>5018 sayılı Kamu Mali Yönetimi ve Kontrol Kanununun 63</w:t>
      </w:r>
      <w:r w:rsidR="009C0D31">
        <w:rPr>
          <w:color w:val="000000" w:themeColor="text1"/>
          <w:szCs w:val="24"/>
        </w:rPr>
        <w:t xml:space="preserve">’üncü </w:t>
      </w:r>
      <w:r w:rsidR="006556A7" w:rsidRPr="00BF76E4">
        <w:rPr>
          <w:color w:val="000000" w:themeColor="text1"/>
          <w:szCs w:val="24"/>
        </w:rPr>
        <w:t>maddesi gereği olarak kamu idaresinin çalışmalarına değer katmak ve geliştirmek için kaynakların ekonomiklik, etkililik ve verimlilik esaslarına göre yönetilip yönetilmediğini değerlendirmek ve rehberlik yapmak amacıyla oluşturulması gereken ve üst yöneticiye doğrudan bağlı olarak çalışması öngörülen iç denetim birimi ise henüz oluşturulamamıştır.</w:t>
      </w:r>
    </w:p>
    <w:p w:rsidR="00122D59" w:rsidRDefault="00FF02C4" w:rsidP="00FF02C4">
      <w:pPr>
        <w:spacing w:after="240" w:line="360" w:lineRule="auto"/>
        <w:jc w:val="both"/>
        <w:rPr>
          <w:color w:val="000000" w:themeColor="text1"/>
          <w:szCs w:val="24"/>
        </w:rPr>
      </w:pPr>
      <w:r>
        <w:rPr>
          <w:color w:val="000000" w:themeColor="text1"/>
          <w:szCs w:val="24"/>
        </w:rPr>
        <w:tab/>
      </w:r>
      <w:r w:rsidR="006556A7" w:rsidRPr="00BF76E4">
        <w:rPr>
          <w:color w:val="000000" w:themeColor="text1"/>
          <w:szCs w:val="24"/>
        </w:rPr>
        <w:t xml:space="preserve">İç kontrol işlemleri anılan kanunun yönetim sorumluluğu gereği ve 31.12.2005 tarih ve 26040 sayılı 3 nolu mükerrer resmi gazetede yayınlanarak yürürlüğe giren  “İç Kontrol Ve Ön Mali Kontrole İlişkin Usul ve Esaslar” çerçevesinde harcama birimleri ve Üniversitemiz Strateji Geliştirme Daire Başkanlığı tarafından yürütülmektedir. Yeni kurulmuş bir üniversite ve buna bağlı başkanlık olarak henüz kurumsallaşma aşamasını tamamlamamış olmamız nedeniyle ayrı bir iç kontrol sistemimiz oluşturulamamıştır. Buna rağmen </w:t>
      </w:r>
      <w:r w:rsidR="009C0D31">
        <w:rPr>
          <w:color w:val="000000" w:themeColor="text1"/>
          <w:szCs w:val="24"/>
        </w:rPr>
        <w:t>Strateji Geliştirme Daire Başkanlığı</w:t>
      </w:r>
      <w:r w:rsidR="006556A7" w:rsidRPr="00BF76E4">
        <w:rPr>
          <w:color w:val="000000" w:themeColor="text1"/>
          <w:szCs w:val="24"/>
        </w:rPr>
        <w:t xml:space="preserve"> görev ve yetki alanları çerçevesinde idari, mali karar ve işlemlere ilişkin iç kontrolün işletilmesi sorumluluğunun bilincinde mevzuat ve diğer işlemler yönünden kontrole tabi tutarak </w:t>
      </w:r>
      <w:r w:rsidR="00E822FF">
        <w:rPr>
          <w:color w:val="000000" w:themeColor="text1"/>
          <w:szCs w:val="24"/>
        </w:rPr>
        <w:t>gerekli işlemleri yapmıştır.</w:t>
      </w:r>
      <w:r w:rsidR="006556A7" w:rsidRPr="00BF76E4">
        <w:rPr>
          <w:color w:val="000000" w:themeColor="text1"/>
          <w:szCs w:val="24"/>
        </w:rPr>
        <w:t xml:space="preserve">   </w:t>
      </w:r>
    </w:p>
    <w:p w:rsidR="00CB1F13" w:rsidRDefault="00FF02C4" w:rsidP="00FF02C4">
      <w:pPr>
        <w:spacing w:after="240" w:line="360" w:lineRule="auto"/>
        <w:jc w:val="both"/>
        <w:rPr>
          <w:color w:val="000000" w:themeColor="text1"/>
          <w:szCs w:val="24"/>
        </w:rPr>
      </w:pPr>
      <w:r>
        <w:rPr>
          <w:color w:val="000000" w:themeColor="text1"/>
          <w:szCs w:val="24"/>
        </w:rPr>
        <w:tab/>
      </w:r>
      <w:r w:rsidR="006556A7" w:rsidRPr="00BF76E4">
        <w:rPr>
          <w:color w:val="000000" w:themeColor="text1"/>
          <w:szCs w:val="24"/>
        </w:rPr>
        <w:t>201</w:t>
      </w:r>
      <w:r w:rsidR="007C183E">
        <w:rPr>
          <w:color w:val="000000" w:themeColor="text1"/>
          <w:szCs w:val="24"/>
        </w:rPr>
        <w:t>2</w:t>
      </w:r>
      <w:r w:rsidR="009C0D31">
        <w:rPr>
          <w:color w:val="000000" w:themeColor="text1"/>
          <w:szCs w:val="24"/>
        </w:rPr>
        <w:t xml:space="preserve"> yılı itibariyle</w:t>
      </w:r>
      <w:r w:rsidR="00DC5D49">
        <w:rPr>
          <w:color w:val="000000" w:themeColor="text1"/>
          <w:szCs w:val="24"/>
        </w:rPr>
        <w:t xml:space="preserve"> 10.129</w:t>
      </w:r>
      <w:r w:rsidR="009A12AE" w:rsidRPr="00BF76E4">
        <w:rPr>
          <w:color w:val="000000" w:themeColor="text1"/>
          <w:szCs w:val="24"/>
        </w:rPr>
        <w:t xml:space="preserve"> yevmiye</w:t>
      </w:r>
      <w:r w:rsidR="006556A7" w:rsidRPr="00BF76E4">
        <w:rPr>
          <w:color w:val="000000" w:themeColor="text1"/>
          <w:szCs w:val="24"/>
        </w:rPr>
        <w:t xml:space="preserve"> düzenlenmiştir.  Harcama birimlerinin mal ve hizmet alımlarına ilişkin işlemlerinden 1.0</w:t>
      </w:r>
      <w:r w:rsidR="009C0D31">
        <w:rPr>
          <w:color w:val="000000" w:themeColor="text1"/>
          <w:szCs w:val="24"/>
        </w:rPr>
        <w:t xml:space="preserve">00.000,00 TL, </w:t>
      </w:r>
      <w:r w:rsidR="006556A7" w:rsidRPr="00BF76E4">
        <w:rPr>
          <w:color w:val="000000" w:themeColor="text1"/>
          <w:szCs w:val="24"/>
        </w:rPr>
        <w:t>yapım işleri için 2.000.000,</w:t>
      </w:r>
      <w:r w:rsidR="009A12AE" w:rsidRPr="00BF76E4">
        <w:rPr>
          <w:color w:val="000000" w:themeColor="text1"/>
          <w:szCs w:val="24"/>
        </w:rPr>
        <w:t>00 TL</w:t>
      </w:r>
      <w:r w:rsidR="006556A7" w:rsidRPr="00BF76E4">
        <w:rPr>
          <w:color w:val="000000" w:themeColor="text1"/>
          <w:szCs w:val="24"/>
        </w:rPr>
        <w:t xml:space="preserve"> ve üzeri tutarlarda olan taahhüt evrakı ve sözleşme tasarıları Kanundan gelen zorunluluk gereği </w:t>
      </w:r>
      <w:r w:rsidR="00CB1F13">
        <w:rPr>
          <w:color w:val="000000" w:themeColor="text1"/>
          <w:szCs w:val="24"/>
        </w:rPr>
        <w:t xml:space="preserve">diğer işlemlerde ise yönerge </w:t>
      </w:r>
      <w:r w:rsidR="006556A7" w:rsidRPr="00BF76E4">
        <w:rPr>
          <w:color w:val="000000" w:themeColor="text1"/>
          <w:szCs w:val="24"/>
        </w:rPr>
        <w:t>ve</w:t>
      </w:r>
      <w:r w:rsidR="00CB1F13">
        <w:rPr>
          <w:color w:val="000000" w:themeColor="text1"/>
          <w:szCs w:val="24"/>
        </w:rPr>
        <w:t xml:space="preserve">ya Üst </w:t>
      </w:r>
      <w:r w:rsidR="009C0D31">
        <w:rPr>
          <w:color w:val="000000" w:themeColor="text1"/>
          <w:szCs w:val="24"/>
        </w:rPr>
        <w:t>Yönetici’den</w:t>
      </w:r>
      <w:r w:rsidR="00CB1F13">
        <w:rPr>
          <w:color w:val="000000" w:themeColor="text1"/>
          <w:szCs w:val="24"/>
        </w:rPr>
        <w:t xml:space="preserve"> alınan Olur çerçevesinde ön mali kontrole tabi tutulmuştur. </w:t>
      </w:r>
      <w:r w:rsidR="00826E80">
        <w:rPr>
          <w:color w:val="000000" w:themeColor="text1"/>
          <w:szCs w:val="24"/>
        </w:rPr>
        <w:t xml:space="preserve">Ayrıca </w:t>
      </w:r>
      <w:r w:rsidR="00826E80" w:rsidRPr="00BF76E4">
        <w:rPr>
          <w:color w:val="000000" w:themeColor="text1"/>
          <w:szCs w:val="24"/>
        </w:rPr>
        <w:t>27 harcama birimi kendi harcamalarında iç kontrolünü yapmasına rağmen</w:t>
      </w:r>
      <w:r w:rsidR="009C0D31">
        <w:rPr>
          <w:color w:val="000000" w:themeColor="text1"/>
          <w:szCs w:val="24"/>
        </w:rPr>
        <w:t>,</w:t>
      </w:r>
      <w:r w:rsidR="00826E80" w:rsidRPr="00BF76E4">
        <w:rPr>
          <w:color w:val="000000" w:themeColor="text1"/>
          <w:szCs w:val="24"/>
        </w:rPr>
        <w:t xml:space="preserve"> ödeme aşamasında Strateji Geliştirme Daire Başkanlığı’nın ilgili birimleri yetkileri kapsamında muhasebe ve ön mali kontrol denetimini yapmakla yükümlüdür.</w:t>
      </w:r>
    </w:p>
    <w:p w:rsidR="006556A7" w:rsidRDefault="00FF02C4" w:rsidP="00FF02C4">
      <w:pPr>
        <w:spacing w:after="240" w:line="360" w:lineRule="auto"/>
        <w:jc w:val="both"/>
        <w:rPr>
          <w:color w:val="FF0000"/>
          <w:szCs w:val="24"/>
        </w:rPr>
      </w:pPr>
      <w:r w:rsidRPr="00A81A55">
        <w:rPr>
          <w:szCs w:val="24"/>
        </w:rPr>
        <w:tab/>
      </w:r>
      <w:r w:rsidR="001D5587" w:rsidRPr="00A81A55">
        <w:rPr>
          <w:szCs w:val="24"/>
        </w:rPr>
        <w:t>2012</w:t>
      </w:r>
      <w:r w:rsidR="006556A7" w:rsidRPr="00A81A55">
        <w:rPr>
          <w:szCs w:val="24"/>
        </w:rPr>
        <w:t xml:space="preserve"> Yılı Mer</w:t>
      </w:r>
      <w:r w:rsidR="001D5587" w:rsidRPr="00A81A55">
        <w:rPr>
          <w:szCs w:val="24"/>
        </w:rPr>
        <w:t>kezi Yönetim Bütçe Kanunu</w:t>
      </w:r>
      <w:r w:rsidR="009C0D31">
        <w:rPr>
          <w:szCs w:val="24"/>
        </w:rPr>
        <w:t>’</w:t>
      </w:r>
      <w:r w:rsidR="001D5587" w:rsidRPr="00A81A55">
        <w:rPr>
          <w:szCs w:val="24"/>
        </w:rPr>
        <w:t>na ve Ayrıntılı Finansman P</w:t>
      </w:r>
      <w:r w:rsidR="006556A7" w:rsidRPr="00A81A55">
        <w:rPr>
          <w:szCs w:val="24"/>
        </w:rPr>
        <w:t>ro</w:t>
      </w:r>
      <w:r w:rsidR="009C0D31">
        <w:rPr>
          <w:szCs w:val="24"/>
        </w:rPr>
        <w:t>gramına göre bütçe ödeneklerin</w:t>
      </w:r>
      <w:r w:rsidR="006556A7" w:rsidRPr="00A81A55">
        <w:rPr>
          <w:szCs w:val="24"/>
        </w:rPr>
        <w:t xml:space="preserve"> dağıtımı ve kullanımı </w:t>
      </w:r>
      <w:r w:rsidR="00826E80" w:rsidRPr="00A81A55">
        <w:rPr>
          <w:szCs w:val="24"/>
        </w:rPr>
        <w:t>idarenin takdir yetkisi doğrultusunda</w:t>
      </w:r>
      <w:r w:rsidR="006556A7" w:rsidRPr="00A81A55">
        <w:rPr>
          <w:szCs w:val="24"/>
        </w:rPr>
        <w:t xml:space="preserve"> Strateji Geliştirme Daire Başkanlığı tarafından yerine getirilmiştir. </w:t>
      </w:r>
      <w:r w:rsidR="00A81A55" w:rsidRPr="00A81A55">
        <w:rPr>
          <w:szCs w:val="24"/>
        </w:rPr>
        <w:t xml:space="preserve">Strateji Geliştirme Daire Başkanlığı tarafından </w:t>
      </w:r>
      <w:r w:rsidR="00A81A55">
        <w:rPr>
          <w:szCs w:val="24"/>
        </w:rPr>
        <w:t>ö</w:t>
      </w:r>
      <w:r w:rsidR="006556A7" w:rsidRPr="00A81A55">
        <w:rPr>
          <w:szCs w:val="24"/>
        </w:rPr>
        <w:t>den</w:t>
      </w:r>
      <w:r w:rsidR="00A81A55" w:rsidRPr="00A81A55">
        <w:rPr>
          <w:szCs w:val="24"/>
        </w:rPr>
        <w:t>ek aktarma</w:t>
      </w:r>
      <w:r w:rsidR="009C0D31">
        <w:rPr>
          <w:szCs w:val="24"/>
        </w:rPr>
        <w:t xml:space="preserve">, </w:t>
      </w:r>
      <w:r w:rsidR="00690A35">
        <w:rPr>
          <w:szCs w:val="24"/>
        </w:rPr>
        <w:t>ekleme</w:t>
      </w:r>
      <w:r w:rsidR="00A81A55" w:rsidRPr="00A81A55">
        <w:rPr>
          <w:szCs w:val="24"/>
        </w:rPr>
        <w:t xml:space="preserve"> ve tenkis işlemleri</w:t>
      </w:r>
      <w:r w:rsidR="006556A7" w:rsidRPr="00A81A55">
        <w:rPr>
          <w:szCs w:val="24"/>
        </w:rPr>
        <w:t xml:space="preserve"> </w:t>
      </w:r>
      <w:r w:rsidR="00A81A55">
        <w:rPr>
          <w:szCs w:val="24"/>
        </w:rPr>
        <w:t xml:space="preserve">mevzuata uygun olarak </w:t>
      </w:r>
      <w:r w:rsidR="006556A7" w:rsidRPr="00A81A55">
        <w:rPr>
          <w:szCs w:val="24"/>
        </w:rPr>
        <w:t>yerine getirilmiştir</w:t>
      </w:r>
      <w:r w:rsidR="00A81A55" w:rsidRPr="00A81A55">
        <w:rPr>
          <w:szCs w:val="24"/>
        </w:rPr>
        <w:t>.</w:t>
      </w:r>
      <w:r w:rsidR="006556A7" w:rsidRPr="00503233">
        <w:rPr>
          <w:color w:val="FF0000"/>
          <w:szCs w:val="24"/>
        </w:rPr>
        <w:t xml:space="preserve">  </w:t>
      </w:r>
    </w:p>
    <w:p w:rsidR="002D3B38" w:rsidRPr="00426ECB" w:rsidRDefault="00F91019" w:rsidP="00426ECB">
      <w:pPr>
        <w:spacing w:after="240" w:line="360" w:lineRule="auto"/>
        <w:ind w:firstLine="709"/>
        <w:jc w:val="both"/>
        <w:rPr>
          <w:szCs w:val="24"/>
        </w:rPr>
      </w:pPr>
      <w:r w:rsidRPr="00987268">
        <w:rPr>
          <w:szCs w:val="24"/>
        </w:rPr>
        <w:lastRenderedPageBreak/>
        <w:t>Üniversitemiz “İç Kontrol Uyum Eylem Planı” hazırlanmış ve 31/12/2009 tarihli Rektörlük Makam</w:t>
      </w:r>
      <w:r w:rsidR="009C0D31">
        <w:rPr>
          <w:szCs w:val="24"/>
        </w:rPr>
        <w:t>ı</w:t>
      </w:r>
      <w:r w:rsidRPr="00987268">
        <w:rPr>
          <w:szCs w:val="24"/>
        </w:rPr>
        <w:t xml:space="preserve"> Olur’u ile yürürlüğe konulmuş ve ilgili yerlere gönderilmiştir. Ancak Üniversitemizin yeni kurulmuş olması, nitelikli ve yeterli personelin bulunmaması ve yapılacak işin mahiyetinin yeteri kadar anlaşılamaması gibi nedenlerle İç Kontrol Uyum Eylem Planında belirtilen</w:t>
      </w:r>
      <w:r w:rsidR="00987268">
        <w:rPr>
          <w:szCs w:val="24"/>
        </w:rPr>
        <w:t xml:space="preserve"> standart ve şartlar ile tebliğ</w:t>
      </w:r>
      <w:r w:rsidRPr="00987268">
        <w:rPr>
          <w:szCs w:val="24"/>
        </w:rPr>
        <w:t xml:space="preserve"> kapsamında yapılması gereken çalışmalar ve söz konusu çalışmaların yürütülmesinde yaşanan bazı aksaklıklar nedeniyle belirlenen sürede tamamla</w:t>
      </w:r>
      <w:r w:rsidR="00987268">
        <w:rPr>
          <w:szCs w:val="24"/>
        </w:rPr>
        <w:t>na</w:t>
      </w:r>
      <w:r w:rsidRPr="00987268">
        <w:rPr>
          <w:szCs w:val="24"/>
        </w:rPr>
        <w:t>mamıştır. Bu nedenle gerekli çalışmaların yapılarak belirtilen standart ve şartlarla ilgili prosedürlerin yerine getirilebilmesi için İç Kontrol Uyum Eylem Planı revize çalışmaları başlatılmış ve tamamlanma tarihi olan 30/06/2011 ta</w:t>
      </w:r>
      <w:r w:rsidR="00987268">
        <w:rPr>
          <w:szCs w:val="24"/>
        </w:rPr>
        <w:t>ri</w:t>
      </w:r>
      <w:r w:rsidRPr="00987268">
        <w:rPr>
          <w:szCs w:val="24"/>
        </w:rPr>
        <w:t>hinin</w:t>
      </w:r>
      <w:r w:rsidR="00987268">
        <w:rPr>
          <w:szCs w:val="24"/>
        </w:rPr>
        <w:t xml:space="preserve"> </w:t>
      </w:r>
      <w:r w:rsidRPr="00987268">
        <w:rPr>
          <w:szCs w:val="24"/>
        </w:rPr>
        <w:t>de 31/12/2013</w:t>
      </w:r>
      <w:r w:rsidR="00DE5100">
        <w:rPr>
          <w:szCs w:val="24"/>
        </w:rPr>
        <w:t xml:space="preserve"> tarihi olarak belirlenmesi kararlaştırılmıştır. Çalışmalarımızın bu süre sonuna kadar tamamlanmasını hedeflemekteyiz.</w:t>
      </w:r>
      <w:r w:rsidRPr="00987268">
        <w:rPr>
          <w:szCs w:val="24"/>
        </w:rPr>
        <w:t xml:space="preserve"> </w:t>
      </w:r>
      <w:bookmarkStart w:id="32" w:name="_Toc321993777"/>
      <w:bookmarkStart w:id="33" w:name="_Toc158804392"/>
      <w:bookmarkStart w:id="34" w:name="_Toc260139355"/>
      <w:bookmarkStart w:id="35" w:name="_Toc260140556"/>
      <w:bookmarkStart w:id="36" w:name="_Toc260141178"/>
    </w:p>
    <w:p w:rsidR="005B4639" w:rsidRPr="00170768" w:rsidRDefault="006556A7" w:rsidP="00631BB9">
      <w:pPr>
        <w:spacing w:line="360" w:lineRule="auto"/>
        <w:jc w:val="both"/>
        <w:rPr>
          <w:rStyle w:val="Gl"/>
          <w:sz w:val="28"/>
          <w:szCs w:val="28"/>
        </w:rPr>
      </w:pPr>
      <w:bookmarkStart w:id="37" w:name="_Toc322075044"/>
      <w:r w:rsidRPr="00170768">
        <w:rPr>
          <w:rStyle w:val="Gl"/>
          <w:sz w:val="28"/>
          <w:szCs w:val="28"/>
        </w:rPr>
        <w:t>AMAÇ ve HEDEFLER</w:t>
      </w:r>
      <w:bookmarkStart w:id="38" w:name="_Toc321993778"/>
      <w:bookmarkEnd w:id="32"/>
      <w:bookmarkEnd w:id="37"/>
    </w:p>
    <w:p w:rsidR="006556A7" w:rsidRPr="00170768" w:rsidRDefault="005B4639" w:rsidP="009C0D31">
      <w:pPr>
        <w:spacing w:line="360" w:lineRule="auto"/>
        <w:ind w:left="709"/>
        <w:jc w:val="both"/>
        <w:rPr>
          <w:rStyle w:val="Gl"/>
          <w:sz w:val="28"/>
          <w:szCs w:val="28"/>
        </w:rPr>
      </w:pPr>
      <w:bookmarkStart w:id="39" w:name="_Toc322075045"/>
      <w:r w:rsidRPr="00170768">
        <w:rPr>
          <w:rStyle w:val="Gl"/>
          <w:sz w:val="28"/>
          <w:szCs w:val="28"/>
        </w:rPr>
        <w:t>A.</w:t>
      </w:r>
      <w:r w:rsidR="006556A7" w:rsidRPr="00170768">
        <w:rPr>
          <w:rStyle w:val="Gl"/>
          <w:sz w:val="28"/>
          <w:szCs w:val="28"/>
        </w:rPr>
        <w:t>İdarenin Amaç ve Hedefleri</w:t>
      </w:r>
      <w:bookmarkEnd w:id="38"/>
      <w:bookmarkEnd w:id="39"/>
    </w:p>
    <w:p w:rsidR="005F5274" w:rsidRPr="00170768" w:rsidRDefault="009C0D31" w:rsidP="009C0D31">
      <w:pPr>
        <w:spacing w:before="240" w:after="240" w:line="360" w:lineRule="auto"/>
        <w:ind w:firstLine="709"/>
        <w:jc w:val="both"/>
        <w:rPr>
          <w:color w:val="000000" w:themeColor="text1"/>
          <w:sz w:val="28"/>
          <w:szCs w:val="28"/>
        </w:rPr>
      </w:pPr>
      <w:bookmarkStart w:id="40" w:name="_Toc158804394"/>
      <w:bookmarkEnd w:id="33"/>
      <w:bookmarkEnd w:id="34"/>
      <w:bookmarkEnd w:id="35"/>
      <w:bookmarkEnd w:id="36"/>
      <w:r>
        <w:rPr>
          <w:b/>
          <w:color w:val="000000" w:themeColor="text1"/>
          <w:sz w:val="28"/>
          <w:szCs w:val="28"/>
        </w:rPr>
        <w:t xml:space="preserve">  </w:t>
      </w:r>
      <w:r w:rsidR="006C2316" w:rsidRPr="00170768">
        <w:rPr>
          <w:b/>
          <w:color w:val="000000" w:themeColor="text1"/>
          <w:sz w:val="28"/>
          <w:szCs w:val="28"/>
        </w:rPr>
        <w:t>SA-1.</w:t>
      </w:r>
      <w:r w:rsidR="006C2316" w:rsidRPr="00170768">
        <w:rPr>
          <w:color w:val="000000" w:themeColor="text1"/>
          <w:sz w:val="28"/>
          <w:szCs w:val="28"/>
        </w:rPr>
        <w:t xml:space="preserve"> </w:t>
      </w:r>
      <w:r w:rsidR="006C2316" w:rsidRPr="00170768">
        <w:rPr>
          <w:b/>
          <w:color w:val="000000" w:themeColor="text1"/>
          <w:sz w:val="28"/>
          <w:szCs w:val="28"/>
        </w:rPr>
        <w:t>BİLİMSEL STRATEJİK AMAÇLAR</w:t>
      </w:r>
      <w:r w:rsidR="006C2316" w:rsidRPr="00170768">
        <w:rPr>
          <w:color w:val="000000" w:themeColor="text1"/>
          <w:sz w:val="28"/>
          <w:szCs w:val="28"/>
        </w:rPr>
        <w:t xml:space="preserve"> </w:t>
      </w:r>
    </w:p>
    <w:p w:rsidR="00F449B1" w:rsidRPr="00170768" w:rsidRDefault="00F449B1" w:rsidP="00631BB9">
      <w:pPr>
        <w:spacing w:before="240" w:after="240" w:line="360" w:lineRule="auto"/>
        <w:jc w:val="both"/>
        <w:rPr>
          <w:color w:val="000000" w:themeColor="text1"/>
          <w:sz w:val="28"/>
          <w:szCs w:val="28"/>
        </w:rPr>
      </w:pPr>
      <w:r w:rsidRPr="00170768">
        <w:rPr>
          <w:b/>
          <w:color w:val="000000" w:themeColor="text1"/>
          <w:sz w:val="28"/>
          <w:szCs w:val="28"/>
        </w:rPr>
        <w:t xml:space="preserve">SA-1.1. Araştırma Faaliyetlerini Arttırmak </w:t>
      </w:r>
    </w:p>
    <w:p w:rsidR="00F449B1" w:rsidRDefault="005F5274" w:rsidP="00631BB9">
      <w:pPr>
        <w:spacing w:before="240" w:after="240" w:line="360" w:lineRule="auto"/>
        <w:jc w:val="both"/>
        <w:rPr>
          <w:color w:val="000000" w:themeColor="text1"/>
          <w:szCs w:val="24"/>
        </w:rPr>
      </w:pPr>
      <w:r>
        <w:rPr>
          <w:b/>
          <w:color w:val="000000" w:themeColor="text1"/>
          <w:szCs w:val="24"/>
        </w:rPr>
        <w:t xml:space="preserve">HEDEF </w:t>
      </w:r>
      <w:r w:rsidR="00F449B1" w:rsidRPr="005F5274">
        <w:rPr>
          <w:b/>
          <w:color w:val="000000" w:themeColor="text1"/>
          <w:szCs w:val="24"/>
        </w:rPr>
        <w:t>1:</w:t>
      </w:r>
      <w:r>
        <w:rPr>
          <w:b/>
          <w:color w:val="000000" w:themeColor="text1"/>
          <w:szCs w:val="24"/>
        </w:rPr>
        <w:t xml:space="preserve"> </w:t>
      </w:r>
      <w:r w:rsidR="00F449B1" w:rsidRPr="00F449B1">
        <w:rPr>
          <w:color w:val="000000" w:themeColor="text1"/>
          <w:szCs w:val="24"/>
        </w:rPr>
        <w:t>2014 yılı sonuna kadar AB ve diğer yurtdışı kaynakla</w:t>
      </w:r>
      <w:r w:rsidR="00F449B1">
        <w:rPr>
          <w:color w:val="000000" w:themeColor="text1"/>
          <w:szCs w:val="24"/>
        </w:rPr>
        <w:t xml:space="preserve">rından yararlanarak üretilecek </w:t>
      </w:r>
      <w:r w:rsidR="00F449B1" w:rsidRPr="00F449B1">
        <w:rPr>
          <w:color w:val="000000" w:themeColor="text1"/>
          <w:szCs w:val="24"/>
        </w:rPr>
        <w:t xml:space="preserve">projeler alınması, </w:t>
      </w:r>
    </w:p>
    <w:p w:rsidR="00F449B1" w:rsidRPr="00F449B1" w:rsidRDefault="00F449B1" w:rsidP="00631BB9">
      <w:pPr>
        <w:spacing w:before="240" w:after="240" w:line="360" w:lineRule="auto"/>
        <w:jc w:val="both"/>
        <w:rPr>
          <w:color w:val="000000" w:themeColor="text1"/>
          <w:szCs w:val="24"/>
        </w:rPr>
      </w:pPr>
      <w:r w:rsidRPr="005F5274">
        <w:rPr>
          <w:b/>
          <w:color w:val="000000" w:themeColor="text1"/>
          <w:szCs w:val="24"/>
        </w:rPr>
        <w:t>HEDEF 2:</w:t>
      </w:r>
      <w:r w:rsidR="005F5274">
        <w:rPr>
          <w:b/>
          <w:color w:val="000000" w:themeColor="text1"/>
          <w:szCs w:val="24"/>
        </w:rPr>
        <w:t xml:space="preserve"> </w:t>
      </w:r>
      <w:r w:rsidRPr="00F449B1">
        <w:rPr>
          <w:color w:val="000000" w:themeColor="text1"/>
          <w:szCs w:val="24"/>
        </w:rPr>
        <w:t>2014 yılı sonuna kadar geliştirilen yurtiçi</w:t>
      </w:r>
      <w:r w:rsidR="00992EC4">
        <w:rPr>
          <w:color w:val="000000" w:themeColor="text1"/>
          <w:szCs w:val="24"/>
        </w:rPr>
        <w:t xml:space="preserve"> kamu kurumları (TÜBİTAK, BAP</w:t>
      </w:r>
      <w:r w:rsidRPr="00F449B1">
        <w:rPr>
          <w:color w:val="000000" w:themeColor="text1"/>
          <w:szCs w:val="24"/>
        </w:rPr>
        <w:t xml:space="preserve">, vb) ve diğer ulusal kuruluşlardan alınan proje sayısının % 60 arttırılması, </w:t>
      </w:r>
    </w:p>
    <w:p w:rsidR="00F449B1" w:rsidRPr="00F449B1" w:rsidRDefault="00F449B1" w:rsidP="00631BB9">
      <w:pPr>
        <w:spacing w:before="240" w:after="240" w:line="360" w:lineRule="auto"/>
        <w:jc w:val="both"/>
        <w:rPr>
          <w:color w:val="000000" w:themeColor="text1"/>
          <w:szCs w:val="24"/>
        </w:rPr>
      </w:pPr>
      <w:r w:rsidRPr="005F5274">
        <w:rPr>
          <w:b/>
          <w:color w:val="000000" w:themeColor="text1"/>
          <w:szCs w:val="24"/>
        </w:rPr>
        <w:t>HEDEF 3:</w:t>
      </w:r>
      <w:r w:rsidRPr="00F449B1">
        <w:rPr>
          <w:color w:val="000000" w:themeColor="text1"/>
          <w:szCs w:val="24"/>
        </w:rPr>
        <w:t xml:space="preserve"> 2014 yılı sonuna kadar DPT projeleri sayısının 3 katına çıkarılması.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SA-1.2. Bilimsel Yayınların Sayısını Arttırmak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1:</w:t>
      </w:r>
      <w:r w:rsidRPr="00F449B1">
        <w:rPr>
          <w:color w:val="000000" w:themeColor="text1"/>
          <w:szCs w:val="24"/>
        </w:rPr>
        <w:t xml:space="preserve"> 2014 yılı sonuna kadar ulusal ve uluslararası kurumların desteklediği projelerin yürütülmesi ve projelerden elde edilen bilimsel verilerin ulusal ve uluslararası kamuoyuna sunumunun her yıl % 10 oranında arttırılması,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2:</w:t>
      </w:r>
      <w:r w:rsidRPr="00F449B1">
        <w:rPr>
          <w:color w:val="000000" w:themeColor="text1"/>
          <w:szCs w:val="24"/>
        </w:rPr>
        <w:t xml:space="preserve"> 2014 yılı sonuna kadar ulusal ve uluslararası düzeydeki</w:t>
      </w:r>
      <w:r>
        <w:rPr>
          <w:color w:val="000000" w:themeColor="text1"/>
          <w:szCs w:val="24"/>
        </w:rPr>
        <w:t xml:space="preserve"> yayın sayılarının her yıl %20 </w:t>
      </w:r>
      <w:r w:rsidRPr="00F449B1">
        <w:rPr>
          <w:color w:val="000000" w:themeColor="text1"/>
          <w:szCs w:val="24"/>
        </w:rPr>
        <w:t xml:space="preserve">oranında arttırılması.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lastRenderedPageBreak/>
        <w:t xml:space="preserve">SA-1.3. Bilimsel Toplantıların Sayısını Arttırmak ve Bilimsel Toplantılara Katılımı Teşvik Etmek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1:</w:t>
      </w:r>
      <w:r w:rsidRPr="00F449B1">
        <w:rPr>
          <w:color w:val="000000" w:themeColor="text1"/>
          <w:szCs w:val="24"/>
        </w:rPr>
        <w:t xml:space="preserve"> 2014 yılı sonuna kadar öğretim elemanlarımızın bilimsel</w:t>
      </w:r>
      <w:r>
        <w:rPr>
          <w:color w:val="000000" w:themeColor="text1"/>
          <w:szCs w:val="24"/>
        </w:rPr>
        <w:t xml:space="preserve"> aktiviteye katılımlarının her </w:t>
      </w:r>
      <w:r w:rsidRPr="00F449B1">
        <w:rPr>
          <w:color w:val="000000" w:themeColor="text1"/>
          <w:szCs w:val="24"/>
        </w:rPr>
        <w:t xml:space="preserve">yıl %20 oranında arttırılması,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2:</w:t>
      </w:r>
      <w:r w:rsidRPr="00F449B1">
        <w:rPr>
          <w:color w:val="000000" w:themeColor="text1"/>
          <w:szCs w:val="24"/>
        </w:rPr>
        <w:t xml:space="preserve"> Ulusal ve uluslararası düzeyde düzenlenen bilimsel toplantı sayısının 2014 yılı sonuna kadar 2 kat arttırılması.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SA-1.4. Bilimsel Araştırma Projeleri Birimini (BAP) Geliştirmek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1:</w:t>
      </w:r>
      <w:r w:rsidRPr="00F449B1">
        <w:rPr>
          <w:color w:val="000000" w:themeColor="text1"/>
          <w:szCs w:val="24"/>
        </w:rPr>
        <w:t xml:space="preserve"> 2010 yılı sonuna kadar BAP’ın Üniversitedeki tüm proje çalışmalarını organize eder hâle getirilmesi ve devamlılığın sağlanması için gerekli yapılanmanın oluşturulması,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2:</w:t>
      </w:r>
      <w:r w:rsidRPr="00F449B1">
        <w:rPr>
          <w:color w:val="000000" w:themeColor="text1"/>
          <w:szCs w:val="24"/>
        </w:rPr>
        <w:t xml:space="preserve"> BAP tarafından desteklenecek proje sayılarının her yıl en az iki katı olacak şekilde arttırılması.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SA-1.5. Proje Sayısını Arttırmak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1:</w:t>
      </w:r>
      <w:r w:rsidRPr="00F449B1">
        <w:rPr>
          <w:color w:val="000000" w:themeColor="text1"/>
          <w:szCs w:val="24"/>
        </w:rPr>
        <w:t xml:space="preserve"> 2014 yılı sonuna kadar teknoloji ve bilimdeki gelişmelerl</w:t>
      </w:r>
      <w:r>
        <w:rPr>
          <w:color w:val="000000" w:themeColor="text1"/>
          <w:szCs w:val="24"/>
        </w:rPr>
        <w:t xml:space="preserve">e uyumlu olarak her yıl 1 yeni </w:t>
      </w:r>
      <w:r w:rsidRPr="00F449B1">
        <w:rPr>
          <w:color w:val="000000" w:themeColor="text1"/>
          <w:szCs w:val="24"/>
        </w:rPr>
        <w:t xml:space="preserve">çalışma alanının etkinleştirilmesi,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2:</w:t>
      </w:r>
      <w:r w:rsidRPr="00F449B1">
        <w:rPr>
          <w:color w:val="000000" w:themeColor="text1"/>
          <w:szCs w:val="24"/>
        </w:rPr>
        <w:t xml:space="preserve"> 2014 yılı sonuna kadar diğer üniversiteler ve AR-GE çalışma</w:t>
      </w:r>
      <w:r>
        <w:rPr>
          <w:color w:val="000000" w:themeColor="text1"/>
          <w:szCs w:val="24"/>
        </w:rPr>
        <w:t xml:space="preserve">ları yürüten kurumlarla 10 </w:t>
      </w:r>
      <w:r w:rsidRPr="00F449B1">
        <w:rPr>
          <w:color w:val="000000" w:themeColor="text1"/>
          <w:szCs w:val="24"/>
        </w:rPr>
        <w:t xml:space="preserve">adet disiplinler arası proje işbirliği yapılması, </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3:</w:t>
      </w:r>
      <w:r w:rsidRPr="00F449B1">
        <w:rPr>
          <w:color w:val="000000" w:themeColor="text1"/>
          <w:szCs w:val="24"/>
        </w:rPr>
        <w:t xml:space="preserve"> 2014 yılı sonuna kadar ulusal kuruluşlardan alınan proje </w:t>
      </w:r>
      <w:r>
        <w:rPr>
          <w:color w:val="000000" w:themeColor="text1"/>
          <w:szCs w:val="24"/>
        </w:rPr>
        <w:t xml:space="preserve">sayısının her yıl %10 oranında </w:t>
      </w:r>
      <w:r w:rsidRPr="00F449B1">
        <w:rPr>
          <w:color w:val="000000" w:themeColor="text1"/>
          <w:szCs w:val="24"/>
        </w:rPr>
        <w:t xml:space="preserve">arttırılması. </w:t>
      </w:r>
    </w:p>
    <w:p w:rsidR="00F449B1" w:rsidRPr="00170768" w:rsidRDefault="009C0D31" w:rsidP="009C0D31">
      <w:pPr>
        <w:spacing w:before="240" w:after="240" w:line="360" w:lineRule="auto"/>
        <w:ind w:firstLine="709"/>
        <w:jc w:val="both"/>
        <w:rPr>
          <w:b/>
          <w:color w:val="000000" w:themeColor="text1"/>
          <w:sz w:val="28"/>
          <w:szCs w:val="28"/>
        </w:rPr>
      </w:pPr>
      <w:r>
        <w:rPr>
          <w:b/>
          <w:color w:val="000000" w:themeColor="text1"/>
          <w:sz w:val="28"/>
          <w:szCs w:val="28"/>
        </w:rPr>
        <w:t xml:space="preserve">  </w:t>
      </w:r>
      <w:r w:rsidR="00F449B1" w:rsidRPr="00170768">
        <w:rPr>
          <w:b/>
          <w:color w:val="000000" w:themeColor="text1"/>
          <w:sz w:val="28"/>
          <w:szCs w:val="28"/>
        </w:rPr>
        <w:t xml:space="preserve">SA-2. EĞİTSEL STRATEJİK AMAÇLAR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SA-2.1. Personelin Niteliklerini ve Sayılarını Arttırmak</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1:</w:t>
      </w:r>
      <w:r w:rsidRPr="00F449B1">
        <w:rPr>
          <w:color w:val="000000" w:themeColor="text1"/>
          <w:szCs w:val="24"/>
        </w:rPr>
        <w:t xml:space="preserve"> 2012 yılı sonuna kadar öğretim elemanlarının “Eğiticile</w:t>
      </w:r>
      <w:r>
        <w:rPr>
          <w:color w:val="000000" w:themeColor="text1"/>
          <w:szCs w:val="24"/>
        </w:rPr>
        <w:t xml:space="preserve">rin Eğitimi” ve “Toplam Kalite </w:t>
      </w:r>
      <w:r w:rsidRPr="00F449B1">
        <w:rPr>
          <w:color w:val="000000" w:themeColor="text1"/>
          <w:szCs w:val="24"/>
        </w:rPr>
        <w:t>Yönetimi” eğitiminden geçirilmesi,</w:t>
      </w:r>
    </w:p>
    <w:p w:rsidR="00F449B1" w:rsidRPr="00F449B1" w:rsidRDefault="00F449B1" w:rsidP="00631BB9">
      <w:pPr>
        <w:spacing w:before="240" w:after="240" w:line="360" w:lineRule="auto"/>
        <w:jc w:val="both"/>
        <w:rPr>
          <w:color w:val="000000" w:themeColor="text1"/>
          <w:szCs w:val="24"/>
        </w:rPr>
      </w:pPr>
      <w:r w:rsidRPr="00774B03">
        <w:rPr>
          <w:b/>
          <w:color w:val="000000" w:themeColor="text1"/>
          <w:szCs w:val="24"/>
        </w:rPr>
        <w:t>HEDEF 2:</w:t>
      </w:r>
      <w:r w:rsidRPr="00F449B1">
        <w:rPr>
          <w:color w:val="000000" w:themeColor="text1"/>
          <w:szCs w:val="24"/>
        </w:rPr>
        <w:t xml:space="preserve"> Mevcut akademik ve idari personele ek olarak 2014 yı</w:t>
      </w:r>
      <w:r>
        <w:rPr>
          <w:color w:val="000000" w:themeColor="text1"/>
          <w:szCs w:val="24"/>
        </w:rPr>
        <w:t xml:space="preserve">lı sonuna kadar kullanılabilir </w:t>
      </w:r>
      <w:r w:rsidRPr="00F449B1">
        <w:rPr>
          <w:color w:val="000000" w:themeColor="text1"/>
          <w:szCs w:val="24"/>
        </w:rPr>
        <w:t xml:space="preserve">kadrolara nitelikli elemanların atamalarının yapılması.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lastRenderedPageBreak/>
        <w:t xml:space="preserve">SA-2.2. Yabancı Dil Hazırlık Sınıfı Uygulamasını Başlatmak ve Yaygınlaştırmak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2012 yılı sonuna kadar en az 4 anabilim dalında/bölümd</w:t>
      </w:r>
      <w:r>
        <w:rPr>
          <w:color w:val="000000" w:themeColor="text1"/>
          <w:szCs w:val="24"/>
        </w:rPr>
        <w:t xml:space="preserve">e ve 2014 yılı sonuna kadar en </w:t>
      </w:r>
      <w:r w:rsidRPr="00F449B1">
        <w:rPr>
          <w:color w:val="000000" w:themeColor="text1"/>
          <w:szCs w:val="24"/>
        </w:rPr>
        <w:t xml:space="preserve">az 6 anabilim dalında/bölümde yabancı dil hazırlık sınıfının oluşturulması.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SA-2.3. Lisans Eğitiminin Sayısını ve Kalitesini Arttırmak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tüm dersler için değerlendirme kriterlerinin oluşturulması,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tüm ders içeriklerinin uluslararası ve ulusal eğitim programlarına uygun olarak güncellenmesi,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2014 yılı sonuna kadar en az 2 fakülte, 2 yüksekokul</w:t>
      </w:r>
      <w:r>
        <w:rPr>
          <w:color w:val="000000" w:themeColor="text1"/>
          <w:szCs w:val="24"/>
        </w:rPr>
        <w:t>, 1 meslek yüksekokulun eğitim-</w:t>
      </w:r>
      <w:r w:rsidRPr="00F449B1">
        <w:rPr>
          <w:color w:val="000000" w:themeColor="text1"/>
          <w:szCs w:val="24"/>
        </w:rPr>
        <w:t xml:space="preserve">öğretime açılması,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2014 yılı sonuna kadar lisans eğitimi düzeyinde yan dal ve çift ana dal uygulamalarının başlatılması,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5:</w:t>
      </w:r>
      <w:r w:rsidRPr="00F449B1">
        <w:rPr>
          <w:color w:val="000000" w:themeColor="text1"/>
          <w:szCs w:val="24"/>
        </w:rPr>
        <w:t xml:space="preserve"> 2014 yılı sonuna kadar lisans eğitimi için Uzaktan Eğitim Sisteminin kurulması ve geliştirilmesi,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6:</w:t>
      </w:r>
      <w:r w:rsidRPr="00F449B1">
        <w:rPr>
          <w:color w:val="000000" w:themeColor="text1"/>
          <w:szCs w:val="24"/>
        </w:rPr>
        <w:t xml:space="preserve"> Eğitim-öğretim programlarının güncellenmesi için lisans </w:t>
      </w:r>
      <w:r>
        <w:rPr>
          <w:color w:val="000000" w:themeColor="text1"/>
          <w:szCs w:val="24"/>
        </w:rPr>
        <w:t xml:space="preserve">mezunları ile iletişim kuracak </w:t>
      </w:r>
      <w:r w:rsidRPr="00F449B1">
        <w:rPr>
          <w:color w:val="000000" w:themeColor="text1"/>
          <w:szCs w:val="24"/>
        </w:rPr>
        <w:t xml:space="preserve">bir merkezi sistemin kurulması.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SA-2.4. Lisansüstü Program Sayısını ve Eğitim Kalitesini Arttırmak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lisansüstü program sayısının %20 ve öğrenci sayısının %50 oranında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ikinci öğretim çerçevesinde tezsi</w:t>
      </w:r>
      <w:r>
        <w:rPr>
          <w:color w:val="000000" w:themeColor="text1"/>
          <w:szCs w:val="24"/>
        </w:rPr>
        <w:t xml:space="preserve">z yüksek lisans programlarının </w:t>
      </w:r>
      <w:r w:rsidRPr="00F449B1">
        <w:rPr>
          <w:color w:val="000000" w:themeColor="text1"/>
          <w:szCs w:val="24"/>
        </w:rPr>
        <w:t xml:space="preserve">başlatılması,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Tez aşamasına gelen lisansüstü öğrencilerine proje desteğinin verilmesi ve bunun her yıl % 5 oranında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2014 yılı sonuna kadar yabancı öğrenciler için lisansüstü programların açılması,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lastRenderedPageBreak/>
        <w:t>HEDEF 5:</w:t>
      </w:r>
      <w:r w:rsidRPr="00F449B1">
        <w:rPr>
          <w:color w:val="000000" w:themeColor="text1"/>
          <w:szCs w:val="24"/>
        </w:rPr>
        <w:t xml:space="preserve"> 2012 yılı sonuna kadar lisansüstü eğitim programlarının tanıtılması amacıyla etkinliklerin yapılması ve bunun 2014 yılı sonuna kadar iki katına çıkarılması,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6:</w:t>
      </w:r>
      <w:r w:rsidRPr="00F449B1">
        <w:rPr>
          <w:color w:val="000000" w:themeColor="text1"/>
          <w:szCs w:val="24"/>
        </w:rPr>
        <w:t xml:space="preserve"> 2014 yılı sonuna kadar lisansüstü eğitimi için Uzaktan </w:t>
      </w:r>
      <w:r>
        <w:rPr>
          <w:color w:val="000000" w:themeColor="text1"/>
          <w:szCs w:val="24"/>
        </w:rPr>
        <w:t xml:space="preserve">Eğitim Sisteminin kurulması ve </w:t>
      </w:r>
      <w:r w:rsidRPr="00F449B1">
        <w:rPr>
          <w:color w:val="000000" w:themeColor="text1"/>
          <w:szCs w:val="24"/>
        </w:rPr>
        <w:t xml:space="preserve">geliştirilmesi.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SA-2.5. Nitelikli Öğretim Üyesi Yetiştirmek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öğretim elemanlarının araştırma ko</w:t>
      </w:r>
      <w:r>
        <w:rPr>
          <w:color w:val="000000" w:themeColor="text1"/>
          <w:szCs w:val="24"/>
        </w:rPr>
        <w:t xml:space="preserve">nuları ile ilgili olarak, kısa </w:t>
      </w:r>
      <w:r w:rsidRPr="00F449B1">
        <w:rPr>
          <w:color w:val="000000" w:themeColor="text1"/>
          <w:szCs w:val="24"/>
        </w:rPr>
        <w:t xml:space="preserve">süreli araştırma, kurs, kongre-seminer katılımı vb. amaçlarla yurt dışına gönderilmesi,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akademik yükseltilme k</w:t>
      </w:r>
      <w:r>
        <w:rPr>
          <w:color w:val="000000" w:themeColor="text1"/>
          <w:szCs w:val="24"/>
        </w:rPr>
        <w:t xml:space="preserve">riterlerinin AB üniversiteleri </w:t>
      </w:r>
      <w:r w:rsidRPr="00F449B1">
        <w:rPr>
          <w:color w:val="000000" w:themeColor="text1"/>
          <w:szCs w:val="24"/>
        </w:rPr>
        <w:t xml:space="preserve">seviyelerine çıkartılması için çalışmaların başlatılması,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Öğretim Üyesi Yetiştirme (ÖYP) programlarının yaygınlaştırılması.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SA-2.6. Mesleki Eğitimin Kalitesini Arttırmak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Meslek yüksekokullarında (MYO) seçmeli mesleki der</w:t>
      </w:r>
      <w:r>
        <w:rPr>
          <w:color w:val="000000" w:themeColor="text1"/>
          <w:szCs w:val="24"/>
        </w:rPr>
        <w:t xml:space="preserve">s ve yabacı dil ders sayısının </w:t>
      </w:r>
      <w:r w:rsidRPr="00F449B1">
        <w:rPr>
          <w:color w:val="000000" w:themeColor="text1"/>
          <w:szCs w:val="24"/>
        </w:rPr>
        <w:t xml:space="preserve">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sanayi ve ticaret kuruluşlarının ihtiyacına uygun öğrenci yetiştirilmesi için programların %100’ünün gözden geçirilmesi,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2014 yılı sonuna kadar Üniversite sanayi işbirliği kapsamında MYO programları</w:t>
      </w:r>
      <w:r w:rsidR="00A616E3">
        <w:rPr>
          <w:color w:val="000000" w:themeColor="text1"/>
          <w:szCs w:val="24"/>
        </w:rPr>
        <w:t xml:space="preserve">nın </w:t>
      </w:r>
      <w:r w:rsidRPr="00F449B1">
        <w:rPr>
          <w:color w:val="000000" w:themeColor="text1"/>
          <w:szCs w:val="24"/>
        </w:rPr>
        <w:t xml:space="preserve">uygulama altyapılarının geliştirilmesi,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MYO mezunlarının işe yerleştirilmelerinin takip edilmesi</w:t>
      </w:r>
      <w:r w:rsidR="00A616E3">
        <w:rPr>
          <w:color w:val="000000" w:themeColor="text1"/>
          <w:szCs w:val="24"/>
        </w:rPr>
        <w:t xml:space="preserve"> için mezun öğrencileri izleme </w:t>
      </w:r>
      <w:r w:rsidRPr="00F449B1">
        <w:rPr>
          <w:color w:val="000000" w:themeColor="text1"/>
          <w:szCs w:val="24"/>
        </w:rPr>
        <w:t xml:space="preserve">sisteminin kurulması.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SA-2.7. Kütüphane ve Bilgiye Erişim Olanaklarını Arttırmak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Mevcut kitap sayısının her yıl %20 oranında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TUBİTAK-EKUAL veri tabanının etkin kullanımı için gerekli bilgilendirmelerin yapılması,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Kütüphane kullanıcı memnuniyet oranlarının her yıl %5 oranında artırılması.</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lastRenderedPageBreak/>
        <w:t>SA-2.8. Eğitim-Öğretimi Destekleyen Sosyal, Kültürel ve Sportif Etkinliklerin Sayısını</w:t>
      </w:r>
    </w:p>
    <w:p w:rsidR="00F449B1" w:rsidRPr="00A616E3" w:rsidRDefault="00F449B1" w:rsidP="00631BB9">
      <w:pPr>
        <w:spacing w:before="240" w:after="240" w:line="360" w:lineRule="auto"/>
        <w:jc w:val="both"/>
        <w:rPr>
          <w:b/>
          <w:color w:val="000000" w:themeColor="text1"/>
          <w:szCs w:val="24"/>
        </w:rPr>
      </w:pPr>
      <w:r w:rsidRPr="00170768">
        <w:rPr>
          <w:b/>
          <w:color w:val="000000" w:themeColor="text1"/>
          <w:sz w:val="28"/>
          <w:szCs w:val="28"/>
        </w:rPr>
        <w:t>Arttırmak</w:t>
      </w:r>
      <w:r w:rsidRPr="00A616E3">
        <w:rPr>
          <w:b/>
          <w:color w:val="000000" w:themeColor="text1"/>
          <w:szCs w:val="24"/>
        </w:rPr>
        <w:t xml:space="preserve">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Teknik gezi, sosyal, kültürel ve sportif etkinliklerin sa</w:t>
      </w:r>
      <w:r w:rsidR="00A616E3">
        <w:rPr>
          <w:color w:val="000000" w:themeColor="text1"/>
          <w:szCs w:val="24"/>
        </w:rPr>
        <w:t xml:space="preserve">yılarının her yıl %20 oranında </w:t>
      </w:r>
      <w:r w:rsidRPr="00F449B1">
        <w:rPr>
          <w:color w:val="000000" w:themeColor="text1"/>
          <w:szCs w:val="24"/>
        </w:rPr>
        <w:t xml:space="preserve">arttırılması.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SA-2.9. AB Eğitim Programlarına Entegre Olmak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w:t>
      </w:r>
      <w:r w:rsidR="00A616E3" w:rsidRPr="00F90A3A">
        <w:rPr>
          <w:b/>
          <w:color w:val="000000" w:themeColor="text1"/>
          <w:szCs w:val="24"/>
        </w:rPr>
        <w:t>EDEF 1:</w:t>
      </w:r>
      <w:r w:rsidR="00A616E3">
        <w:rPr>
          <w:color w:val="000000" w:themeColor="text1"/>
          <w:szCs w:val="24"/>
        </w:rPr>
        <w:t xml:space="preserve"> 2014 yılı sonuna kadar </w:t>
      </w:r>
      <w:r w:rsidRPr="00F449B1">
        <w:rPr>
          <w:color w:val="000000" w:themeColor="text1"/>
          <w:szCs w:val="24"/>
        </w:rPr>
        <w:t>uluslara</w:t>
      </w:r>
      <w:r w:rsidR="00A616E3">
        <w:rPr>
          <w:color w:val="000000" w:themeColor="text1"/>
          <w:szCs w:val="24"/>
        </w:rPr>
        <w:t>rası değişim; ya da araştırmacı</w:t>
      </w:r>
      <w:r w:rsidR="00F90A3A">
        <w:rPr>
          <w:color w:val="000000" w:themeColor="text1"/>
          <w:szCs w:val="24"/>
        </w:rPr>
        <w:t xml:space="preserve"> </w:t>
      </w:r>
      <w:r w:rsidRPr="00F449B1">
        <w:rPr>
          <w:color w:val="000000" w:themeColor="text1"/>
          <w:szCs w:val="24"/>
        </w:rPr>
        <w:t>yetiş</w:t>
      </w:r>
      <w:r w:rsidR="00A616E3">
        <w:rPr>
          <w:color w:val="000000" w:themeColor="text1"/>
          <w:szCs w:val="24"/>
        </w:rPr>
        <w:t xml:space="preserve">tirme programları çerçevesinde </w:t>
      </w:r>
      <w:r w:rsidRPr="00F449B1">
        <w:rPr>
          <w:color w:val="000000" w:themeColor="text1"/>
          <w:szCs w:val="24"/>
        </w:rPr>
        <w:t>yu</w:t>
      </w:r>
      <w:r w:rsidR="00A616E3">
        <w:rPr>
          <w:color w:val="000000" w:themeColor="text1"/>
          <w:szCs w:val="24"/>
        </w:rPr>
        <w:t xml:space="preserve">rtdışında görevlendirilecek ve </w:t>
      </w:r>
      <w:r w:rsidRPr="00F449B1">
        <w:rPr>
          <w:color w:val="000000" w:themeColor="text1"/>
          <w:szCs w:val="24"/>
        </w:rPr>
        <w:t>yurtdış</w:t>
      </w:r>
      <w:r w:rsidR="00A616E3">
        <w:rPr>
          <w:color w:val="000000" w:themeColor="text1"/>
          <w:szCs w:val="24"/>
        </w:rPr>
        <w:t xml:space="preserve">ından gelecek araştırmacıların </w:t>
      </w:r>
      <w:r w:rsidRPr="00F449B1">
        <w:rPr>
          <w:color w:val="000000" w:themeColor="text1"/>
          <w:szCs w:val="24"/>
        </w:rPr>
        <w:t xml:space="preserve">sayısının % 40 oranında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w:t>
      </w:r>
      <w:r w:rsidR="00A616E3">
        <w:rPr>
          <w:color w:val="000000" w:themeColor="text1"/>
          <w:szCs w:val="24"/>
        </w:rPr>
        <w:t xml:space="preserve">yılı sonuna kadar </w:t>
      </w:r>
      <w:r w:rsidRPr="00F449B1">
        <w:rPr>
          <w:color w:val="000000" w:themeColor="text1"/>
          <w:szCs w:val="24"/>
        </w:rPr>
        <w:t xml:space="preserve">lisans </w:t>
      </w:r>
      <w:r w:rsidR="00A616E3">
        <w:rPr>
          <w:color w:val="000000" w:themeColor="text1"/>
          <w:szCs w:val="24"/>
        </w:rPr>
        <w:t xml:space="preserve">ve lisansüstü eğitim dâhilinde </w:t>
      </w:r>
      <w:r w:rsidRPr="00F449B1">
        <w:rPr>
          <w:color w:val="000000" w:themeColor="text1"/>
          <w:szCs w:val="24"/>
        </w:rPr>
        <w:t xml:space="preserve">Erasmus programlarına yönelik üniversite sayısı ve öğrenci </w:t>
      </w:r>
      <w:r w:rsidR="00A616E3">
        <w:rPr>
          <w:color w:val="000000" w:themeColor="text1"/>
          <w:szCs w:val="24"/>
        </w:rPr>
        <w:t xml:space="preserve">kontenjanlarında % 50 artış </w:t>
      </w:r>
      <w:r w:rsidRPr="00F449B1">
        <w:rPr>
          <w:color w:val="000000" w:themeColor="text1"/>
          <w:szCs w:val="24"/>
        </w:rPr>
        <w:t xml:space="preserve">sağlanması,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Meslek yüksekokulu öğre</w:t>
      </w:r>
      <w:r w:rsidR="00A616E3">
        <w:rPr>
          <w:color w:val="000000" w:themeColor="text1"/>
          <w:szCs w:val="24"/>
        </w:rPr>
        <w:t xml:space="preserve">ncilerinin AB ülkelerinde staj </w:t>
      </w:r>
      <w:r w:rsidRPr="00F449B1">
        <w:rPr>
          <w:color w:val="000000" w:themeColor="text1"/>
          <w:szCs w:val="24"/>
        </w:rPr>
        <w:t>faaliyetlerini gerçekleştirmeleri için Erasmus Standart Charter</w:t>
      </w:r>
      <w:r w:rsidR="00A616E3">
        <w:rPr>
          <w:color w:val="000000" w:themeColor="text1"/>
          <w:szCs w:val="24"/>
        </w:rPr>
        <w:t xml:space="preserve">’ın 2011 yılına kadar Extended </w:t>
      </w:r>
      <w:r w:rsidRPr="00F449B1">
        <w:rPr>
          <w:color w:val="000000" w:themeColor="text1"/>
          <w:szCs w:val="24"/>
        </w:rPr>
        <w:t xml:space="preserve">Charter ile değiştirilmesi,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2014 yılı sonuna kadar Bologna süreci dâhilinde lisans ve lisansüstü ders içeriklerinin tümünün gözden geçirilmesi ve güncellenmesi,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5:</w:t>
      </w:r>
      <w:r w:rsidRPr="00F449B1">
        <w:rPr>
          <w:color w:val="000000" w:themeColor="text1"/>
          <w:szCs w:val="24"/>
        </w:rPr>
        <w:t xml:space="preserve"> 2014 yılı sonuna kadar AB normlarına uygun olarak dış</w:t>
      </w:r>
      <w:r w:rsidR="00A616E3">
        <w:rPr>
          <w:color w:val="000000" w:themeColor="text1"/>
          <w:szCs w:val="24"/>
        </w:rPr>
        <w:t xml:space="preserve"> değerlendirme ve akreditasyon </w:t>
      </w:r>
      <w:r w:rsidRPr="00F449B1">
        <w:rPr>
          <w:color w:val="000000" w:themeColor="text1"/>
          <w:szCs w:val="24"/>
        </w:rPr>
        <w:t>için ger</w:t>
      </w:r>
      <w:r w:rsidR="00A616E3">
        <w:rPr>
          <w:color w:val="000000" w:themeColor="text1"/>
          <w:szCs w:val="24"/>
        </w:rPr>
        <w:t xml:space="preserve">ekli altyapının oluşturulması. </w:t>
      </w:r>
      <w:r w:rsidRPr="00F449B1">
        <w:rPr>
          <w:color w:val="000000" w:themeColor="text1"/>
          <w:szCs w:val="24"/>
        </w:rPr>
        <w:t>De</w:t>
      </w:r>
      <w:r w:rsidR="00A616E3">
        <w:rPr>
          <w:color w:val="000000" w:themeColor="text1"/>
          <w:szCs w:val="24"/>
        </w:rPr>
        <w:t xml:space="preserve">ğişim programları çerçevesinde </w:t>
      </w:r>
      <w:r w:rsidRPr="00F449B1">
        <w:rPr>
          <w:color w:val="000000" w:themeColor="text1"/>
          <w:szCs w:val="24"/>
        </w:rPr>
        <w:t xml:space="preserve">İtalya’ya </w:t>
      </w:r>
      <w:r w:rsidR="00A616E3">
        <w:rPr>
          <w:color w:val="000000" w:themeColor="text1"/>
          <w:szCs w:val="24"/>
        </w:rPr>
        <w:t xml:space="preserve">giden öğretim elemanlarımız ve </w:t>
      </w:r>
      <w:r w:rsidRPr="00F449B1">
        <w:rPr>
          <w:color w:val="000000" w:themeColor="text1"/>
          <w:szCs w:val="24"/>
        </w:rPr>
        <w:t xml:space="preserve">öğrencilerimizden bir grup. </w:t>
      </w:r>
    </w:p>
    <w:p w:rsidR="00F449B1" w:rsidRPr="00170768" w:rsidRDefault="00992EC4" w:rsidP="00992EC4">
      <w:pPr>
        <w:spacing w:before="240" w:after="240" w:line="360" w:lineRule="auto"/>
        <w:ind w:firstLine="709"/>
        <w:jc w:val="both"/>
        <w:rPr>
          <w:b/>
          <w:color w:val="000000" w:themeColor="text1"/>
          <w:sz w:val="28"/>
          <w:szCs w:val="28"/>
        </w:rPr>
      </w:pPr>
      <w:r>
        <w:rPr>
          <w:b/>
          <w:color w:val="000000" w:themeColor="text1"/>
          <w:sz w:val="28"/>
          <w:szCs w:val="28"/>
        </w:rPr>
        <w:t xml:space="preserve">  </w:t>
      </w:r>
      <w:r w:rsidR="00F449B1" w:rsidRPr="00170768">
        <w:rPr>
          <w:b/>
          <w:color w:val="000000" w:themeColor="text1"/>
          <w:sz w:val="28"/>
          <w:szCs w:val="28"/>
        </w:rPr>
        <w:t xml:space="preserve">SA-3. KURUMSAL İLŞKİLERE YÖNELİK STRATEJİK AMAÇLAR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SA-3.1. Yurtiçi ve Yurtdışındaki Üniversiteler İle İşbirliğini Geliştirmek</w:t>
      </w:r>
    </w:p>
    <w:p w:rsidR="00A616E3"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Avrupa Birliği üye ülkeleriyle işbirliğinin % 100</w:t>
      </w:r>
      <w:r w:rsidR="00A616E3">
        <w:rPr>
          <w:color w:val="000000" w:themeColor="text1"/>
          <w:szCs w:val="24"/>
        </w:rPr>
        <w:t xml:space="preserve">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ulusal ve uluslararası ünivers</w:t>
      </w:r>
      <w:r w:rsidR="00F90A3A">
        <w:rPr>
          <w:color w:val="000000" w:themeColor="text1"/>
          <w:szCs w:val="24"/>
        </w:rPr>
        <w:t>itelerle bilgi alış</w:t>
      </w:r>
      <w:r w:rsidR="00A616E3">
        <w:rPr>
          <w:color w:val="000000" w:themeColor="text1"/>
          <w:szCs w:val="24"/>
        </w:rPr>
        <w:t xml:space="preserve">verişinin %100 </w:t>
      </w:r>
      <w:r w:rsidRPr="00F449B1">
        <w:rPr>
          <w:color w:val="000000" w:themeColor="text1"/>
          <w:szCs w:val="24"/>
        </w:rPr>
        <w:t xml:space="preserve">arttırılması, </w:t>
      </w:r>
    </w:p>
    <w:p w:rsidR="00A616E3" w:rsidRDefault="00F449B1" w:rsidP="00631BB9">
      <w:pPr>
        <w:spacing w:before="240" w:after="240" w:line="360" w:lineRule="auto"/>
        <w:jc w:val="both"/>
        <w:rPr>
          <w:color w:val="000000" w:themeColor="text1"/>
          <w:szCs w:val="24"/>
        </w:rPr>
      </w:pPr>
      <w:r w:rsidRPr="00F90A3A">
        <w:rPr>
          <w:b/>
          <w:color w:val="000000" w:themeColor="text1"/>
          <w:szCs w:val="24"/>
        </w:rPr>
        <w:lastRenderedPageBreak/>
        <w:t>HEDEF 3:</w:t>
      </w:r>
      <w:r w:rsidRPr="00F449B1">
        <w:rPr>
          <w:color w:val="000000" w:themeColor="text1"/>
          <w:szCs w:val="24"/>
        </w:rPr>
        <w:t xml:space="preserve"> 2014 yılı sonuna kadar ülkemizin gelişmiş ünive</w:t>
      </w:r>
      <w:r w:rsidR="00A616E3">
        <w:rPr>
          <w:color w:val="000000" w:themeColor="text1"/>
          <w:szCs w:val="24"/>
        </w:rPr>
        <w:t xml:space="preserve">rsitelerinden ve yurtdışındaki </w:t>
      </w:r>
      <w:r w:rsidRPr="00F449B1">
        <w:rPr>
          <w:color w:val="000000" w:themeColor="text1"/>
          <w:szCs w:val="24"/>
        </w:rPr>
        <w:t>üniversitelerden alanında uzmanlaşmış bilim adamları ile bilgi al</w:t>
      </w:r>
      <w:r w:rsidR="00A616E3">
        <w:rPr>
          <w:color w:val="000000" w:themeColor="text1"/>
          <w:szCs w:val="24"/>
        </w:rPr>
        <w:t xml:space="preserve">ışverişinin % 50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2014 yılı sonuna kadar öğretim elemanlarının yurtiçinde ve yurt dışında olmak üzere kısa veya uzun süreli eğitim ve araştırma faaliyetlerine katılımlarının % 50 arttırılması.</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SA-3.2. Üniversite-Sanayi İşbirliğini Geliştirmek</w:t>
      </w:r>
    </w:p>
    <w:p w:rsidR="00F449B1" w:rsidRPr="00F90A3A"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90A3A">
        <w:rPr>
          <w:color w:val="000000" w:themeColor="text1"/>
          <w:szCs w:val="24"/>
        </w:rPr>
        <w:t xml:space="preserve">: 2014 yılı sonuna kadar Üniversitenin araştırmacı veri tabanının kurulması,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 xml:space="preserve">HEDEF 2: </w:t>
      </w:r>
      <w:r w:rsidRPr="00F449B1">
        <w:rPr>
          <w:color w:val="000000" w:themeColor="text1"/>
          <w:szCs w:val="24"/>
        </w:rPr>
        <w:t xml:space="preserve">2010 yılı sonuna kadar sanayi ile iletişimi kuracak bir ünitenin kurulması,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2014 yılı sonuna kadar sanayi kuruluşları ile ortak olarak</w:t>
      </w:r>
      <w:r w:rsidR="00A616E3">
        <w:rPr>
          <w:color w:val="000000" w:themeColor="text1"/>
          <w:szCs w:val="24"/>
        </w:rPr>
        <w:t xml:space="preserve"> düzenlenen seminer, kurs v.b. </w:t>
      </w:r>
      <w:r w:rsidRPr="00F449B1">
        <w:rPr>
          <w:color w:val="000000" w:themeColor="text1"/>
          <w:szCs w:val="24"/>
        </w:rPr>
        <w:t xml:space="preserve">sayısının % 100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2014 yılı sonuna kadar kamu-özel sektör </w:t>
      </w:r>
      <w:r w:rsidR="00992EC4">
        <w:rPr>
          <w:color w:val="000000" w:themeColor="text1"/>
          <w:szCs w:val="24"/>
        </w:rPr>
        <w:t>veya sanayi kuruluşları ile TUBİ</w:t>
      </w:r>
      <w:r w:rsidRPr="00F449B1">
        <w:rPr>
          <w:color w:val="000000" w:themeColor="text1"/>
          <w:szCs w:val="24"/>
        </w:rPr>
        <w:t>TAK</w:t>
      </w:r>
      <w:r w:rsidR="00A616E3">
        <w:rPr>
          <w:color w:val="000000" w:themeColor="text1"/>
          <w:szCs w:val="24"/>
        </w:rPr>
        <w:t>-</w:t>
      </w:r>
      <w:r w:rsidRPr="00F449B1">
        <w:rPr>
          <w:color w:val="000000" w:themeColor="text1"/>
          <w:szCs w:val="24"/>
        </w:rPr>
        <w:t>KAMAG vb</w:t>
      </w:r>
      <w:r w:rsidR="00A616E3">
        <w:rPr>
          <w:color w:val="000000" w:themeColor="text1"/>
          <w:szCs w:val="24"/>
        </w:rPr>
        <w:t>.</w:t>
      </w:r>
      <w:r w:rsidRPr="00F449B1">
        <w:rPr>
          <w:color w:val="000000" w:themeColor="text1"/>
          <w:szCs w:val="24"/>
        </w:rPr>
        <w:t xml:space="preserve"> proje başvurularının yapılması,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5:</w:t>
      </w:r>
      <w:r w:rsidRPr="00F449B1">
        <w:rPr>
          <w:color w:val="000000" w:themeColor="text1"/>
          <w:szCs w:val="24"/>
        </w:rPr>
        <w:t xml:space="preserve"> 2014 yılı sonuna kadar Üniversitemiz </w:t>
      </w:r>
      <w:r w:rsidR="00A616E3" w:rsidRPr="00F449B1">
        <w:rPr>
          <w:color w:val="000000" w:themeColor="text1"/>
          <w:szCs w:val="24"/>
        </w:rPr>
        <w:t>laboratuar</w:t>
      </w:r>
      <w:r w:rsidRPr="00F449B1">
        <w:rPr>
          <w:color w:val="000000" w:themeColor="text1"/>
          <w:szCs w:val="24"/>
        </w:rPr>
        <w:t xml:space="preserve"> </w:t>
      </w:r>
      <w:r w:rsidR="00A616E3">
        <w:rPr>
          <w:color w:val="000000" w:themeColor="text1"/>
          <w:szCs w:val="24"/>
        </w:rPr>
        <w:t xml:space="preserve">alt yapısının bölgedeki sanayi </w:t>
      </w:r>
      <w:r w:rsidRPr="00F449B1">
        <w:rPr>
          <w:color w:val="000000" w:themeColor="text1"/>
          <w:szCs w:val="24"/>
        </w:rPr>
        <w:t xml:space="preserve">kuruluşlarının araştırma amaçlı analiz ihtiyacını tümüyle karşılayabilecek düzeye getirilmesi,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6:</w:t>
      </w:r>
      <w:r w:rsidRPr="00F449B1">
        <w:rPr>
          <w:color w:val="000000" w:themeColor="text1"/>
          <w:szCs w:val="24"/>
        </w:rPr>
        <w:t xml:space="preserve"> Üniversite sanayi işbirliği kapsamında SANTEZ projelerine destek verilmesi.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SA-3.3. Mezuniyet Sonrası Öğrenci-Üniversite Bağlarını Oluşturmak ve Geliştirmek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Mezuniyet sonrası Üniversite-mezun ilişkilerini güçlendir</w:t>
      </w:r>
      <w:r w:rsidR="00A616E3">
        <w:rPr>
          <w:color w:val="000000" w:themeColor="text1"/>
          <w:szCs w:val="24"/>
        </w:rPr>
        <w:t xml:space="preserve">ecek bir ünitenin kurulması ve </w:t>
      </w:r>
      <w:r w:rsidRPr="00F449B1">
        <w:rPr>
          <w:color w:val="000000" w:themeColor="text1"/>
          <w:szCs w:val="24"/>
        </w:rPr>
        <w:t xml:space="preserve">2014 yılı sonuna kadar tüm mezunların %80’ine ulaşılması,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w:t>
      </w:r>
      <w:r w:rsidR="00992EC4">
        <w:rPr>
          <w:color w:val="000000" w:themeColor="text1"/>
          <w:szCs w:val="24"/>
        </w:rPr>
        <w:t>adar mezuniyet sonrası öğrenci–ü</w:t>
      </w:r>
      <w:r w:rsidRPr="00F449B1">
        <w:rPr>
          <w:color w:val="000000" w:themeColor="text1"/>
          <w:szCs w:val="24"/>
        </w:rPr>
        <w:t>n</w:t>
      </w:r>
      <w:r w:rsidR="00A616E3">
        <w:rPr>
          <w:color w:val="000000" w:themeColor="text1"/>
          <w:szCs w:val="24"/>
        </w:rPr>
        <w:t xml:space="preserve">iversite bağlarını geliştirmek </w:t>
      </w:r>
      <w:r w:rsidRPr="00F449B1">
        <w:rPr>
          <w:color w:val="000000" w:themeColor="text1"/>
          <w:szCs w:val="24"/>
        </w:rPr>
        <w:t>amacıyla her yıl “Mezunlar Günü” nün düzenlenmesi.</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SA-3.4. Üniversite -Toplum İlişkilerini Kurmak ve Geliştirmek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ilk ve ortaöğretim kurumlarının dü</w:t>
      </w:r>
      <w:r w:rsidR="00A616E3">
        <w:rPr>
          <w:color w:val="000000" w:themeColor="text1"/>
          <w:szCs w:val="24"/>
        </w:rPr>
        <w:t xml:space="preserve">zenlediği en az 25 bilimsel ve </w:t>
      </w:r>
      <w:r w:rsidRPr="00F449B1">
        <w:rPr>
          <w:color w:val="000000" w:themeColor="text1"/>
          <w:szCs w:val="24"/>
        </w:rPr>
        <w:t xml:space="preserve">kültürel etkinliklerde Üniversitenin tanıtılması,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meslek odaları, sivil toplum örg</w:t>
      </w:r>
      <w:r w:rsidR="00A616E3">
        <w:rPr>
          <w:color w:val="000000" w:themeColor="text1"/>
          <w:szCs w:val="24"/>
        </w:rPr>
        <w:t xml:space="preserve">ütleri ve yerel yönetimler ile </w:t>
      </w:r>
      <w:r w:rsidRPr="00F449B1">
        <w:rPr>
          <w:color w:val="000000" w:themeColor="text1"/>
          <w:szCs w:val="24"/>
        </w:rPr>
        <w:t xml:space="preserve">gerçekleştirilen faaliyetlerin % 50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lastRenderedPageBreak/>
        <w:t>HEDEF 3:</w:t>
      </w:r>
      <w:r w:rsidRPr="00F449B1">
        <w:rPr>
          <w:color w:val="000000" w:themeColor="text1"/>
          <w:szCs w:val="24"/>
        </w:rPr>
        <w:t xml:space="preserve"> 2012 yılı sonuna kadar Üniversite birimlerinin tanıt</w:t>
      </w:r>
      <w:r w:rsidR="00A616E3">
        <w:rPr>
          <w:color w:val="000000" w:themeColor="text1"/>
          <w:szCs w:val="24"/>
        </w:rPr>
        <w:t xml:space="preserve">ımına yönelik 15 adet etkinlik </w:t>
      </w:r>
      <w:r w:rsidRPr="00F449B1">
        <w:rPr>
          <w:color w:val="000000" w:themeColor="text1"/>
          <w:szCs w:val="24"/>
        </w:rPr>
        <w:t xml:space="preserve">düzenlenmesi,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2014 yılı sonuna kadar Üniversitenin halkla iç içe olma</w:t>
      </w:r>
      <w:r w:rsidR="00A616E3">
        <w:rPr>
          <w:color w:val="000000" w:themeColor="text1"/>
          <w:szCs w:val="24"/>
        </w:rPr>
        <w:t xml:space="preserve">sını sağlamak amacıyla her yıl </w:t>
      </w:r>
      <w:r w:rsidRPr="00F449B1">
        <w:rPr>
          <w:color w:val="000000" w:themeColor="text1"/>
          <w:szCs w:val="24"/>
        </w:rPr>
        <w:t>en az 2 faaliyetin gerçekleştirilmesi.</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SA-3.5. Halka Yönelik Ürün/Hizmetleri Kalite Yönünden Geliştirmek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Üniversite sanayi işbi</w:t>
      </w:r>
      <w:r w:rsidR="00A616E3">
        <w:rPr>
          <w:color w:val="000000" w:themeColor="text1"/>
          <w:szCs w:val="24"/>
        </w:rPr>
        <w:t xml:space="preserve">rliği kapsamında döner sermaye </w:t>
      </w:r>
      <w:r w:rsidRPr="00F449B1">
        <w:rPr>
          <w:color w:val="000000" w:themeColor="text1"/>
          <w:szCs w:val="24"/>
        </w:rPr>
        <w:t xml:space="preserve">çalışmaları ile kaliteli mal ve hizmet üretmeye yönelik çalışmalarda bulunulması,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 xml:space="preserve">HEDEF 2: </w:t>
      </w:r>
      <w:r w:rsidRPr="00F449B1">
        <w:rPr>
          <w:color w:val="000000" w:themeColor="text1"/>
          <w:szCs w:val="24"/>
        </w:rPr>
        <w:t>2014 yılı sonuna kadar Sürekli Eğitim Uygulama ve Araştırma Merkezi kanalıyla yaşam boyu öğrenme kapsamında halka yönelik eğitim programlarını</w:t>
      </w:r>
      <w:r w:rsidR="00A616E3">
        <w:rPr>
          <w:color w:val="000000" w:themeColor="text1"/>
          <w:szCs w:val="24"/>
        </w:rPr>
        <w:t xml:space="preserve">n ve kursların her yıl en az 2 </w:t>
      </w:r>
      <w:r w:rsidRPr="00F449B1">
        <w:rPr>
          <w:color w:val="000000" w:themeColor="text1"/>
          <w:szCs w:val="24"/>
        </w:rPr>
        <w:t xml:space="preserve">defa açılması,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2014 yılı sonuna kadar bölgedeki tarım sektörünün beklenti ve ihtiyaçlarına yönelik çalışmaların yapılması ve çiftçilere ilgili konularda eğitim desteğinin verilmesi.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SA-3.6. Bölgesel Kalkınmaya Katkıda Bulunacak Proje ve Araştırmaları Teşvik Etmek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ülke içindeki kamu kuruml</w:t>
      </w:r>
      <w:r w:rsidR="00A616E3">
        <w:rPr>
          <w:color w:val="000000" w:themeColor="text1"/>
          <w:szCs w:val="24"/>
        </w:rPr>
        <w:t xml:space="preserve">arı ve özel sektörler ile olan </w:t>
      </w:r>
      <w:r w:rsidRPr="00F449B1">
        <w:rPr>
          <w:color w:val="000000" w:themeColor="text1"/>
          <w:szCs w:val="24"/>
        </w:rPr>
        <w:t xml:space="preserve">ilişkilerin % 50 oranında arttırılması ve projelerin yürürlüğe konulması,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bölge sanayicilerinin araş</w:t>
      </w:r>
      <w:r w:rsidR="00A616E3">
        <w:rPr>
          <w:color w:val="000000" w:themeColor="text1"/>
          <w:szCs w:val="24"/>
        </w:rPr>
        <w:t xml:space="preserve">tırma geliştirme potansiyelini </w:t>
      </w:r>
      <w:r w:rsidRPr="00F449B1">
        <w:rPr>
          <w:color w:val="000000" w:themeColor="text1"/>
          <w:szCs w:val="24"/>
        </w:rPr>
        <w:t xml:space="preserve">geliştirmek için KOSGEB, TUBİTAK ve AB projeleri hakkında bilgi ve iletişimin kurulması,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Bölge kalkınmasına yönelik tarımsal ve endüstriyel sektörl</w:t>
      </w:r>
      <w:r w:rsidR="00A616E3">
        <w:rPr>
          <w:color w:val="000000" w:themeColor="text1"/>
          <w:szCs w:val="24"/>
        </w:rPr>
        <w:t xml:space="preserve">erle ilgili projeler konusunda </w:t>
      </w:r>
      <w:r w:rsidRPr="00F449B1">
        <w:rPr>
          <w:color w:val="000000" w:themeColor="text1"/>
          <w:szCs w:val="24"/>
        </w:rPr>
        <w:t xml:space="preserve">bilgi üretmek ve bilgilendirmek.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SA-3.7. Kırşehir ve Çevresinin Tarihi ve Kültürel, Turizm Potansiyellerini Geliştirmek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 xml:space="preserve">HEDEF </w:t>
      </w:r>
      <w:r w:rsidR="00A616E3" w:rsidRPr="00F90A3A">
        <w:rPr>
          <w:b/>
          <w:color w:val="000000" w:themeColor="text1"/>
          <w:szCs w:val="24"/>
        </w:rPr>
        <w:t>1:</w:t>
      </w:r>
      <w:r w:rsidR="00A616E3">
        <w:rPr>
          <w:color w:val="000000" w:themeColor="text1"/>
          <w:szCs w:val="24"/>
        </w:rPr>
        <w:t xml:space="preserve"> Kırşehir’in dünyanın önemli </w:t>
      </w:r>
      <w:r w:rsidRPr="00F449B1">
        <w:rPr>
          <w:color w:val="000000" w:themeColor="text1"/>
          <w:szCs w:val="24"/>
        </w:rPr>
        <w:t>arkeoloji</w:t>
      </w:r>
      <w:r w:rsidR="00A616E3">
        <w:rPr>
          <w:color w:val="000000" w:themeColor="text1"/>
          <w:szCs w:val="24"/>
        </w:rPr>
        <w:t xml:space="preserve">k merkezlerinden birisi hâline </w:t>
      </w:r>
      <w:r w:rsidRPr="00F449B1">
        <w:rPr>
          <w:color w:val="000000" w:themeColor="text1"/>
          <w:szCs w:val="24"/>
        </w:rPr>
        <w:t>gelmesi içi</w:t>
      </w:r>
      <w:r w:rsidR="00A616E3">
        <w:rPr>
          <w:color w:val="000000" w:themeColor="text1"/>
          <w:szCs w:val="24"/>
        </w:rPr>
        <w:t xml:space="preserve">n gerekli projeleri hazırlamak </w:t>
      </w:r>
      <w:r w:rsidRPr="00F449B1">
        <w:rPr>
          <w:color w:val="000000" w:themeColor="text1"/>
          <w:szCs w:val="24"/>
        </w:rPr>
        <w:t xml:space="preserve">ve desteklemek,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Üniversitenin Ahilik </w:t>
      </w:r>
      <w:r w:rsidR="00A616E3">
        <w:rPr>
          <w:color w:val="000000" w:themeColor="text1"/>
          <w:szCs w:val="24"/>
        </w:rPr>
        <w:t xml:space="preserve">Araştırma ve Uygulama Merkezi </w:t>
      </w:r>
      <w:r w:rsidRPr="00F449B1">
        <w:rPr>
          <w:color w:val="000000" w:themeColor="text1"/>
          <w:szCs w:val="24"/>
        </w:rPr>
        <w:t xml:space="preserve">kanalıyla ülkemizde Ahiliğin yaygınlaşmasını sağlayacak projeler üretmek ve bunları geliştirmek,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lastRenderedPageBreak/>
        <w:t>HEDE</w:t>
      </w:r>
      <w:r w:rsidR="00A616E3" w:rsidRPr="00F90A3A">
        <w:rPr>
          <w:b/>
          <w:color w:val="000000" w:themeColor="text1"/>
          <w:szCs w:val="24"/>
        </w:rPr>
        <w:t>F 3:</w:t>
      </w:r>
      <w:r w:rsidR="00A616E3">
        <w:rPr>
          <w:color w:val="000000" w:themeColor="text1"/>
          <w:szCs w:val="24"/>
        </w:rPr>
        <w:t xml:space="preserve"> Türk kültürünün ulusal ve </w:t>
      </w:r>
      <w:r w:rsidRPr="00F449B1">
        <w:rPr>
          <w:color w:val="000000" w:themeColor="text1"/>
          <w:szCs w:val="24"/>
        </w:rPr>
        <w:t xml:space="preserve">uluslararası </w:t>
      </w:r>
      <w:r w:rsidR="00A616E3">
        <w:rPr>
          <w:color w:val="000000" w:themeColor="text1"/>
          <w:szCs w:val="24"/>
        </w:rPr>
        <w:t xml:space="preserve">düzeyde tanıtımı için projeler </w:t>
      </w:r>
      <w:r w:rsidRPr="00F449B1">
        <w:rPr>
          <w:color w:val="000000" w:themeColor="text1"/>
          <w:szCs w:val="24"/>
        </w:rPr>
        <w:t xml:space="preserve">üretmek ve desteklemek,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Sıcak ve mineralli su potansiyeliyle ilgili olarak bölgede termal sağlık turizminin gelişimine yönelik projeler oluşturmak ve bunları desteklemek,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5:</w:t>
      </w:r>
      <w:r w:rsidRPr="00F449B1">
        <w:rPr>
          <w:color w:val="000000" w:themeColor="text1"/>
          <w:szCs w:val="24"/>
        </w:rPr>
        <w:t xml:space="preserve"> Yaban hayatı ile ilgili olarak projeler oluşturmak ve bunları desteklemek.</w:t>
      </w:r>
    </w:p>
    <w:p w:rsidR="00F449B1" w:rsidRPr="00170768" w:rsidRDefault="00992EC4" w:rsidP="00992EC4">
      <w:pPr>
        <w:spacing w:before="240" w:after="240" w:line="360" w:lineRule="auto"/>
        <w:ind w:firstLine="709"/>
        <w:jc w:val="both"/>
        <w:rPr>
          <w:b/>
          <w:color w:val="000000" w:themeColor="text1"/>
          <w:sz w:val="28"/>
          <w:szCs w:val="28"/>
        </w:rPr>
      </w:pPr>
      <w:r>
        <w:rPr>
          <w:b/>
          <w:color w:val="000000" w:themeColor="text1"/>
          <w:sz w:val="28"/>
          <w:szCs w:val="28"/>
        </w:rPr>
        <w:t xml:space="preserve">  </w:t>
      </w:r>
      <w:r w:rsidR="00A616E3" w:rsidRPr="00170768">
        <w:rPr>
          <w:b/>
          <w:color w:val="000000" w:themeColor="text1"/>
          <w:sz w:val="28"/>
          <w:szCs w:val="28"/>
        </w:rPr>
        <w:t>SA-4. KURUMSAL GELİŞİME</w:t>
      </w:r>
      <w:r w:rsidR="00F449B1" w:rsidRPr="00170768">
        <w:rPr>
          <w:b/>
          <w:color w:val="000000" w:themeColor="text1"/>
          <w:sz w:val="28"/>
          <w:szCs w:val="28"/>
        </w:rPr>
        <w:t xml:space="preserve"> YÖNELİK STRATEJİK AMAÇLAR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SA-.4.1. Ahi Evran Üniversitesinin Kurum Kültürünü ve Kimliğini Geliştirmek</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1:</w:t>
      </w:r>
      <w:r w:rsidRPr="00F449B1">
        <w:rPr>
          <w:color w:val="000000" w:themeColor="text1"/>
          <w:szCs w:val="24"/>
        </w:rPr>
        <w:t xml:space="preserve"> 2014 yılı sonuna kadar öğrencilerin ders dışı faaliyet</w:t>
      </w:r>
      <w:r w:rsidR="00A616E3">
        <w:rPr>
          <w:color w:val="000000" w:themeColor="text1"/>
          <w:szCs w:val="24"/>
        </w:rPr>
        <w:t xml:space="preserve">lere (seminer, konser, öğrenci </w:t>
      </w:r>
      <w:r w:rsidRPr="00F449B1">
        <w:rPr>
          <w:color w:val="000000" w:themeColor="text1"/>
          <w:szCs w:val="24"/>
        </w:rPr>
        <w:t xml:space="preserve">toplulukları vb.) katılımının % 50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çalışanların kuruma bağ</w:t>
      </w:r>
      <w:r w:rsidR="00A616E3">
        <w:rPr>
          <w:color w:val="000000" w:themeColor="text1"/>
          <w:szCs w:val="24"/>
        </w:rPr>
        <w:t xml:space="preserve">lılığına ve memnuniyetine katkı </w:t>
      </w:r>
      <w:r w:rsidRPr="00F449B1">
        <w:rPr>
          <w:color w:val="000000" w:themeColor="text1"/>
          <w:szCs w:val="24"/>
        </w:rPr>
        <w:t xml:space="preserve">sağlayacak faaliyetlerin % 30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2014 yılı sonuna kadar her yıl halk müziği ve halk oyu</w:t>
      </w:r>
      <w:r w:rsidR="00A616E3">
        <w:rPr>
          <w:color w:val="000000" w:themeColor="text1"/>
          <w:szCs w:val="24"/>
        </w:rPr>
        <w:t xml:space="preserve">nları gösterilerinin buluştuğu </w:t>
      </w:r>
      <w:r w:rsidRPr="00F449B1">
        <w:rPr>
          <w:color w:val="000000" w:themeColor="text1"/>
          <w:szCs w:val="24"/>
        </w:rPr>
        <w:t xml:space="preserve">yöresel etkinliklerin düzenlenmesi,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00F90A3A">
        <w:rPr>
          <w:color w:val="000000" w:themeColor="text1"/>
          <w:szCs w:val="24"/>
        </w:rPr>
        <w:t xml:space="preserve"> 2014 y</w:t>
      </w:r>
      <w:r w:rsidRPr="00F449B1">
        <w:rPr>
          <w:color w:val="000000" w:themeColor="text1"/>
          <w:szCs w:val="24"/>
        </w:rPr>
        <w:t xml:space="preserve">ılı sonuna kadar </w:t>
      </w:r>
      <w:r w:rsidR="00F90A3A">
        <w:rPr>
          <w:color w:val="000000" w:themeColor="text1"/>
          <w:szCs w:val="24"/>
        </w:rPr>
        <w:t xml:space="preserve">her yıl </w:t>
      </w:r>
      <w:r w:rsidRPr="00F449B1">
        <w:rPr>
          <w:color w:val="000000" w:themeColor="text1"/>
          <w:szCs w:val="24"/>
        </w:rPr>
        <w:t xml:space="preserve"> “Üniversit</w:t>
      </w:r>
      <w:r w:rsidR="00A616E3">
        <w:rPr>
          <w:color w:val="000000" w:themeColor="text1"/>
          <w:szCs w:val="24"/>
        </w:rPr>
        <w:t>e Tanıtım Günleri” düzenlenmesi</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SA-4.2. Eğitim Danışmanlığı ve Rehberlik Hizmetlerine Ağırlık Vermek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w:t>
      </w:r>
      <w:r w:rsidR="005F5274" w:rsidRPr="00F90A3A">
        <w:rPr>
          <w:b/>
          <w:color w:val="000000" w:themeColor="text1"/>
          <w:szCs w:val="24"/>
        </w:rPr>
        <w:t>EDEF 1:</w:t>
      </w:r>
      <w:r w:rsidR="005F5274">
        <w:rPr>
          <w:color w:val="000000" w:themeColor="text1"/>
          <w:szCs w:val="24"/>
        </w:rPr>
        <w:t xml:space="preserve"> 2014 yılı sonuna kadar ö</w:t>
      </w:r>
      <w:r w:rsidRPr="00F449B1">
        <w:rPr>
          <w:color w:val="000000" w:themeColor="text1"/>
          <w:szCs w:val="24"/>
        </w:rPr>
        <w:t>ğrencilerin ruh sağlığına yönelik</w:t>
      </w:r>
      <w:r w:rsidR="005F5274">
        <w:rPr>
          <w:color w:val="000000" w:themeColor="text1"/>
          <w:szCs w:val="24"/>
        </w:rPr>
        <w:t xml:space="preserve"> rehberlik hizmetlerinin % 100 </w:t>
      </w:r>
      <w:r w:rsidRPr="00F449B1">
        <w:rPr>
          <w:color w:val="000000" w:themeColor="text1"/>
          <w:szCs w:val="24"/>
        </w:rPr>
        <w:t xml:space="preserve">oranında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2:</w:t>
      </w:r>
      <w:r w:rsidRPr="00F449B1">
        <w:rPr>
          <w:color w:val="000000" w:themeColor="text1"/>
          <w:szCs w:val="24"/>
        </w:rPr>
        <w:t xml:space="preserve"> 2014 yılı sonuna kadar ihtiyaç duyan öğrencilere burs imkânları yaratılması, kısmi zamanlı öğrenci çalıştırılabilmesi ve bunun her yıl arttırılması,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2014 yılı sonuna kadar Öğrenci Danışmanlığı Sisteminin oluşturulması.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SA-4.3. Etkin Bir İdari Yapı Kurmak, Birimleri Mal ve Hizmet Alımı Yönünden İyileştirmek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lastRenderedPageBreak/>
        <w:t>HEDEF 1:</w:t>
      </w:r>
      <w:r w:rsidRPr="00F449B1">
        <w:rPr>
          <w:color w:val="000000" w:themeColor="text1"/>
          <w:szCs w:val="24"/>
        </w:rPr>
        <w:t xml:space="preserve"> 2014 yılı sonuna kadar Üniversitenin stratejik yönetime geçmesinin sağlanması, </w:t>
      </w:r>
    </w:p>
    <w:p w:rsidR="00F449B1" w:rsidRPr="00F449B1" w:rsidRDefault="00F90A3A" w:rsidP="00631BB9">
      <w:pPr>
        <w:tabs>
          <w:tab w:val="left" w:pos="567"/>
          <w:tab w:val="left" w:pos="851"/>
        </w:tabs>
        <w:spacing w:before="240" w:after="240" w:line="360" w:lineRule="auto"/>
        <w:jc w:val="both"/>
        <w:rPr>
          <w:color w:val="000000" w:themeColor="text1"/>
          <w:szCs w:val="24"/>
        </w:rPr>
      </w:pPr>
      <w:r>
        <w:rPr>
          <w:b/>
          <w:color w:val="000000" w:themeColor="text1"/>
          <w:szCs w:val="24"/>
        </w:rPr>
        <w:t xml:space="preserve">HEDEF </w:t>
      </w:r>
      <w:r w:rsidR="00F449B1" w:rsidRPr="00F90A3A">
        <w:rPr>
          <w:b/>
          <w:color w:val="000000" w:themeColor="text1"/>
          <w:szCs w:val="24"/>
        </w:rPr>
        <w:t>2:</w:t>
      </w:r>
      <w:r>
        <w:rPr>
          <w:b/>
          <w:color w:val="000000" w:themeColor="text1"/>
          <w:szCs w:val="24"/>
        </w:rPr>
        <w:t xml:space="preserve"> </w:t>
      </w:r>
      <w:r w:rsidR="00F449B1" w:rsidRPr="00F449B1">
        <w:rPr>
          <w:color w:val="000000" w:themeColor="text1"/>
          <w:szCs w:val="24"/>
        </w:rPr>
        <w:t>2014 yılı sonuna kadar Toplam Kalite Yönetimi kapsamı</w:t>
      </w:r>
      <w:r w:rsidR="005F5274">
        <w:rPr>
          <w:color w:val="000000" w:themeColor="text1"/>
          <w:szCs w:val="24"/>
        </w:rPr>
        <w:t xml:space="preserve">nda destekleyici faaliyetlerin </w:t>
      </w:r>
      <w:r w:rsidR="00F449B1" w:rsidRPr="00F449B1">
        <w:rPr>
          <w:color w:val="000000" w:themeColor="text1"/>
          <w:szCs w:val="24"/>
        </w:rPr>
        <w:t xml:space="preserve">gerçekleştirilmesi,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3:</w:t>
      </w:r>
      <w:r w:rsidRPr="00F449B1">
        <w:rPr>
          <w:color w:val="000000" w:themeColor="text1"/>
          <w:szCs w:val="24"/>
        </w:rPr>
        <w:t xml:space="preserve"> 2014 yılı sonuna kadar akademik ve idari personel konusunda norm kadro uygulamasına geçilmesi,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4:</w:t>
      </w:r>
      <w:r w:rsidRPr="00F449B1">
        <w:rPr>
          <w:color w:val="000000" w:themeColor="text1"/>
          <w:szCs w:val="24"/>
        </w:rPr>
        <w:t xml:space="preserve"> 2014 yılı sonuna kadar başarı ve performansı ödüllendi</w:t>
      </w:r>
      <w:r w:rsidR="005F5274">
        <w:rPr>
          <w:color w:val="000000" w:themeColor="text1"/>
          <w:szCs w:val="24"/>
        </w:rPr>
        <w:t xml:space="preserve">rici mekanizmalar kurulması ve </w:t>
      </w:r>
      <w:r w:rsidRPr="00F449B1">
        <w:rPr>
          <w:color w:val="000000" w:themeColor="text1"/>
          <w:szCs w:val="24"/>
        </w:rPr>
        <w:t xml:space="preserve">geliştirilmesi, </w:t>
      </w:r>
    </w:p>
    <w:p w:rsidR="00F449B1" w:rsidRPr="00F449B1" w:rsidRDefault="00F449B1" w:rsidP="00631BB9">
      <w:pPr>
        <w:spacing w:before="240" w:after="240" w:line="360" w:lineRule="auto"/>
        <w:jc w:val="both"/>
        <w:rPr>
          <w:color w:val="000000" w:themeColor="text1"/>
          <w:szCs w:val="24"/>
        </w:rPr>
      </w:pPr>
      <w:r w:rsidRPr="00F90A3A">
        <w:rPr>
          <w:b/>
          <w:color w:val="000000" w:themeColor="text1"/>
          <w:szCs w:val="24"/>
        </w:rPr>
        <w:t>HEDEF 5:</w:t>
      </w:r>
      <w:r w:rsidRPr="00F449B1">
        <w:rPr>
          <w:color w:val="000000" w:themeColor="text1"/>
          <w:szCs w:val="24"/>
        </w:rPr>
        <w:t xml:space="preserve"> 2014 yılı sonuna kadar mevcut ve yeni kurulacak birimlerin mal ve hizmet alımlarının karşılanması.</w:t>
      </w:r>
    </w:p>
    <w:p w:rsidR="00F449B1" w:rsidRPr="00170768" w:rsidRDefault="00992EC4" w:rsidP="00992EC4">
      <w:pPr>
        <w:spacing w:before="240" w:after="240" w:line="360" w:lineRule="auto"/>
        <w:ind w:firstLine="709"/>
        <w:jc w:val="both"/>
        <w:rPr>
          <w:b/>
          <w:color w:val="000000" w:themeColor="text1"/>
          <w:sz w:val="28"/>
          <w:szCs w:val="28"/>
        </w:rPr>
      </w:pPr>
      <w:r>
        <w:rPr>
          <w:b/>
          <w:color w:val="000000" w:themeColor="text1"/>
          <w:sz w:val="28"/>
          <w:szCs w:val="28"/>
        </w:rPr>
        <w:t xml:space="preserve">  </w:t>
      </w:r>
      <w:r w:rsidR="00F449B1" w:rsidRPr="00170768">
        <w:rPr>
          <w:b/>
          <w:color w:val="000000" w:themeColor="text1"/>
          <w:sz w:val="28"/>
          <w:szCs w:val="28"/>
        </w:rPr>
        <w:t xml:space="preserve">SA.5. FİZİKİ YAPI İLE İLGİLİ STRATEJİK AMAÇLAR </w:t>
      </w:r>
    </w:p>
    <w:p w:rsidR="00F449B1" w:rsidRPr="00170768" w:rsidRDefault="00F449B1" w:rsidP="00631BB9">
      <w:pPr>
        <w:spacing w:before="240" w:after="240" w:line="360" w:lineRule="auto"/>
        <w:jc w:val="both"/>
        <w:rPr>
          <w:b/>
          <w:color w:val="000000" w:themeColor="text1"/>
          <w:sz w:val="28"/>
          <w:szCs w:val="28"/>
        </w:rPr>
      </w:pPr>
      <w:r w:rsidRPr="00170768">
        <w:rPr>
          <w:b/>
          <w:color w:val="000000" w:themeColor="text1"/>
          <w:sz w:val="28"/>
          <w:szCs w:val="28"/>
        </w:rPr>
        <w:t xml:space="preserve">SA.5.1. Yeni Yerleşkedeki Yapım Faaliyetlerini Gerçekleştirmek </w:t>
      </w:r>
    </w:p>
    <w:p w:rsidR="005F5274" w:rsidRDefault="00F449B1" w:rsidP="00631BB9">
      <w:pPr>
        <w:spacing w:before="240" w:after="240" w:line="360" w:lineRule="auto"/>
        <w:jc w:val="both"/>
        <w:rPr>
          <w:color w:val="000000" w:themeColor="text1"/>
          <w:szCs w:val="24"/>
        </w:rPr>
      </w:pPr>
      <w:r w:rsidRPr="005F5274">
        <w:rPr>
          <w:b/>
          <w:color w:val="000000" w:themeColor="text1"/>
          <w:szCs w:val="24"/>
        </w:rPr>
        <w:t>HEDEF 1:</w:t>
      </w:r>
      <w:r w:rsidRPr="00F449B1">
        <w:rPr>
          <w:color w:val="000000" w:themeColor="text1"/>
          <w:szCs w:val="24"/>
        </w:rPr>
        <w:t xml:space="preserve"> 2014 yılı sonuna kadar yeni yerleşke alanında</w:t>
      </w:r>
      <w:r w:rsidR="005F5274">
        <w:rPr>
          <w:color w:val="000000" w:themeColor="text1"/>
          <w:szCs w:val="24"/>
        </w:rPr>
        <w:t xml:space="preserve"> eğitim öğretime açılan Fen Edebiyat </w:t>
      </w:r>
      <w:r w:rsidRPr="00F449B1">
        <w:rPr>
          <w:color w:val="000000" w:themeColor="text1"/>
          <w:szCs w:val="24"/>
        </w:rPr>
        <w:t>Fakültes</w:t>
      </w:r>
      <w:r w:rsidR="005F5274">
        <w:rPr>
          <w:color w:val="000000" w:themeColor="text1"/>
          <w:szCs w:val="24"/>
        </w:rPr>
        <w:t xml:space="preserve">i, Beden Eğitimi ve Spor Yüksekokulu ile </w:t>
      </w:r>
      <w:r w:rsidRPr="00F449B1">
        <w:rPr>
          <w:color w:val="000000" w:themeColor="text1"/>
          <w:szCs w:val="24"/>
        </w:rPr>
        <w:t xml:space="preserve">Kapalı Spor </w:t>
      </w:r>
      <w:r w:rsidR="005F5274">
        <w:rPr>
          <w:color w:val="000000" w:themeColor="text1"/>
          <w:szCs w:val="24"/>
        </w:rPr>
        <w:t xml:space="preserve">Salonu ve Merkezi Yemekhanenin iç donanımlarının tamamlanması ve T.C. Başbakanlık Toplu Konut İdaresi Başkanlığı ile Üniversitemiz arasında düzenlenen protokol kapsamında 1. Etap olarak Rektörlük Binası, Stadyum, Yabancı Diller Yüksekokulu yapılması planlanmıştır. </w:t>
      </w:r>
    </w:p>
    <w:p w:rsidR="00631BB9" w:rsidRPr="002E76D5" w:rsidRDefault="00F449B1" w:rsidP="002E76D5">
      <w:pPr>
        <w:spacing w:before="240" w:after="240" w:line="360" w:lineRule="auto"/>
        <w:jc w:val="both"/>
        <w:rPr>
          <w:rStyle w:val="Gl"/>
          <w:b w:val="0"/>
          <w:bCs w:val="0"/>
          <w:color w:val="000000" w:themeColor="text1"/>
          <w:szCs w:val="24"/>
        </w:rPr>
      </w:pPr>
      <w:r w:rsidRPr="005F5274">
        <w:rPr>
          <w:b/>
          <w:color w:val="000000" w:themeColor="text1"/>
          <w:szCs w:val="24"/>
        </w:rPr>
        <w:t xml:space="preserve">HEDEF 2: </w:t>
      </w:r>
      <w:r w:rsidRPr="00F449B1">
        <w:rPr>
          <w:color w:val="000000" w:themeColor="text1"/>
          <w:szCs w:val="24"/>
        </w:rPr>
        <w:t xml:space="preserve">2014 yılı itibariyle yeni yerleşke alanında </w:t>
      </w:r>
      <w:r w:rsidR="006C18CF">
        <w:rPr>
          <w:color w:val="000000" w:themeColor="text1"/>
          <w:szCs w:val="24"/>
        </w:rPr>
        <w:t xml:space="preserve">Eğitim Fakültesi, Mühendislik Mimarlık Fakültesi, Merkezi Kütüphane, Kongre Kültür Merkezi ve Ziraat Fakültesi </w:t>
      </w:r>
      <w:r w:rsidRPr="00F449B1">
        <w:rPr>
          <w:color w:val="000000" w:themeColor="text1"/>
          <w:szCs w:val="24"/>
        </w:rPr>
        <w:t>inşaatlarına başlanması.</w:t>
      </w:r>
      <w:bookmarkStart w:id="41" w:name="_Toc260139357"/>
      <w:bookmarkStart w:id="42" w:name="_Toc260140558"/>
      <w:bookmarkStart w:id="43" w:name="_Toc260141180"/>
      <w:bookmarkStart w:id="44" w:name="_Toc321993779"/>
      <w:bookmarkStart w:id="45" w:name="_Toc322075046"/>
    </w:p>
    <w:p w:rsidR="00631BB9" w:rsidRDefault="00631BB9" w:rsidP="005B4639">
      <w:pPr>
        <w:rPr>
          <w:rStyle w:val="Gl"/>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A2049E" w:rsidRDefault="00A2049E" w:rsidP="005B4639">
      <w:pPr>
        <w:rPr>
          <w:rStyle w:val="Gl"/>
          <w:sz w:val="28"/>
          <w:szCs w:val="28"/>
        </w:rPr>
      </w:pPr>
    </w:p>
    <w:p w:rsidR="006556A7" w:rsidRPr="00170768" w:rsidRDefault="005B4639" w:rsidP="005B4639">
      <w:pPr>
        <w:rPr>
          <w:rStyle w:val="Gl"/>
          <w:sz w:val="28"/>
          <w:szCs w:val="28"/>
        </w:rPr>
      </w:pPr>
      <w:r w:rsidRPr="00170768">
        <w:rPr>
          <w:rStyle w:val="Gl"/>
          <w:sz w:val="28"/>
          <w:szCs w:val="28"/>
        </w:rPr>
        <w:lastRenderedPageBreak/>
        <w:t>B.</w:t>
      </w:r>
      <w:r w:rsidR="006556A7" w:rsidRPr="00170768">
        <w:rPr>
          <w:rStyle w:val="Gl"/>
          <w:sz w:val="28"/>
          <w:szCs w:val="28"/>
        </w:rPr>
        <w:t>Temel Politikalar ve Öncelikler</w:t>
      </w:r>
      <w:bookmarkEnd w:id="40"/>
      <w:bookmarkEnd w:id="41"/>
      <w:bookmarkEnd w:id="42"/>
      <w:bookmarkEnd w:id="43"/>
      <w:bookmarkEnd w:id="44"/>
      <w:bookmarkEnd w:id="45"/>
      <w:r w:rsidR="006556A7" w:rsidRPr="00170768">
        <w:rPr>
          <w:rStyle w:val="Gl"/>
          <w:sz w:val="28"/>
          <w:szCs w:val="28"/>
        </w:rPr>
        <w:t xml:space="preserve"> </w:t>
      </w:r>
    </w:p>
    <w:p w:rsidR="00992EC4" w:rsidRPr="00715E78" w:rsidRDefault="006556A7" w:rsidP="003F7148">
      <w:pPr>
        <w:spacing w:before="240" w:after="240" w:line="360" w:lineRule="auto"/>
        <w:rPr>
          <w:color w:val="000000" w:themeColor="text1"/>
          <w:szCs w:val="24"/>
        </w:rPr>
      </w:pPr>
      <w:bookmarkStart w:id="46" w:name="_Toc260139358"/>
      <w:bookmarkStart w:id="47" w:name="_Toc260140559"/>
      <w:r w:rsidRPr="00715E78">
        <w:rPr>
          <w:color w:val="000000" w:themeColor="text1"/>
          <w:szCs w:val="24"/>
        </w:rPr>
        <w:t xml:space="preserve">           Ahi Evran Üniversitesi olarak </w:t>
      </w:r>
      <w:r w:rsidR="00992EC4">
        <w:rPr>
          <w:color w:val="000000" w:themeColor="text1"/>
          <w:szCs w:val="24"/>
        </w:rPr>
        <w:t>2010-</w:t>
      </w:r>
      <w:r w:rsidR="009A12AE" w:rsidRPr="00715E78">
        <w:rPr>
          <w:color w:val="000000" w:themeColor="text1"/>
          <w:szCs w:val="24"/>
        </w:rPr>
        <w:t>2014</w:t>
      </w:r>
      <w:r w:rsidR="00E725BF">
        <w:rPr>
          <w:color w:val="000000" w:themeColor="text1"/>
          <w:szCs w:val="24"/>
        </w:rPr>
        <w:t xml:space="preserve"> yıllarını kapsayan s</w:t>
      </w:r>
      <w:r w:rsidRPr="00715E78">
        <w:rPr>
          <w:color w:val="000000" w:themeColor="text1"/>
          <w:szCs w:val="24"/>
        </w:rPr>
        <w:t xml:space="preserve">tratejik </w:t>
      </w:r>
      <w:r w:rsidR="00E725BF">
        <w:rPr>
          <w:color w:val="000000" w:themeColor="text1"/>
          <w:szCs w:val="24"/>
        </w:rPr>
        <w:t>p</w:t>
      </w:r>
      <w:r w:rsidRPr="00715E78">
        <w:rPr>
          <w:color w:val="000000" w:themeColor="text1"/>
          <w:szCs w:val="24"/>
        </w:rPr>
        <w:t>lanımızda da belirtildiği ü</w:t>
      </w:r>
      <w:r w:rsidR="006C2316">
        <w:rPr>
          <w:color w:val="000000" w:themeColor="text1"/>
          <w:szCs w:val="24"/>
        </w:rPr>
        <w:t>zere temel değerlerimiz aşağıda</w:t>
      </w:r>
      <w:r w:rsidRPr="00715E78">
        <w:rPr>
          <w:color w:val="000000" w:themeColor="text1"/>
          <w:szCs w:val="24"/>
        </w:rPr>
        <w:t xml:space="preserve">ki </w:t>
      </w:r>
      <w:bookmarkEnd w:id="46"/>
      <w:bookmarkEnd w:id="47"/>
      <w:r w:rsidR="009A12AE" w:rsidRPr="00715E78">
        <w:rPr>
          <w:color w:val="000000" w:themeColor="text1"/>
          <w:szCs w:val="24"/>
        </w:rPr>
        <w:t>gibidir:</w:t>
      </w:r>
    </w:p>
    <w:p w:rsidR="006556A7" w:rsidRPr="00715E78" w:rsidRDefault="006556A7" w:rsidP="003F7148">
      <w:pPr>
        <w:spacing w:after="240" w:line="360" w:lineRule="auto"/>
        <w:rPr>
          <w:color w:val="000000" w:themeColor="text1"/>
          <w:szCs w:val="24"/>
        </w:rPr>
      </w:pPr>
      <w:r w:rsidRPr="00715E78">
        <w:rPr>
          <w:color w:val="000000" w:themeColor="text1"/>
          <w:szCs w:val="24"/>
        </w:rPr>
        <w:t xml:space="preserve">● Atatürk ilke ve </w:t>
      </w:r>
      <w:r w:rsidR="009A12AE" w:rsidRPr="00715E78">
        <w:rPr>
          <w:color w:val="000000" w:themeColor="text1"/>
          <w:szCs w:val="24"/>
        </w:rPr>
        <w:t>inkılâpları</w:t>
      </w:r>
      <w:r w:rsidRPr="00715E78">
        <w:rPr>
          <w:color w:val="000000" w:themeColor="text1"/>
          <w:szCs w:val="24"/>
        </w:rPr>
        <w:t>,</w:t>
      </w:r>
    </w:p>
    <w:p w:rsidR="006556A7" w:rsidRPr="00715E78" w:rsidRDefault="006556A7" w:rsidP="003F7148">
      <w:pPr>
        <w:spacing w:after="240" w:line="360" w:lineRule="auto"/>
        <w:rPr>
          <w:color w:val="000000" w:themeColor="text1"/>
          <w:szCs w:val="24"/>
        </w:rPr>
      </w:pPr>
      <w:r w:rsidRPr="00715E78">
        <w:rPr>
          <w:color w:val="000000" w:themeColor="text1"/>
          <w:szCs w:val="24"/>
        </w:rPr>
        <w:t>● Katılımcı ve şeffaf yönetim anlayışı,</w:t>
      </w:r>
    </w:p>
    <w:p w:rsidR="006556A7" w:rsidRPr="00715E78" w:rsidRDefault="006556A7" w:rsidP="003F7148">
      <w:pPr>
        <w:spacing w:after="240" w:line="360" w:lineRule="auto"/>
        <w:rPr>
          <w:color w:val="000000" w:themeColor="text1"/>
          <w:szCs w:val="24"/>
        </w:rPr>
      </w:pPr>
      <w:r w:rsidRPr="00715E78">
        <w:rPr>
          <w:color w:val="000000" w:themeColor="text1"/>
          <w:szCs w:val="24"/>
        </w:rPr>
        <w:t>● Fırsat eşitliği,</w:t>
      </w:r>
    </w:p>
    <w:p w:rsidR="006556A7" w:rsidRPr="00715E78" w:rsidRDefault="006556A7" w:rsidP="003F7148">
      <w:pPr>
        <w:spacing w:after="240" w:line="360" w:lineRule="auto"/>
        <w:rPr>
          <w:color w:val="000000" w:themeColor="text1"/>
          <w:szCs w:val="24"/>
        </w:rPr>
      </w:pPr>
      <w:r w:rsidRPr="00715E78">
        <w:rPr>
          <w:color w:val="000000" w:themeColor="text1"/>
          <w:szCs w:val="24"/>
        </w:rPr>
        <w:t xml:space="preserve">● Hukukun </w:t>
      </w:r>
      <w:r w:rsidR="009A12AE" w:rsidRPr="00715E78">
        <w:rPr>
          <w:color w:val="000000" w:themeColor="text1"/>
          <w:szCs w:val="24"/>
        </w:rPr>
        <w:t>üstünlüğü,</w:t>
      </w:r>
    </w:p>
    <w:p w:rsidR="006556A7" w:rsidRPr="00715E78" w:rsidRDefault="006556A7" w:rsidP="003F7148">
      <w:pPr>
        <w:spacing w:after="240" w:line="360" w:lineRule="auto"/>
        <w:rPr>
          <w:color w:val="000000" w:themeColor="text1"/>
          <w:szCs w:val="24"/>
        </w:rPr>
      </w:pPr>
      <w:r w:rsidRPr="00715E78">
        <w:rPr>
          <w:color w:val="000000" w:themeColor="text1"/>
          <w:szCs w:val="24"/>
        </w:rPr>
        <w:t>● İnsan hakları,</w:t>
      </w:r>
    </w:p>
    <w:p w:rsidR="006556A7" w:rsidRPr="00715E78" w:rsidRDefault="006556A7" w:rsidP="003F7148">
      <w:pPr>
        <w:spacing w:after="240" w:line="360" w:lineRule="auto"/>
        <w:rPr>
          <w:color w:val="000000" w:themeColor="text1"/>
          <w:szCs w:val="24"/>
        </w:rPr>
      </w:pPr>
      <w:r w:rsidRPr="00715E78">
        <w:rPr>
          <w:color w:val="000000" w:themeColor="text1"/>
          <w:szCs w:val="24"/>
        </w:rPr>
        <w:t>● Toplumsal değerler,</w:t>
      </w:r>
    </w:p>
    <w:p w:rsidR="006556A7" w:rsidRPr="00715E78" w:rsidRDefault="006556A7" w:rsidP="003F7148">
      <w:pPr>
        <w:spacing w:after="240" w:line="360" w:lineRule="auto"/>
        <w:rPr>
          <w:color w:val="000000" w:themeColor="text1"/>
          <w:szCs w:val="24"/>
        </w:rPr>
      </w:pPr>
      <w:r w:rsidRPr="00715E78">
        <w:rPr>
          <w:color w:val="000000" w:themeColor="text1"/>
          <w:szCs w:val="24"/>
        </w:rPr>
        <w:t>● Bilimsel etik kurallar,</w:t>
      </w:r>
    </w:p>
    <w:p w:rsidR="006556A7" w:rsidRPr="00715E78" w:rsidRDefault="006556A7" w:rsidP="003F7148">
      <w:pPr>
        <w:spacing w:after="240" w:line="360" w:lineRule="auto"/>
        <w:rPr>
          <w:color w:val="000000" w:themeColor="text1"/>
          <w:szCs w:val="24"/>
        </w:rPr>
      </w:pPr>
      <w:r w:rsidRPr="00715E78">
        <w:rPr>
          <w:color w:val="000000" w:themeColor="text1"/>
          <w:szCs w:val="24"/>
        </w:rPr>
        <w:t>● Yaratıcı düşünce,</w:t>
      </w:r>
    </w:p>
    <w:p w:rsidR="006556A7" w:rsidRPr="00715E78" w:rsidRDefault="006556A7" w:rsidP="003F7148">
      <w:pPr>
        <w:spacing w:after="240" w:line="360" w:lineRule="auto"/>
        <w:rPr>
          <w:color w:val="000000" w:themeColor="text1"/>
          <w:szCs w:val="24"/>
        </w:rPr>
      </w:pPr>
      <w:r w:rsidRPr="00715E78">
        <w:rPr>
          <w:color w:val="000000" w:themeColor="text1"/>
          <w:szCs w:val="24"/>
        </w:rPr>
        <w:t>● Sürekli gelişme,</w:t>
      </w:r>
    </w:p>
    <w:p w:rsidR="006556A7" w:rsidRPr="00715E78" w:rsidRDefault="006556A7" w:rsidP="003F7148">
      <w:pPr>
        <w:spacing w:after="240" w:line="360" w:lineRule="auto"/>
        <w:rPr>
          <w:color w:val="000000" w:themeColor="text1"/>
          <w:szCs w:val="24"/>
        </w:rPr>
      </w:pPr>
      <w:r w:rsidRPr="00715E78">
        <w:rPr>
          <w:color w:val="000000" w:themeColor="text1"/>
          <w:szCs w:val="24"/>
        </w:rPr>
        <w:t>● Yaşam boyu öğrenme,</w:t>
      </w:r>
    </w:p>
    <w:p w:rsidR="006556A7" w:rsidRPr="00715E78" w:rsidRDefault="006556A7" w:rsidP="003F7148">
      <w:pPr>
        <w:spacing w:after="240" w:line="360" w:lineRule="auto"/>
        <w:rPr>
          <w:color w:val="000000" w:themeColor="text1"/>
          <w:szCs w:val="24"/>
        </w:rPr>
      </w:pPr>
      <w:r w:rsidRPr="00715E78">
        <w:rPr>
          <w:color w:val="000000" w:themeColor="text1"/>
          <w:szCs w:val="24"/>
        </w:rPr>
        <w:t>● Üretilen bilgi ve hizmette kalite,</w:t>
      </w:r>
    </w:p>
    <w:p w:rsidR="006556A7" w:rsidRPr="00715E78" w:rsidRDefault="006556A7" w:rsidP="003F7148">
      <w:pPr>
        <w:spacing w:after="240" w:line="360" w:lineRule="auto"/>
        <w:rPr>
          <w:color w:val="000000" w:themeColor="text1"/>
          <w:szCs w:val="24"/>
        </w:rPr>
      </w:pPr>
      <w:r w:rsidRPr="00715E78">
        <w:rPr>
          <w:color w:val="000000" w:themeColor="text1"/>
          <w:szCs w:val="24"/>
        </w:rPr>
        <w:t>● Kaliteli çalışma hayatı,</w:t>
      </w:r>
    </w:p>
    <w:p w:rsidR="006556A7" w:rsidRPr="00715E78" w:rsidRDefault="006556A7" w:rsidP="003F7148">
      <w:pPr>
        <w:spacing w:after="240" w:line="360" w:lineRule="auto"/>
        <w:rPr>
          <w:color w:val="000000" w:themeColor="text1"/>
          <w:szCs w:val="24"/>
        </w:rPr>
      </w:pPr>
      <w:r w:rsidRPr="00715E78">
        <w:rPr>
          <w:color w:val="000000" w:themeColor="text1"/>
          <w:szCs w:val="24"/>
        </w:rPr>
        <w:t xml:space="preserve">● Çalışanlar, öğrenciler ve </w:t>
      </w:r>
      <w:r w:rsidR="00E725BF" w:rsidRPr="00715E78">
        <w:rPr>
          <w:color w:val="000000" w:themeColor="text1"/>
          <w:szCs w:val="24"/>
        </w:rPr>
        <w:t xml:space="preserve">diğer </w:t>
      </w:r>
      <w:r w:rsidR="00E725BF">
        <w:rPr>
          <w:color w:val="000000" w:themeColor="text1"/>
          <w:szCs w:val="24"/>
        </w:rPr>
        <w:t>paydaşların</w:t>
      </w:r>
      <w:r w:rsidRPr="00715E78">
        <w:rPr>
          <w:color w:val="000000" w:themeColor="text1"/>
          <w:szCs w:val="24"/>
        </w:rPr>
        <w:t xml:space="preserve"> memnuniyeti,</w:t>
      </w:r>
    </w:p>
    <w:p w:rsidR="006556A7" w:rsidRPr="00715E78" w:rsidRDefault="006556A7" w:rsidP="003F7148">
      <w:pPr>
        <w:spacing w:after="240" w:line="360" w:lineRule="auto"/>
        <w:rPr>
          <w:color w:val="000000" w:themeColor="text1"/>
          <w:szCs w:val="24"/>
        </w:rPr>
      </w:pPr>
      <w:r w:rsidRPr="00715E78">
        <w:rPr>
          <w:color w:val="000000" w:themeColor="text1"/>
          <w:szCs w:val="24"/>
        </w:rPr>
        <w:t>● Performansa dayalı insan kaynakları değerlendirmesi,</w:t>
      </w:r>
    </w:p>
    <w:p w:rsidR="006556A7" w:rsidRPr="00715E78" w:rsidRDefault="006556A7" w:rsidP="003F7148">
      <w:pPr>
        <w:spacing w:after="240" w:line="360" w:lineRule="auto"/>
        <w:rPr>
          <w:color w:val="000000" w:themeColor="text1"/>
          <w:szCs w:val="24"/>
        </w:rPr>
      </w:pPr>
      <w:r w:rsidRPr="00715E78">
        <w:rPr>
          <w:color w:val="000000" w:themeColor="text1"/>
          <w:szCs w:val="24"/>
        </w:rPr>
        <w:t>● Akademik özgürlük</w:t>
      </w:r>
      <w:r w:rsidR="009A12AE">
        <w:rPr>
          <w:color w:val="000000" w:themeColor="text1"/>
          <w:szCs w:val="24"/>
        </w:rPr>
        <w:t>,</w:t>
      </w:r>
    </w:p>
    <w:p w:rsidR="006556A7" w:rsidRPr="00715E78" w:rsidRDefault="006556A7" w:rsidP="003F7148">
      <w:pPr>
        <w:spacing w:after="240" w:line="360" w:lineRule="auto"/>
        <w:rPr>
          <w:color w:val="000000" w:themeColor="text1"/>
          <w:szCs w:val="24"/>
        </w:rPr>
      </w:pPr>
      <w:r w:rsidRPr="00715E78">
        <w:rPr>
          <w:color w:val="000000" w:themeColor="text1"/>
          <w:szCs w:val="24"/>
        </w:rPr>
        <w:t>● Sosyal sorumluluk</w:t>
      </w:r>
      <w:r w:rsidR="009A12AE">
        <w:rPr>
          <w:color w:val="000000" w:themeColor="text1"/>
          <w:szCs w:val="24"/>
        </w:rPr>
        <w:t>,</w:t>
      </w:r>
    </w:p>
    <w:p w:rsidR="006556A7" w:rsidRPr="003F7148" w:rsidRDefault="006556A7" w:rsidP="003F7148">
      <w:pPr>
        <w:spacing w:after="240" w:line="360" w:lineRule="auto"/>
        <w:rPr>
          <w:color w:val="000000" w:themeColor="text1"/>
          <w:szCs w:val="24"/>
        </w:rPr>
      </w:pPr>
      <w:r w:rsidRPr="00715E78">
        <w:rPr>
          <w:color w:val="000000" w:themeColor="text1"/>
          <w:szCs w:val="24"/>
        </w:rPr>
        <w:t>● Çevreye duyarlılık</w:t>
      </w:r>
      <w:r w:rsidR="009A12AE">
        <w:rPr>
          <w:color w:val="000000" w:themeColor="text1"/>
          <w:szCs w:val="24"/>
        </w:rPr>
        <w:t>.</w:t>
      </w:r>
      <w:r w:rsidRPr="00715E78">
        <w:rPr>
          <w:color w:val="000000" w:themeColor="text1"/>
          <w:szCs w:val="24"/>
        </w:rPr>
        <w:tab/>
      </w:r>
    </w:p>
    <w:p w:rsidR="00A2049E" w:rsidRDefault="00A2049E" w:rsidP="003F7148">
      <w:pPr>
        <w:spacing w:after="240" w:line="360" w:lineRule="auto"/>
        <w:jc w:val="both"/>
        <w:rPr>
          <w:color w:val="FF0000"/>
          <w:szCs w:val="24"/>
        </w:rPr>
        <w:sectPr w:rsidR="00A2049E" w:rsidSect="003B7D84">
          <w:pgSz w:w="11906" w:h="16838"/>
          <w:pgMar w:top="1417" w:right="1417" w:bottom="1417" w:left="1417" w:header="340" w:footer="340" w:gutter="0"/>
          <w:cols w:space="708"/>
          <w:docGrid w:linePitch="360"/>
        </w:sectPr>
      </w:pPr>
      <w:bookmarkStart w:id="48" w:name="_Toc260139359"/>
      <w:bookmarkStart w:id="49" w:name="_Toc260140560"/>
    </w:p>
    <w:p w:rsidR="00A2049E" w:rsidRDefault="003F7148" w:rsidP="003F7148">
      <w:pPr>
        <w:spacing w:after="240" w:line="360" w:lineRule="auto"/>
        <w:jc w:val="both"/>
        <w:rPr>
          <w:color w:val="FF0000"/>
          <w:szCs w:val="24"/>
        </w:rPr>
      </w:pPr>
      <w:r>
        <w:rPr>
          <w:color w:val="FF0000"/>
          <w:szCs w:val="24"/>
        </w:rPr>
        <w:tab/>
      </w:r>
    </w:p>
    <w:p w:rsidR="006556A7" w:rsidRPr="00715E78" w:rsidRDefault="006556A7" w:rsidP="00A2049E">
      <w:pPr>
        <w:spacing w:after="240" w:line="360" w:lineRule="auto"/>
        <w:ind w:firstLine="709"/>
        <w:jc w:val="both"/>
        <w:rPr>
          <w:color w:val="000000" w:themeColor="text1"/>
          <w:szCs w:val="24"/>
        </w:rPr>
      </w:pPr>
      <w:r w:rsidRPr="00715E78">
        <w:rPr>
          <w:color w:val="000000" w:themeColor="text1"/>
          <w:szCs w:val="24"/>
        </w:rPr>
        <w:lastRenderedPageBreak/>
        <w:t>Değişen ve değiştiren üniversite yapısıyla örtüşen temel değerlerimiz; akademik ve bilimsel özgürlük, toplumsal yararlılık, çağdaşlık ve yaratıcılık, katılımcılık, güvenilirlik, şeffaflık hizmet ve kalite anlayışı çerçevesinde oluşturulmuştur. Ayrıca idari çalışmaların liyakat ve başarısına önem vermek, evrensel değerlere ve insan haklarına saygılı olmak, etik anlayışa sahip olmak, gelişime açık bir yönetim politikası izlemek, kaynakları etkin kullanmak, özgürlük ile disiplini birlikte gözetmek, kurumsal iletişime açık olmak, teknolojik gelişmelere açık olmak ve süreklilik temel önceliğimizdir.</w:t>
      </w:r>
      <w:bookmarkEnd w:id="48"/>
      <w:bookmarkEnd w:id="49"/>
    </w:p>
    <w:p w:rsidR="006556A7" w:rsidRPr="00715E78" w:rsidRDefault="006556A7" w:rsidP="003F7148">
      <w:pPr>
        <w:spacing w:after="240" w:line="360" w:lineRule="auto"/>
        <w:jc w:val="both"/>
        <w:rPr>
          <w:color w:val="000000" w:themeColor="text1"/>
          <w:szCs w:val="24"/>
        </w:rPr>
      </w:pPr>
      <w:r w:rsidRPr="00715E78">
        <w:rPr>
          <w:color w:val="000000" w:themeColor="text1"/>
          <w:szCs w:val="24"/>
        </w:rPr>
        <w:t xml:space="preserve">           </w:t>
      </w:r>
      <w:bookmarkStart w:id="50" w:name="_Toc260139360"/>
      <w:bookmarkStart w:id="51" w:name="_Toc260140561"/>
      <w:r w:rsidRPr="00715E78">
        <w:rPr>
          <w:color w:val="000000" w:themeColor="text1"/>
          <w:szCs w:val="24"/>
        </w:rPr>
        <w:t xml:space="preserve">Ahi Evran Üniversitesi olarak </w:t>
      </w:r>
      <w:r w:rsidR="003F7148" w:rsidRPr="00715E78">
        <w:rPr>
          <w:color w:val="000000" w:themeColor="text1"/>
          <w:szCs w:val="24"/>
        </w:rPr>
        <w:t>2010–2014</w:t>
      </w:r>
      <w:r w:rsidRPr="00715E78">
        <w:rPr>
          <w:color w:val="000000" w:themeColor="text1"/>
          <w:szCs w:val="24"/>
        </w:rPr>
        <w:t xml:space="preserve"> yıllarını kapsayan Stratejik </w:t>
      </w:r>
      <w:r w:rsidR="009A12AE" w:rsidRPr="00715E78">
        <w:rPr>
          <w:color w:val="000000" w:themeColor="text1"/>
          <w:szCs w:val="24"/>
        </w:rPr>
        <w:t>Planımızda belirtilen</w:t>
      </w:r>
      <w:r w:rsidRPr="00715E78">
        <w:rPr>
          <w:color w:val="000000" w:themeColor="text1"/>
          <w:szCs w:val="24"/>
        </w:rPr>
        <w:t xml:space="preserve"> politikalarımız ise;</w:t>
      </w:r>
      <w:bookmarkEnd w:id="50"/>
      <w:bookmarkEnd w:id="51"/>
    </w:p>
    <w:p w:rsidR="006556A7" w:rsidRPr="00715E78" w:rsidRDefault="006556A7" w:rsidP="003F7148">
      <w:pPr>
        <w:spacing w:after="240" w:line="360" w:lineRule="auto"/>
        <w:jc w:val="both"/>
        <w:rPr>
          <w:color w:val="000000" w:themeColor="text1"/>
          <w:szCs w:val="24"/>
        </w:rPr>
      </w:pPr>
      <w:r w:rsidRPr="00715E78">
        <w:rPr>
          <w:color w:val="000000" w:themeColor="text1"/>
          <w:szCs w:val="24"/>
        </w:rPr>
        <w:t xml:space="preserve">            ● Ahi Evran Üniversitesi, Atatürk İlke ve İnkılâpları ışığında Cumhuriyetimizin demokratik, laik ve sosyal bir hukuk devleti vasıflarına koşulsuz sahip çıkar,</w:t>
      </w:r>
    </w:p>
    <w:p w:rsidR="006556A7" w:rsidRPr="00715E78" w:rsidRDefault="006556A7" w:rsidP="003F7148">
      <w:pPr>
        <w:spacing w:after="240" w:line="360" w:lineRule="auto"/>
        <w:jc w:val="both"/>
        <w:rPr>
          <w:color w:val="000000" w:themeColor="text1"/>
          <w:szCs w:val="24"/>
        </w:rPr>
      </w:pPr>
      <w:r w:rsidRPr="00715E78">
        <w:rPr>
          <w:color w:val="000000" w:themeColor="text1"/>
          <w:szCs w:val="24"/>
        </w:rPr>
        <w:tab/>
        <w:t>● Öğretim programlarının her yıl gözden geçirilerek iyileştirilmesini sağlar ve paydaşların ( öğrenciler ve mezunlar gibi ) eğitim kalitesini değerlendirmelerini kabul eder,</w:t>
      </w:r>
    </w:p>
    <w:p w:rsidR="006556A7" w:rsidRDefault="006556A7" w:rsidP="003F7148">
      <w:pPr>
        <w:spacing w:after="240" w:line="360" w:lineRule="auto"/>
        <w:jc w:val="both"/>
        <w:rPr>
          <w:color w:val="000000" w:themeColor="text1"/>
          <w:szCs w:val="24"/>
        </w:rPr>
      </w:pPr>
      <w:r w:rsidRPr="00715E78">
        <w:rPr>
          <w:color w:val="000000" w:themeColor="text1"/>
          <w:szCs w:val="24"/>
        </w:rPr>
        <w:tab/>
        <w:t>● Araştırma projelerinin desteklenmesinde bilimsel ölçütleri esas alır,</w:t>
      </w:r>
    </w:p>
    <w:p w:rsidR="006C2316" w:rsidRPr="006C2316" w:rsidRDefault="006C2316" w:rsidP="006C2316">
      <w:pPr>
        <w:spacing w:after="240" w:line="360" w:lineRule="auto"/>
        <w:jc w:val="both"/>
        <w:rPr>
          <w:color w:val="000000" w:themeColor="text1"/>
          <w:szCs w:val="24"/>
        </w:rPr>
      </w:pPr>
      <w:r>
        <w:rPr>
          <w:color w:val="000000" w:themeColor="text1"/>
          <w:szCs w:val="24"/>
        </w:rPr>
        <w:t xml:space="preserve">           </w:t>
      </w:r>
      <w:r w:rsidRPr="006C2316">
        <w:rPr>
          <w:color w:val="000000" w:themeColor="text1"/>
          <w:szCs w:val="24"/>
        </w:rPr>
        <w:t>●</w:t>
      </w:r>
      <w:r>
        <w:rPr>
          <w:color w:val="000000" w:themeColor="text1"/>
          <w:szCs w:val="24"/>
        </w:rPr>
        <w:t xml:space="preserve"> Öğretim elemanı, öğrenci ve diğer çalışanlarının memnuniyetinin önemser ve bu amaçla uygulanan anket sonuçları göre gerekli önlemleri alır,</w:t>
      </w:r>
    </w:p>
    <w:p w:rsidR="006556A7" w:rsidRPr="00715E78" w:rsidRDefault="006556A7" w:rsidP="003F7148">
      <w:pPr>
        <w:spacing w:after="240" w:line="360" w:lineRule="auto"/>
        <w:jc w:val="both"/>
        <w:rPr>
          <w:color w:val="000000" w:themeColor="text1"/>
          <w:szCs w:val="24"/>
        </w:rPr>
      </w:pPr>
      <w:r w:rsidRPr="00715E78">
        <w:rPr>
          <w:color w:val="000000" w:themeColor="text1"/>
          <w:szCs w:val="24"/>
        </w:rPr>
        <w:tab/>
        <w:t>● Üniversite Senatosu tarafından belirlenmiş olan</w:t>
      </w:r>
      <w:r w:rsidR="00A2049E">
        <w:rPr>
          <w:color w:val="000000" w:themeColor="text1"/>
          <w:szCs w:val="24"/>
        </w:rPr>
        <w:t xml:space="preserve"> akademik yükseltilme ve atanma </w:t>
      </w:r>
      <w:r w:rsidRPr="00715E78">
        <w:rPr>
          <w:color w:val="000000" w:themeColor="text1"/>
          <w:szCs w:val="24"/>
        </w:rPr>
        <w:t>kriterlerini ödün vermeden uygular,</w:t>
      </w:r>
    </w:p>
    <w:p w:rsidR="006556A7" w:rsidRPr="00715E78" w:rsidRDefault="006556A7" w:rsidP="003F7148">
      <w:pPr>
        <w:spacing w:after="240" w:line="360" w:lineRule="auto"/>
        <w:jc w:val="both"/>
        <w:rPr>
          <w:color w:val="000000" w:themeColor="text1"/>
          <w:szCs w:val="24"/>
        </w:rPr>
      </w:pPr>
      <w:r w:rsidRPr="00715E78">
        <w:rPr>
          <w:color w:val="000000" w:themeColor="text1"/>
          <w:szCs w:val="24"/>
        </w:rPr>
        <w:tab/>
        <w:t>● Bilimsel yöntemlerle toplum sorunlarına çözümler üretmeyi sorumluluk sayar,</w:t>
      </w:r>
    </w:p>
    <w:p w:rsidR="006556A7" w:rsidRPr="00715E78" w:rsidRDefault="006556A7" w:rsidP="003F7148">
      <w:pPr>
        <w:spacing w:after="240" w:line="360" w:lineRule="auto"/>
        <w:jc w:val="both"/>
        <w:rPr>
          <w:color w:val="000000" w:themeColor="text1"/>
          <w:szCs w:val="24"/>
        </w:rPr>
      </w:pPr>
      <w:r w:rsidRPr="00715E78">
        <w:rPr>
          <w:color w:val="000000" w:themeColor="text1"/>
          <w:szCs w:val="24"/>
        </w:rPr>
        <w:tab/>
        <w:t>● Toplum hizmetlerinde kalite standardını esas alır,</w:t>
      </w:r>
    </w:p>
    <w:p w:rsidR="006556A7" w:rsidRPr="00715E78" w:rsidRDefault="006556A7" w:rsidP="003F7148">
      <w:pPr>
        <w:spacing w:after="240" w:line="360" w:lineRule="auto"/>
        <w:jc w:val="both"/>
        <w:rPr>
          <w:color w:val="000000" w:themeColor="text1"/>
          <w:szCs w:val="24"/>
        </w:rPr>
      </w:pPr>
      <w:r w:rsidRPr="00715E78">
        <w:rPr>
          <w:color w:val="000000" w:themeColor="text1"/>
          <w:szCs w:val="24"/>
        </w:rPr>
        <w:tab/>
        <w:t>● Sanayi, hizmet ve tarım sektörleri ve sivil toplum örgütleri ile ortak projeler geliştirmeyi ve ürettiği sosyal, kültürel ve sanatsal değerleri ve sportif başarıları toplumla paylaşmayı görev sayar,</w:t>
      </w:r>
    </w:p>
    <w:p w:rsidR="006556A7" w:rsidRPr="00715E78" w:rsidRDefault="006556A7" w:rsidP="003F7148">
      <w:pPr>
        <w:spacing w:after="240" w:line="360" w:lineRule="auto"/>
        <w:jc w:val="both"/>
        <w:rPr>
          <w:color w:val="000000" w:themeColor="text1"/>
          <w:szCs w:val="24"/>
        </w:rPr>
      </w:pPr>
      <w:r w:rsidRPr="00715E78">
        <w:rPr>
          <w:color w:val="000000" w:themeColor="text1"/>
          <w:szCs w:val="24"/>
        </w:rPr>
        <w:tab/>
        <w:t>● Ülke ve dünya koşullarının getirdiği yenilik ve gelişmelerin topluma kazandırılması amacı ile yaşam boyu eğitim faaliyetlerini topluma sunar,</w:t>
      </w:r>
    </w:p>
    <w:p w:rsidR="006556A7" w:rsidRPr="00715E78" w:rsidRDefault="006556A7" w:rsidP="003F7148">
      <w:pPr>
        <w:spacing w:after="240" w:line="360" w:lineRule="auto"/>
        <w:jc w:val="both"/>
        <w:rPr>
          <w:color w:val="000000" w:themeColor="text1"/>
          <w:szCs w:val="24"/>
        </w:rPr>
      </w:pPr>
      <w:r w:rsidRPr="00715E78">
        <w:rPr>
          <w:color w:val="000000" w:themeColor="text1"/>
          <w:szCs w:val="24"/>
        </w:rPr>
        <w:tab/>
        <w:t>● Personel seçimi ve değerlendirmesinde performans, liyakat ve bilgiyi esas alır,</w:t>
      </w:r>
    </w:p>
    <w:p w:rsidR="00A2049E" w:rsidRPr="003B7D84" w:rsidRDefault="006556A7" w:rsidP="003B7D84">
      <w:pPr>
        <w:spacing w:after="240" w:line="360" w:lineRule="auto"/>
        <w:ind w:firstLine="708"/>
        <w:jc w:val="both"/>
        <w:rPr>
          <w:rStyle w:val="Gl"/>
          <w:b w:val="0"/>
          <w:bCs w:val="0"/>
          <w:color w:val="000000" w:themeColor="text1"/>
          <w:szCs w:val="24"/>
        </w:rPr>
      </w:pPr>
      <w:r w:rsidRPr="00715E78">
        <w:rPr>
          <w:color w:val="000000" w:themeColor="text1"/>
          <w:szCs w:val="24"/>
        </w:rPr>
        <w:t>● Çevre sorunlarına azami derecede duyarlılık gösterir</w:t>
      </w:r>
      <w:bookmarkStart w:id="52" w:name="_Toc158804396"/>
      <w:bookmarkStart w:id="53" w:name="_Toc260139361"/>
      <w:bookmarkStart w:id="54" w:name="_Toc260140562"/>
      <w:bookmarkStart w:id="55" w:name="_Toc260141181"/>
      <w:bookmarkStart w:id="56" w:name="_Toc321993780"/>
      <w:bookmarkStart w:id="57" w:name="_Toc322075047"/>
    </w:p>
    <w:p w:rsidR="00753458" w:rsidRPr="00170768" w:rsidRDefault="006556A7" w:rsidP="006757D4">
      <w:pPr>
        <w:spacing w:line="480" w:lineRule="auto"/>
        <w:rPr>
          <w:rStyle w:val="Gl"/>
          <w:sz w:val="28"/>
          <w:szCs w:val="28"/>
        </w:rPr>
      </w:pPr>
      <w:r w:rsidRPr="00170768">
        <w:rPr>
          <w:rStyle w:val="Gl"/>
          <w:sz w:val="28"/>
          <w:szCs w:val="28"/>
        </w:rPr>
        <w:lastRenderedPageBreak/>
        <w:t>FAALİYETLERE İLİŞKİN BİLGİ VE DEĞERLENDİRMELER</w:t>
      </w:r>
      <w:bookmarkStart w:id="58" w:name="_Toc158804397"/>
      <w:bookmarkStart w:id="59" w:name="_Toc260139362"/>
      <w:bookmarkStart w:id="60" w:name="_Toc260140563"/>
      <w:bookmarkStart w:id="61" w:name="_Toc260141182"/>
      <w:bookmarkStart w:id="62" w:name="_Toc321993781"/>
      <w:bookmarkEnd w:id="52"/>
      <w:bookmarkEnd w:id="53"/>
      <w:bookmarkEnd w:id="54"/>
      <w:bookmarkEnd w:id="55"/>
      <w:bookmarkEnd w:id="56"/>
      <w:bookmarkEnd w:id="57"/>
    </w:p>
    <w:p w:rsidR="006556A7" w:rsidRPr="00170768" w:rsidRDefault="00E42634" w:rsidP="006757D4">
      <w:pPr>
        <w:spacing w:line="480" w:lineRule="auto"/>
        <w:rPr>
          <w:rStyle w:val="Gl"/>
          <w:sz w:val="28"/>
          <w:szCs w:val="28"/>
        </w:rPr>
      </w:pPr>
      <w:bookmarkStart w:id="63" w:name="_Toc322075048"/>
      <w:r w:rsidRPr="00170768">
        <w:rPr>
          <w:rStyle w:val="Gl"/>
          <w:sz w:val="28"/>
          <w:szCs w:val="28"/>
        </w:rPr>
        <w:t xml:space="preserve">A. </w:t>
      </w:r>
      <w:r w:rsidR="006556A7" w:rsidRPr="00170768">
        <w:rPr>
          <w:rStyle w:val="Gl"/>
          <w:sz w:val="28"/>
          <w:szCs w:val="28"/>
        </w:rPr>
        <w:t>Mali Bilgiler</w:t>
      </w:r>
      <w:bookmarkStart w:id="64" w:name="_Toc158804398"/>
      <w:bookmarkStart w:id="65" w:name="_Toc260139363"/>
      <w:bookmarkStart w:id="66" w:name="_Toc260140564"/>
      <w:bookmarkStart w:id="67" w:name="_Toc260141183"/>
      <w:bookmarkEnd w:id="58"/>
      <w:bookmarkEnd w:id="59"/>
      <w:bookmarkEnd w:id="60"/>
      <w:bookmarkEnd w:id="61"/>
      <w:bookmarkEnd w:id="62"/>
      <w:bookmarkEnd w:id="63"/>
    </w:p>
    <w:p w:rsidR="006556A7" w:rsidRPr="00170768" w:rsidRDefault="006757D4" w:rsidP="006757D4">
      <w:pPr>
        <w:spacing w:line="480" w:lineRule="auto"/>
        <w:rPr>
          <w:rStyle w:val="Gl"/>
          <w:sz w:val="28"/>
          <w:szCs w:val="28"/>
        </w:rPr>
      </w:pPr>
      <w:bookmarkStart w:id="68" w:name="_Toc321993782"/>
      <w:r w:rsidRPr="00170768">
        <w:rPr>
          <w:rStyle w:val="Gl"/>
          <w:sz w:val="28"/>
          <w:szCs w:val="28"/>
        </w:rPr>
        <w:t xml:space="preserve">       </w:t>
      </w:r>
      <w:r w:rsidR="00E42634" w:rsidRPr="00170768">
        <w:rPr>
          <w:rStyle w:val="Gl"/>
          <w:sz w:val="28"/>
          <w:szCs w:val="28"/>
        </w:rPr>
        <w:t>1.</w:t>
      </w:r>
      <w:bookmarkStart w:id="69" w:name="_Toc322075049"/>
      <w:r w:rsidR="00E42634" w:rsidRPr="00170768">
        <w:rPr>
          <w:rStyle w:val="Gl"/>
          <w:sz w:val="28"/>
          <w:szCs w:val="28"/>
        </w:rPr>
        <w:t xml:space="preserve"> </w:t>
      </w:r>
      <w:r w:rsidR="006556A7" w:rsidRPr="00170768">
        <w:rPr>
          <w:rStyle w:val="Gl"/>
          <w:sz w:val="28"/>
          <w:szCs w:val="28"/>
        </w:rPr>
        <w:t>Bütçe Uygulama Sonuçları</w:t>
      </w:r>
      <w:bookmarkEnd w:id="64"/>
      <w:bookmarkEnd w:id="65"/>
      <w:bookmarkEnd w:id="66"/>
      <w:bookmarkEnd w:id="67"/>
      <w:bookmarkEnd w:id="68"/>
      <w:bookmarkEnd w:id="69"/>
      <w:r w:rsidR="006556A7" w:rsidRPr="00170768">
        <w:rPr>
          <w:rStyle w:val="Gl"/>
          <w:sz w:val="28"/>
          <w:szCs w:val="28"/>
        </w:rPr>
        <w:t xml:space="preserve"> </w:t>
      </w:r>
    </w:p>
    <w:p w:rsidR="00692F61" w:rsidRPr="00170768" w:rsidRDefault="006757D4" w:rsidP="006757D4">
      <w:pPr>
        <w:spacing w:line="480" w:lineRule="auto"/>
        <w:jc w:val="both"/>
        <w:rPr>
          <w:b/>
          <w:sz w:val="28"/>
          <w:szCs w:val="28"/>
        </w:rPr>
      </w:pPr>
      <w:r w:rsidRPr="00170768">
        <w:rPr>
          <w:b/>
          <w:sz w:val="28"/>
          <w:szCs w:val="28"/>
        </w:rPr>
        <w:t xml:space="preserve">             </w:t>
      </w:r>
      <w:r w:rsidR="006556A7" w:rsidRPr="00170768">
        <w:rPr>
          <w:b/>
          <w:sz w:val="28"/>
          <w:szCs w:val="28"/>
        </w:rPr>
        <w:t>Bütçe Giderleri</w:t>
      </w:r>
    </w:p>
    <w:p w:rsidR="00692F61" w:rsidRDefault="00692F61" w:rsidP="00C0526D">
      <w:pPr>
        <w:spacing w:line="360" w:lineRule="auto"/>
        <w:jc w:val="both"/>
        <w:rPr>
          <w:b/>
          <w:szCs w:val="24"/>
        </w:rPr>
      </w:pPr>
    </w:p>
    <w:tbl>
      <w:tblPr>
        <w:tblW w:w="9645"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
        <w:gridCol w:w="1749"/>
        <w:gridCol w:w="1398"/>
        <w:gridCol w:w="1164"/>
        <w:gridCol w:w="1037"/>
        <w:gridCol w:w="1370"/>
        <w:gridCol w:w="1334"/>
        <w:gridCol w:w="1119"/>
      </w:tblGrid>
      <w:tr w:rsidR="00856A26" w:rsidRPr="00902F89" w:rsidTr="00A2049E">
        <w:trPr>
          <w:trHeight w:val="1719"/>
        </w:trPr>
        <w:tc>
          <w:tcPr>
            <w:tcW w:w="474" w:type="dxa"/>
            <w:shd w:val="clear" w:color="auto" w:fill="BFBFBF" w:themeFill="background1" w:themeFillShade="BF"/>
            <w:vAlign w:val="center"/>
          </w:tcPr>
          <w:p w:rsidR="00856A26" w:rsidRPr="005829CD" w:rsidRDefault="00856A26" w:rsidP="00A2049E">
            <w:pPr>
              <w:spacing w:line="360" w:lineRule="auto"/>
              <w:jc w:val="center"/>
              <w:rPr>
                <w:b/>
                <w:bCs/>
                <w:color w:val="000000" w:themeColor="text1"/>
                <w:szCs w:val="24"/>
                <w:lang w:eastAsia="tr-TR"/>
              </w:rPr>
            </w:pPr>
            <w:r w:rsidRPr="005829CD">
              <w:rPr>
                <w:b/>
                <w:bCs/>
                <w:color w:val="000000" w:themeColor="text1"/>
                <w:szCs w:val="24"/>
                <w:lang w:eastAsia="tr-TR"/>
              </w:rPr>
              <w:t>Yıl</w:t>
            </w:r>
          </w:p>
        </w:tc>
        <w:tc>
          <w:tcPr>
            <w:tcW w:w="1749" w:type="dxa"/>
            <w:shd w:val="clear" w:color="auto" w:fill="BFBFBF" w:themeFill="background1" w:themeFillShade="BF"/>
            <w:vAlign w:val="center"/>
          </w:tcPr>
          <w:p w:rsidR="00856A26" w:rsidRPr="005829CD" w:rsidRDefault="00A2049E" w:rsidP="00A2049E">
            <w:pPr>
              <w:spacing w:line="360" w:lineRule="auto"/>
              <w:jc w:val="center"/>
              <w:rPr>
                <w:b/>
                <w:bCs/>
                <w:color w:val="000000" w:themeColor="text1"/>
                <w:szCs w:val="24"/>
                <w:lang w:eastAsia="tr-TR"/>
              </w:rPr>
            </w:pPr>
            <w:r>
              <w:rPr>
                <w:b/>
                <w:bCs/>
                <w:color w:val="000000" w:themeColor="text1"/>
                <w:szCs w:val="24"/>
                <w:lang w:eastAsia="tr-TR"/>
              </w:rPr>
              <w:t>Ekonomik S</w:t>
            </w:r>
            <w:r w:rsidR="00856A26" w:rsidRPr="005829CD">
              <w:rPr>
                <w:b/>
                <w:bCs/>
                <w:color w:val="000000" w:themeColor="text1"/>
                <w:szCs w:val="24"/>
                <w:lang w:eastAsia="tr-TR"/>
              </w:rPr>
              <w:t>ınıflandırma</w:t>
            </w:r>
          </w:p>
        </w:tc>
        <w:tc>
          <w:tcPr>
            <w:tcW w:w="1398" w:type="dxa"/>
            <w:shd w:val="clear" w:color="auto" w:fill="BFBFBF" w:themeFill="background1" w:themeFillShade="BF"/>
            <w:vAlign w:val="center"/>
          </w:tcPr>
          <w:p w:rsidR="00856A26" w:rsidRPr="005829CD" w:rsidRDefault="00A2049E" w:rsidP="00A2049E">
            <w:pPr>
              <w:spacing w:line="360" w:lineRule="auto"/>
              <w:jc w:val="center"/>
              <w:rPr>
                <w:b/>
                <w:bCs/>
                <w:color w:val="000000" w:themeColor="text1"/>
                <w:szCs w:val="24"/>
                <w:lang w:eastAsia="tr-TR"/>
              </w:rPr>
            </w:pPr>
            <w:r>
              <w:rPr>
                <w:b/>
                <w:bCs/>
                <w:color w:val="000000" w:themeColor="text1"/>
                <w:szCs w:val="24"/>
                <w:lang w:eastAsia="tr-TR"/>
              </w:rPr>
              <w:t>Kurum Başlangıç Ö</w:t>
            </w:r>
            <w:r w:rsidR="00856A26" w:rsidRPr="005829CD">
              <w:rPr>
                <w:b/>
                <w:bCs/>
                <w:color w:val="000000" w:themeColor="text1"/>
                <w:szCs w:val="24"/>
                <w:lang w:eastAsia="tr-TR"/>
              </w:rPr>
              <w:t>deneği</w:t>
            </w:r>
          </w:p>
        </w:tc>
        <w:tc>
          <w:tcPr>
            <w:tcW w:w="1164" w:type="dxa"/>
            <w:shd w:val="clear" w:color="auto" w:fill="BFBFBF" w:themeFill="background1" w:themeFillShade="BF"/>
            <w:vAlign w:val="center"/>
          </w:tcPr>
          <w:p w:rsidR="00856A26" w:rsidRPr="005829CD" w:rsidRDefault="00A2049E" w:rsidP="00A2049E">
            <w:pPr>
              <w:spacing w:line="360" w:lineRule="auto"/>
              <w:jc w:val="center"/>
              <w:rPr>
                <w:b/>
                <w:bCs/>
                <w:color w:val="000000" w:themeColor="text1"/>
                <w:szCs w:val="24"/>
                <w:lang w:eastAsia="tr-TR"/>
              </w:rPr>
            </w:pPr>
            <w:r>
              <w:rPr>
                <w:b/>
                <w:bCs/>
                <w:color w:val="000000" w:themeColor="text1"/>
                <w:szCs w:val="24"/>
                <w:lang w:eastAsia="tr-TR"/>
              </w:rPr>
              <w:t>Eklenen Ö</w:t>
            </w:r>
            <w:r w:rsidR="00856A26">
              <w:rPr>
                <w:b/>
                <w:bCs/>
                <w:color w:val="000000" w:themeColor="text1"/>
                <w:szCs w:val="24"/>
                <w:lang w:eastAsia="tr-TR"/>
              </w:rPr>
              <w:t>denek</w:t>
            </w:r>
          </w:p>
        </w:tc>
        <w:tc>
          <w:tcPr>
            <w:tcW w:w="1037" w:type="dxa"/>
            <w:shd w:val="clear" w:color="auto" w:fill="BFBFBF" w:themeFill="background1" w:themeFillShade="BF"/>
            <w:vAlign w:val="center"/>
          </w:tcPr>
          <w:p w:rsidR="00856A26" w:rsidRPr="00856A26" w:rsidRDefault="00856A26" w:rsidP="00A2049E">
            <w:pPr>
              <w:spacing w:line="360" w:lineRule="auto"/>
              <w:jc w:val="center"/>
              <w:rPr>
                <w:b/>
                <w:szCs w:val="24"/>
                <w:lang w:eastAsia="tr-TR"/>
              </w:rPr>
            </w:pPr>
            <w:r w:rsidRPr="00856A26">
              <w:rPr>
                <w:b/>
                <w:szCs w:val="24"/>
                <w:lang w:eastAsia="tr-TR"/>
              </w:rPr>
              <w:t>Düşülen Ödenek</w:t>
            </w:r>
          </w:p>
        </w:tc>
        <w:tc>
          <w:tcPr>
            <w:tcW w:w="1370" w:type="dxa"/>
            <w:shd w:val="clear" w:color="auto" w:fill="BFBFBF" w:themeFill="background1" w:themeFillShade="BF"/>
            <w:vAlign w:val="center"/>
          </w:tcPr>
          <w:p w:rsidR="00856A26" w:rsidRPr="005829CD" w:rsidRDefault="00A2049E" w:rsidP="00A2049E">
            <w:pPr>
              <w:spacing w:line="360" w:lineRule="auto"/>
              <w:jc w:val="center"/>
              <w:rPr>
                <w:b/>
                <w:bCs/>
                <w:color w:val="000000" w:themeColor="text1"/>
                <w:szCs w:val="24"/>
                <w:lang w:eastAsia="tr-TR"/>
              </w:rPr>
            </w:pPr>
            <w:r>
              <w:rPr>
                <w:b/>
                <w:bCs/>
                <w:color w:val="000000" w:themeColor="text1"/>
                <w:szCs w:val="24"/>
                <w:lang w:eastAsia="tr-TR"/>
              </w:rPr>
              <w:t>Toplam Ö</w:t>
            </w:r>
            <w:r w:rsidR="00856A26" w:rsidRPr="005829CD">
              <w:rPr>
                <w:b/>
                <w:bCs/>
                <w:color w:val="000000" w:themeColor="text1"/>
                <w:szCs w:val="24"/>
                <w:lang w:eastAsia="tr-TR"/>
              </w:rPr>
              <w:t>denek</w:t>
            </w:r>
          </w:p>
        </w:tc>
        <w:tc>
          <w:tcPr>
            <w:tcW w:w="1334" w:type="dxa"/>
            <w:shd w:val="clear" w:color="auto" w:fill="BFBFBF" w:themeFill="background1" w:themeFillShade="BF"/>
            <w:vAlign w:val="center"/>
          </w:tcPr>
          <w:p w:rsidR="00856A26" w:rsidRPr="005829CD" w:rsidRDefault="00856A26" w:rsidP="00A2049E">
            <w:pPr>
              <w:spacing w:line="360" w:lineRule="auto"/>
              <w:jc w:val="center"/>
              <w:rPr>
                <w:b/>
                <w:bCs/>
                <w:color w:val="000000" w:themeColor="text1"/>
                <w:szCs w:val="24"/>
                <w:lang w:eastAsia="tr-TR"/>
              </w:rPr>
            </w:pPr>
            <w:r w:rsidRPr="005829CD">
              <w:rPr>
                <w:b/>
                <w:bCs/>
                <w:color w:val="000000" w:themeColor="text1"/>
                <w:szCs w:val="24"/>
                <w:lang w:eastAsia="tr-TR"/>
              </w:rPr>
              <w:t>Harcama</w:t>
            </w:r>
          </w:p>
        </w:tc>
        <w:tc>
          <w:tcPr>
            <w:tcW w:w="1119" w:type="dxa"/>
            <w:shd w:val="clear" w:color="auto" w:fill="BFBFBF" w:themeFill="background1" w:themeFillShade="BF"/>
            <w:vAlign w:val="center"/>
          </w:tcPr>
          <w:p w:rsidR="00856A26" w:rsidRPr="005829CD" w:rsidRDefault="00A2049E" w:rsidP="00A2049E">
            <w:pPr>
              <w:spacing w:line="360" w:lineRule="auto"/>
              <w:jc w:val="center"/>
              <w:rPr>
                <w:b/>
                <w:bCs/>
                <w:color w:val="000000" w:themeColor="text1"/>
                <w:szCs w:val="24"/>
                <w:lang w:eastAsia="tr-TR"/>
              </w:rPr>
            </w:pPr>
            <w:r>
              <w:rPr>
                <w:b/>
                <w:bCs/>
                <w:color w:val="000000" w:themeColor="text1"/>
                <w:szCs w:val="24"/>
                <w:lang w:eastAsia="tr-TR"/>
              </w:rPr>
              <w:t>Har./ Tö</w:t>
            </w:r>
            <w:r w:rsidR="00856A26" w:rsidRPr="005829CD">
              <w:rPr>
                <w:b/>
                <w:bCs/>
                <w:color w:val="000000" w:themeColor="text1"/>
                <w:szCs w:val="24"/>
                <w:lang w:eastAsia="tr-TR"/>
              </w:rPr>
              <w:t xml:space="preserve"> (%)</w:t>
            </w:r>
          </w:p>
        </w:tc>
      </w:tr>
      <w:tr w:rsidR="00856A26" w:rsidRPr="001125E8" w:rsidTr="00A2049E">
        <w:trPr>
          <w:trHeight w:val="927"/>
        </w:trPr>
        <w:tc>
          <w:tcPr>
            <w:tcW w:w="474" w:type="dxa"/>
            <w:vMerge w:val="restart"/>
            <w:shd w:val="clear" w:color="auto" w:fill="FFFFFF" w:themeFill="background1"/>
            <w:textDirection w:val="btLr"/>
            <w:vAlign w:val="center"/>
          </w:tcPr>
          <w:p w:rsidR="00856A26" w:rsidRPr="001125E8" w:rsidRDefault="00856A26" w:rsidP="00C0526D">
            <w:pPr>
              <w:spacing w:line="360" w:lineRule="auto"/>
              <w:jc w:val="center"/>
              <w:rPr>
                <w:b/>
                <w:bCs/>
                <w:szCs w:val="24"/>
                <w:lang w:eastAsia="tr-TR"/>
              </w:rPr>
            </w:pPr>
            <w:r w:rsidRPr="001125E8">
              <w:rPr>
                <w:b/>
                <w:bCs/>
                <w:szCs w:val="24"/>
                <w:lang w:eastAsia="tr-TR"/>
              </w:rPr>
              <w:t>2012</w:t>
            </w:r>
          </w:p>
        </w:tc>
        <w:tc>
          <w:tcPr>
            <w:tcW w:w="1749" w:type="dxa"/>
            <w:shd w:val="clear" w:color="auto" w:fill="FFFFFF" w:themeFill="background1"/>
            <w:vAlign w:val="center"/>
          </w:tcPr>
          <w:p w:rsidR="00856A26" w:rsidRPr="001125E8" w:rsidRDefault="003836C8" w:rsidP="00C0526D">
            <w:pPr>
              <w:spacing w:line="360" w:lineRule="auto"/>
              <w:rPr>
                <w:b/>
                <w:szCs w:val="24"/>
                <w:lang w:eastAsia="tr-TR"/>
              </w:rPr>
            </w:pPr>
            <w:r>
              <w:rPr>
                <w:b/>
                <w:szCs w:val="24"/>
                <w:lang w:eastAsia="tr-TR"/>
              </w:rPr>
              <w:t>Personel G</w:t>
            </w:r>
            <w:r w:rsidR="00856A26" w:rsidRPr="001125E8">
              <w:rPr>
                <w:b/>
                <w:szCs w:val="24"/>
                <w:lang w:eastAsia="tr-TR"/>
              </w:rPr>
              <w:t>iderleri</w:t>
            </w:r>
          </w:p>
        </w:tc>
        <w:tc>
          <w:tcPr>
            <w:tcW w:w="1398" w:type="dxa"/>
            <w:shd w:val="clear" w:color="auto" w:fill="FFFFFF" w:themeFill="background1"/>
            <w:noWrap/>
            <w:vAlign w:val="center"/>
          </w:tcPr>
          <w:p w:rsidR="00856A26" w:rsidRPr="001125E8" w:rsidRDefault="00856A26" w:rsidP="003836C8">
            <w:pPr>
              <w:spacing w:line="360" w:lineRule="auto"/>
              <w:jc w:val="center"/>
              <w:rPr>
                <w:b/>
                <w:szCs w:val="24"/>
                <w:lang w:eastAsia="tr-TR"/>
              </w:rPr>
            </w:pPr>
            <w:r w:rsidRPr="001125E8">
              <w:rPr>
                <w:b/>
                <w:szCs w:val="24"/>
                <w:lang w:eastAsia="tr-TR"/>
              </w:rPr>
              <w:t>26.781.000</w:t>
            </w:r>
          </w:p>
        </w:tc>
        <w:tc>
          <w:tcPr>
            <w:tcW w:w="1164" w:type="dxa"/>
            <w:shd w:val="clear" w:color="auto" w:fill="FFFFFF" w:themeFill="background1"/>
            <w:vAlign w:val="center"/>
          </w:tcPr>
          <w:p w:rsidR="00856A26" w:rsidRPr="001125E8" w:rsidRDefault="00E32D10" w:rsidP="003836C8">
            <w:pPr>
              <w:spacing w:line="360" w:lineRule="auto"/>
              <w:jc w:val="center"/>
              <w:rPr>
                <w:b/>
                <w:szCs w:val="24"/>
                <w:lang w:eastAsia="tr-TR"/>
              </w:rPr>
            </w:pPr>
            <w:r>
              <w:rPr>
                <w:b/>
                <w:szCs w:val="24"/>
                <w:lang w:eastAsia="tr-TR"/>
              </w:rPr>
              <w:t>2.</w:t>
            </w:r>
            <w:r w:rsidR="002A0EAF">
              <w:rPr>
                <w:b/>
                <w:szCs w:val="24"/>
                <w:lang w:eastAsia="tr-TR"/>
              </w:rPr>
              <w:t>567.000</w:t>
            </w:r>
          </w:p>
        </w:tc>
        <w:tc>
          <w:tcPr>
            <w:tcW w:w="1037" w:type="dxa"/>
            <w:shd w:val="clear" w:color="auto" w:fill="FFFFFF" w:themeFill="background1"/>
            <w:vAlign w:val="center"/>
          </w:tcPr>
          <w:p w:rsidR="00856A26" w:rsidRPr="001125E8" w:rsidRDefault="002A0EAF" w:rsidP="003836C8">
            <w:pPr>
              <w:spacing w:line="360" w:lineRule="auto"/>
              <w:jc w:val="center"/>
              <w:rPr>
                <w:b/>
                <w:szCs w:val="24"/>
                <w:lang w:eastAsia="tr-TR"/>
              </w:rPr>
            </w:pPr>
            <w:r>
              <w:rPr>
                <w:b/>
                <w:szCs w:val="24"/>
                <w:lang w:eastAsia="tr-TR"/>
              </w:rPr>
              <w:t>123.000</w:t>
            </w:r>
          </w:p>
        </w:tc>
        <w:tc>
          <w:tcPr>
            <w:tcW w:w="1370" w:type="dxa"/>
            <w:shd w:val="clear" w:color="auto" w:fill="FFFFFF" w:themeFill="background1"/>
            <w:noWrap/>
            <w:vAlign w:val="center"/>
          </w:tcPr>
          <w:p w:rsidR="00856A26" w:rsidRPr="001125E8" w:rsidRDefault="00856A26" w:rsidP="003836C8">
            <w:pPr>
              <w:spacing w:line="360" w:lineRule="auto"/>
              <w:jc w:val="center"/>
              <w:rPr>
                <w:b/>
                <w:szCs w:val="24"/>
                <w:lang w:eastAsia="tr-TR"/>
              </w:rPr>
            </w:pPr>
            <w:r w:rsidRPr="001125E8">
              <w:rPr>
                <w:b/>
                <w:szCs w:val="24"/>
                <w:lang w:eastAsia="tr-TR"/>
              </w:rPr>
              <w:t>29.225.000</w:t>
            </w:r>
          </w:p>
        </w:tc>
        <w:tc>
          <w:tcPr>
            <w:tcW w:w="1334" w:type="dxa"/>
            <w:shd w:val="clear" w:color="auto" w:fill="FFFFFF" w:themeFill="background1"/>
            <w:noWrap/>
            <w:vAlign w:val="center"/>
          </w:tcPr>
          <w:p w:rsidR="00856A26" w:rsidRPr="001125E8" w:rsidRDefault="00856A26" w:rsidP="003836C8">
            <w:pPr>
              <w:spacing w:line="360" w:lineRule="auto"/>
              <w:jc w:val="center"/>
              <w:rPr>
                <w:b/>
                <w:szCs w:val="24"/>
                <w:lang w:eastAsia="tr-TR"/>
              </w:rPr>
            </w:pPr>
            <w:r w:rsidRPr="001125E8">
              <w:rPr>
                <w:b/>
                <w:szCs w:val="24"/>
                <w:lang w:eastAsia="tr-TR"/>
              </w:rPr>
              <w:t>28.365.000</w:t>
            </w:r>
          </w:p>
        </w:tc>
        <w:tc>
          <w:tcPr>
            <w:tcW w:w="1119" w:type="dxa"/>
            <w:shd w:val="clear" w:color="auto" w:fill="FFFFFF" w:themeFill="background1"/>
            <w:noWrap/>
            <w:vAlign w:val="center"/>
          </w:tcPr>
          <w:p w:rsidR="00856A26" w:rsidRPr="001125E8" w:rsidRDefault="00856A26" w:rsidP="003836C8">
            <w:pPr>
              <w:spacing w:line="360" w:lineRule="auto"/>
              <w:jc w:val="center"/>
              <w:rPr>
                <w:b/>
                <w:szCs w:val="24"/>
                <w:lang w:eastAsia="tr-TR"/>
              </w:rPr>
            </w:pPr>
            <w:r w:rsidRPr="001125E8">
              <w:rPr>
                <w:b/>
                <w:szCs w:val="24"/>
                <w:lang w:eastAsia="tr-TR"/>
              </w:rPr>
              <w:t>97</w:t>
            </w:r>
          </w:p>
        </w:tc>
      </w:tr>
      <w:tr w:rsidR="00856A26" w:rsidRPr="00902F89" w:rsidTr="00A2049E">
        <w:trPr>
          <w:trHeight w:val="1524"/>
        </w:trPr>
        <w:tc>
          <w:tcPr>
            <w:tcW w:w="474" w:type="dxa"/>
            <w:vMerge/>
            <w:shd w:val="clear" w:color="auto" w:fill="FFFFFF" w:themeFill="background1"/>
            <w:vAlign w:val="center"/>
          </w:tcPr>
          <w:p w:rsidR="00856A26" w:rsidRPr="006556A7" w:rsidRDefault="00856A26" w:rsidP="00C0526D">
            <w:pPr>
              <w:spacing w:line="360" w:lineRule="auto"/>
              <w:rPr>
                <w:b/>
                <w:bCs/>
                <w:szCs w:val="24"/>
                <w:lang w:eastAsia="tr-TR"/>
              </w:rPr>
            </w:pPr>
          </w:p>
        </w:tc>
        <w:tc>
          <w:tcPr>
            <w:tcW w:w="1749" w:type="dxa"/>
            <w:shd w:val="clear" w:color="auto" w:fill="FFFFFF" w:themeFill="background1"/>
            <w:vAlign w:val="center"/>
          </w:tcPr>
          <w:p w:rsidR="00856A26" w:rsidRPr="006556A7" w:rsidRDefault="006757D4" w:rsidP="00A2049E">
            <w:pPr>
              <w:spacing w:line="360" w:lineRule="auto"/>
              <w:rPr>
                <w:b/>
                <w:szCs w:val="24"/>
                <w:lang w:eastAsia="tr-TR"/>
              </w:rPr>
            </w:pPr>
            <w:r>
              <w:rPr>
                <w:b/>
                <w:szCs w:val="24"/>
                <w:lang w:eastAsia="tr-TR"/>
              </w:rPr>
              <w:t>Sos</w:t>
            </w:r>
            <w:r w:rsidR="00A2049E">
              <w:rPr>
                <w:b/>
                <w:szCs w:val="24"/>
                <w:lang w:eastAsia="tr-TR"/>
              </w:rPr>
              <w:t xml:space="preserve">yal </w:t>
            </w:r>
            <w:r>
              <w:rPr>
                <w:b/>
                <w:szCs w:val="24"/>
                <w:lang w:eastAsia="tr-TR"/>
              </w:rPr>
              <w:t>Güv</w:t>
            </w:r>
            <w:r w:rsidR="00A2049E">
              <w:rPr>
                <w:b/>
                <w:szCs w:val="24"/>
                <w:lang w:eastAsia="tr-TR"/>
              </w:rPr>
              <w:t>.</w:t>
            </w:r>
            <w:r>
              <w:rPr>
                <w:b/>
                <w:szCs w:val="24"/>
                <w:lang w:eastAsia="tr-TR"/>
              </w:rPr>
              <w:t>Kur. Dev.Pri.</w:t>
            </w:r>
            <w:r w:rsidR="003836C8">
              <w:rPr>
                <w:b/>
                <w:szCs w:val="24"/>
                <w:lang w:eastAsia="tr-TR"/>
              </w:rPr>
              <w:t>G</w:t>
            </w:r>
            <w:r w:rsidR="00856A26" w:rsidRPr="006556A7">
              <w:rPr>
                <w:b/>
                <w:szCs w:val="24"/>
                <w:lang w:eastAsia="tr-TR"/>
              </w:rPr>
              <w:t>id.</w:t>
            </w:r>
          </w:p>
        </w:tc>
        <w:tc>
          <w:tcPr>
            <w:tcW w:w="1398"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4.083.000</w:t>
            </w:r>
          </w:p>
        </w:tc>
        <w:tc>
          <w:tcPr>
            <w:tcW w:w="1164" w:type="dxa"/>
            <w:shd w:val="clear" w:color="auto" w:fill="FFFFFF" w:themeFill="background1"/>
            <w:vAlign w:val="center"/>
          </w:tcPr>
          <w:p w:rsidR="00856A26" w:rsidRDefault="009877F1" w:rsidP="003836C8">
            <w:pPr>
              <w:spacing w:line="360" w:lineRule="auto"/>
              <w:jc w:val="center"/>
              <w:rPr>
                <w:b/>
                <w:szCs w:val="24"/>
                <w:lang w:eastAsia="tr-TR"/>
              </w:rPr>
            </w:pPr>
            <w:r>
              <w:rPr>
                <w:b/>
                <w:szCs w:val="24"/>
                <w:lang w:eastAsia="tr-TR"/>
              </w:rPr>
              <w:t>389.000</w:t>
            </w:r>
          </w:p>
        </w:tc>
        <w:tc>
          <w:tcPr>
            <w:tcW w:w="1037" w:type="dxa"/>
            <w:shd w:val="clear" w:color="auto" w:fill="FFFFFF" w:themeFill="background1"/>
            <w:vAlign w:val="center"/>
          </w:tcPr>
          <w:p w:rsidR="00856A26" w:rsidRDefault="009877F1" w:rsidP="003836C8">
            <w:pPr>
              <w:spacing w:line="360" w:lineRule="auto"/>
              <w:jc w:val="center"/>
              <w:rPr>
                <w:b/>
                <w:szCs w:val="24"/>
                <w:lang w:eastAsia="tr-TR"/>
              </w:rPr>
            </w:pPr>
            <w:r>
              <w:rPr>
                <w:b/>
                <w:szCs w:val="24"/>
                <w:lang w:eastAsia="tr-TR"/>
              </w:rPr>
              <w:t>4.000</w:t>
            </w:r>
          </w:p>
        </w:tc>
        <w:tc>
          <w:tcPr>
            <w:tcW w:w="1370"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4.468.000</w:t>
            </w:r>
          </w:p>
        </w:tc>
        <w:tc>
          <w:tcPr>
            <w:tcW w:w="1334"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4.330.000</w:t>
            </w:r>
          </w:p>
        </w:tc>
        <w:tc>
          <w:tcPr>
            <w:tcW w:w="1119"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97</w:t>
            </w:r>
          </w:p>
        </w:tc>
      </w:tr>
      <w:tr w:rsidR="00856A26" w:rsidRPr="00902F89" w:rsidTr="00A2049E">
        <w:trPr>
          <w:trHeight w:val="1252"/>
        </w:trPr>
        <w:tc>
          <w:tcPr>
            <w:tcW w:w="474" w:type="dxa"/>
            <w:vMerge/>
            <w:shd w:val="clear" w:color="auto" w:fill="FFFFFF" w:themeFill="background1"/>
            <w:vAlign w:val="center"/>
          </w:tcPr>
          <w:p w:rsidR="00856A26" w:rsidRPr="006556A7" w:rsidRDefault="00856A26" w:rsidP="00C0526D">
            <w:pPr>
              <w:spacing w:line="360" w:lineRule="auto"/>
              <w:rPr>
                <w:b/>
                <w:bCs/>
                <w:szCs w:val="24"/>
                <w:lang w:eastAsia="tr-TR"/>
              </w:rPr>
            </w:pPr>
          </w:p>
        </w:tc>
        <w:tc>
          <w:tcPr>
            <w:tcW w:w="1749" w:type="dxa"/>
            <w:shd w:val="clear" w:color="auto" w:fill="FFFFFF" w:themeFill="background1"/>
            <w:vAlign w:val="center"/>
          </w:tcPr>
          <w:p w:rsidR="00856A26" w:rsidRPr="006556A7" w:rsidRDefault="003836C8" w:rsidP="00C0526D">
            <w:pPr>
              <w:spacing w:line="360" w:lineRule="auto"/>
              <w:rPr>
                <w:b/>
                <w:szCs w:val="24"/>
                <w:lang w:eastAsia="tr-TR"/>
              </w:rPr>
            </w:pPr>
            <w:r>
              <w:rPr>
                <w:b/>
                <w:szCs w:val="24"/>
                <w:lang w:eastAsia="tr-TR"/>
              </w:rPr>
              <w:t>Mal ve Hizmet Alım G</w:t>
            </w:r>
            <w:r w:rsidR="00856A26" w:rsidRPr="006556A7">
              <w:rPr>
                <w:b/>
                <w:szCs w:val="24"/>
                <w:lang w:eastAsia="tr-TR"/>
              </w:rPr>
              <w:t>iderleri</w:t>
            </w:r>
          </w:p>
        </w:tc>
        <w:tc>
          <w:tcPr>
            <w:tcW w:w="1398"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9.807.000</w:t>
            </w:r>
          </w:p>
        </w:tc>
        <w:tc>
          <w:tcPr>
            <w:tcW w:w="1164" w:type="dxa"/>
            <w:shd w:val="clear" w:color="auto" w:fill="FFFFFF" w:themeFill="background1"/>
            <w:vAlign w:val="center"/>
          </w:tcPr>
          <w:p w:rsidR="00856A26" w:rsidRDefault="003836C8" w:rsidP="003836C8">
            <w:pPr>
              <w:spacing w:line="360" w:lineRule="auto"/>
              <w:jc w:val="center"/>
              <w:rPr>
                <w:b/>
                <w:szCs w:val="24"/>
                <w:lang w:eastAsia="tr-TR"/>
              </w:rPr>
            </w:pPr>
            <w:r>
              <w:rPr>
                <w:b/>
                <w:szCs w:val="24"/>
                <w:lang w:eastAsia="tr-TR"/>
              </w:rPr>
              <w:t>2.613.000</w:t>
            </w:r>
          </w:p>
        </w:tc>
        <w:tc>
          <w:tcPr>
            <w:tcW w:w="1037" w:type="dxa"/>
            <w:shd w:val="clear" w:color="auto" w:fill="FFFFFF" w:themeFill="background1"/>
            <w:vAlign w:val="center"/>
          </w:tcPr>
          <w:p w:rsidR="00856A26" w:rsidRDefault="003836C8" w:rsidP="003836C8">
            <w:pPr>
              <w:spacing w:line="360" w:lineRule="auto"/>
              <w:jc w:val="center"/>
              <w:rPr>
                <w:b/>
                <w:szCs w:val="24"/>
                <w:lang w:eastAsia="tr-TR"/>
              </w:rPr>
            </w:pPr>
            <w:r>
              <w:rPr>
                <w:b/>
                <w:szCs w:val="24"/>
                <w:lang w:eastAsia="tr-TR"/>
              </w:rPr>
              <w:t>44.000</w:t>
            </w:r>
          </w:p>
        </w:tc>
        <w:tc>
          <w:tcPr>
            <w:tcW w:w="1370"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12.376.000</w:t>
            </w:r>
          </w:p>
        </w:tc>
        <w:tc>
          <w:tcPr>
            <w:tcW w:w="1334"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10.288.000</w:t>
            </w:r>
          </w:p>
        </w:tc>
        <w:tc>
          <w:tcPr>
            <w:tcW w:w="1119"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83</w:t>
            </w:r>
          </w:p>
        </w:tc>
      </w:tr>
      <w:tr w:rsidR="00856A26" w:rsidRPr="00902F89" w:rsidTr="00A2049E">
        <w:trPr>
          <w:trHeight w:val="1006"/>
        </w:trPr>
        <w:tc>
          <w:tcPr>
            <w:tcW w:w="474" w:type="dxa"/>
            <w:vMerge/>
            <w:shd w:val="clear" w:color="auto" w:fill="FFFFFF" w:themeFill="background1"/>
            <w:vAlign w:val="center"/>
          </w:tcPr>
          <w:p w:rsidR="00856A26" w:rsidRPr="006556A7" w:rsidRDefault="00856A26" w:rsidP="00C0526D">
            <w:pPr>
              <w:spacing w:line="360" w:lineRule="auto"/>
              <w:rPr>
                <w:b/>
                <w:bCs/>
                <w:szCs w:val="24"/>
                <w:lang w:eastAsia="tr-TR"/>
              </w:rPr>
            </w:pPr>
          </w:p>
        </w:tc>
        <w:tc>
          <w:tcPr>
            <w:tcW w:w="1749" w:type="dxa"/>
            <w:shd w:val="clear" w:color="auto" w:fill="FFFFFF" w:themeFill="background1"/>
            <w:vAlign w:val="center"/>
          </w:tcPr>
          <w:p w:rsidR="00856A26" w:rsidRPr="006556A7" w:rsidRDefault="003836C8" w:rsidP="00C0526D">
            <w:pPr>
              <w:spacing w:line="360" w:lineRule="auto"/>
              <w:rPr>
                <w:b/>
                <w:szCs w:val="24"/>
                <w:lang w:eastAsia="tr-TR"/>
              </w:rPr>
            </w:pPr>
            <w:r>
              <w:rPr>
                <w:b/>
                <w:szCs w:val="24"/>
                <w:lang w:eastAsia="tr-TR"/>
              </w:rPr>
              <w:t>Cari T</w:t>
            </w:r>
            <w:r w:rsidR="00856A26" w:rsidRPr="006556A7">
              <w:rPr>
                <w:b/>
                <w:szCs w:val="24"/>
                <w:lang w:eastAsia="tr-TR"/>
              </w:rPr>
              <w:t>ransferler</w:t>
            </w:r>
          </w:p>
        </w:tc>
        <w:tc>
          <w:tcPr>
            <w:tcW w:w="1398"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1.318.000</w:t>
            </w:r>
          </w:p>
        </w:tc>
        <w:tc>
          <w:tcPr>
            <w:tcW w:w="1164" w:type="dxa"/>
            <w:shd w:val="clear" w:color="auto" w:fill="FFFFFF" w:themeFill="background1"/>
            <w:vAlign w:val="center"/>
          </w:tcPr>
          <w:p w:rsidR="00856A26" w:rsidRDefault="003836C8" w:rsidP="003836C8">
            <w:pPr>
              <w:spacing w:line="360" w:lineRule="auto"/>
              <w:jc w:val="center"/>
              <w:rPr>
                <w:b/>
                <w:szCs w:val="24"/>
                <w:lang w:eastAsia="tr-TR"/>
              </w:rPr>
            </w:pPr>
            <w:r>
              <w:rPr>
                <w:b/>
                <w:szCs w:val="24"/>
                <w:lang w:eastAsia="tr-TR"/>
              </w:rPr>
              <w:t>35.000</w:t>
            </w:r>
          </w:p>
        </w:tc>
        <w:tc>
          <w:tcPr>
            <w:tcW w:w="1037" w:type="dxa"/>
            <w:shd w:val="clear" w:color="auto" w:fill="FFFFFF" w:themeFill="background1"/>
            <w:vAlign w:val="center"/>
          </w:tcPr>
          <w:p w:rsidR="00856A26" w:rsidRDefault="003836C8" w:rsidP="003836C8">
            <w:pPr>
              <w:spacing w:line="360" w:lineRule="auto"/>
              <w:jc w:val="center"/>
              <w:rPr>
                <w:b/>
                <w:szCs w:val="24"/>
                <w:lang w:eastAsia="tr-TR"/>
              </w:rPr>
            </w:pPr>
            <w:r>
              <w:rPr>
                <w:b/>
                <w:szCs w:val="24"/>
                <w:lang w:eastAsia="tr-TR"/>
              </w:rPr>
              <w:t>0</w:t>
            </w:r>
          </w:p>
        </w:tc>
        <w:tc>
          <w:tcPr>
            <w:tcW w:w="1370"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1.353.000</w:t>
            </w:r>
          </w:p>
        </w:tc>
        <w:tc>
          <w:tcPr>
            <w:tcW w:w="1334"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1.079.000</w:t>
            </w:r>
          </w:p>
        </w:tc>
        <w:tc>
          <w:tcPr>
            <w:tcW w:w="1119"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80</w:t>
            </w:r>
          </w:p>
        </w:tc>
      </w:tr>
      <w:tr w:rsidR="00856A26" w:rsidRPr="00902F89" w:rsidTr="00A2049E">
        <w:trPr>
          <w:trHeight w:val="1307"/>
        </w:trPr>
        <w:tc>
          <w:tcPr>
            <w:tcW w:w="474" w:type="dxa"/>
            <w:vMerge/>
            <w:shd w:val="clear" w:color="auto" w:fill="FFFFFF" w:themeFill="background1"/>
            <w:vAlign w:val="center"/>
          </w:tcPr>
          <w:p w:rsidR="00856A26" w:rsidRPr="006556A7" w:rsidRDefault="00856A26" w:rsidP="00C0526D">
            <w:pPr>
              <w:spacing w:line="360" w:lineRule="auto"/>
              <w:rPr>
                <w:b/>
                <w:bCs/>
                <w:szCs w:val="24"/>
                <w:lang w:eastAsia="tr-TR"/>
              </w:rPr>
            </w:pPr>
          </w:p>
        </w:tc>
        <w:tc>
          <w:tcPr>
            <w:tcW w:w="1749" w:type="dxa"/>
            <w:shd w:val="clear" w:color="auto" w:fill="FFFFFF" w:themeFill="background1"/>
            <w:vAlign w:val="center"/>
          </w:tcPr>
          <w:p w:rsidR="00856A26" w:rsidRPr="006556A7" w:rsidRDefault="00856A26" w:rsidP="00C0526D">
            <w:pPr>
              <w:spacing w:line="360" w:lineRule="auto"/>
              <w:rPr>
                <w:b/>
                <w:szCs w:val="24"/>
                <w:lang w:eastAsia="tr-TR"/>
              </w:rPr>
            </w:pPr>
            <w:r w:rsidRPr="006556A7">
              <w:rPr>
                <w:b/>
                <w:szCs w:val="24"/>
                <w:lang w:eastAsia="tr-TR"/>
              </w:rPr>
              <w:t xml:space="preserve">Sermaye </w:t>
            </w:r>
            <w:r w:rsidR="003836C8">
              <w:rPr>
                <w:b/>
                <w:szCs w:val="24"/>
                <w:lang w:eastAsia="tr-TR"/>
              </w:rPr>
              <w:t>G</w:t>
            </w:r>
            <w:r w:rsidRPr="006556A7">
              <w:rPr>
                <w:b/>
                <w:szCs w:val="24"/>
                <w:lang w:eastAsia="tr-TR"/>
              </w:rPr>
              <w:t>iderleri</w:t>
            </w:r>
          </w:p>
        </w:tc>
        <w:tc>
          <w:tcPr>
            <w:tcW w:w="1398"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19.883.000</w:t>
            </w:r>
          </w:p>
        </w:tc>
        <w:tc>
          <w:tcPr>
            <w:tcW w:w="1164" w:type="dxa"/>
            <w:shd w:val="clear" w:color="auto" w:fill="FFFFFF" w:themeFill="background1"/>
            <w:vAlign w:val="center"/>
          </w:tcPr>
          <w:p w:rsidR="00856A26" w:rsidRDefault="003836C8" w:rsidP="003836C8">
            <w:pPr>
              <w:spacing w:line="360" w:lineRule="auto"/>
              <w:jc w:val="center"/>
              <w:rPr>
                <w:b/>
                <w:szCs w:val="24"/>
                <w:lang w:eastAsia="tr-TR"/>
              </w:rPr>
            </w:pPr>
            <w:r>
              <w:rPr>
                <w:b/>
                <w:szCs w:val="24"/>
                <w:lang w:eastAsia="tr-TR"/>
              </w:rPr>
              <w:t>415.000</w:t>
            </w:r>
          </w:p>
        </w:tc>
        <w:tc>
          <w:tcPr>
            <w:tcW w:w="1037" w:type="dxa"/>
            <w:shd w:val="clear" w:color="auto" w:fill="FFFFFF" w:themeFill="background1"/>
            <w:vAlign w:val="center"/>
          </w:tcPr>
          <w:p w:rsidR="00856A26" w:rsidRDefault="003836C8" w:rsidP="003836C8">
            <w:pPr>
              <w:spacing w:line="360" w:lineRule="auto"/>
              <w:jc w:val="center"/>
              <w:rPr>
                <w:b/>
                <w:szCs w:val="24"/>
                <w:lang w:eastAsia="tr-TR"/>
              </w:rPr>
            </w:pPr>
            <w:r>
              <w:rPr>
                <w:b/>
                <w:szCs w:val="24"/>
                <w:lang w:eastAsia="tr-TR"/>
              </w:rPr>
              <w:t>0</w:t>
            </w:r>
          </w:p>
        </w:tc>
        <w:tc>
          <w:tcPr>
            <w:tcW w:w="1370"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20.298.000</w:t>
            </w:r>
          </w:p>
        </w:tc>
        <w:tc>
          <w:tcPr>
            <w:tcW w:w="1334"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15.699.000</w:t>
            </w:r>
          </w:p>
        </w:tc>
        <w:tc>
          <w:tcPr>
            <w:tcW w:w="1119" w:type="dxa"/>
            <w:shd w:val="clear" w:color="auto" w:fill="FFFFFF" w:themeFill="background1"/>
            <w:noWrap/>
            <w:vAlign w:val="center"/>
          </w:tcPr>
          <w:p w:rsidR="00856A26" w:rsidRPr="006556A7" w:rsidRDefault="00856A26" w:rsidP="003836C8">
            <w:pPr>
              <w:spacing w:line="360" w:lineRule="auto"/>
              <w:jc w:val="center"/>
              <w:rPr>
                <w:b/>
                <w:szCs w:val="24"/>
                <w:lang w:eastAsia="tr-TR"/>
              </w:rPr>
            </w:pPr>
            <w:r>
              <w:rPr>
                <w:b/>
                <w:szCs w:val="24"/>
                <w:lang w:eastAsia="tr-TR"/>
              </w:rPr>
              <w:t>77</w:t>
            </w:r>
          </w:p>
        </w:tc>
      </w:tr>
      <w:tr w:rsidR="00856A26" w:rsidRPr="00902F89" w:rsidTr="00A2049E">
        <w:trPr>
          <w:trHeight w:val="1033"/>
        </w:trPr>
        <w:tc>
          <w:tcPr>
            <w:tcW w:w="2223" w:type="dxa"/>
            <w:gridSpan w:val="2"/>
            <w:shd w:val="clear" w:color="auto" w:fill="BFBFBF" w:themeFill="background1" w:themeFillShade="BF"/>
            <w:vAlign w:val="center"/>
          </w:tcPr>
          <w:p w:rsidR="00856A26" w:rsidRPr="001125E8" w:rsidRDefault="00856A26" w:rsidP="00C0526D">
            <w:pPr>
              <w:spacing w:line="360" w:lineRule="auto"/>
              <w:jc w:val="center"/>
              <w:rPr>
                <w:b/>
                <w:bCs/>
                <w:color w:val="000000" w:themeColor="text1"/>
                <w:szCs w:val="24"/>
                <w:lang w:eastAsia="tr-TR"/>
              </w:rPr>
            </w:pPr>
            <w:r w:rsidRPr="001125E8">
              <w:rPr>
                <w:b/>
                <w:bCs/>
                <w:color w:val="000000" w:themeColor="text1"/>
                <w:szCs w:val="24"/>
                <w:lang w:eastAsia="tr-TR"/>
              </w:rPr>
              <w:t>Toplam</w:t>
            </w:r>
          </w:p>
        </w:tc>
        <w:tc>
          <w:tcPr>
            <w:tcW w:w="1398" w:type="dxa"/>
            <w:shd w:val="clear" w:color="auto" w:fill="BFBFBF" w:themeFill="background1" w:themeFillShade="BF"/>
            <w:noWrap/>
            <w:vAlign w:val="center"/>
          </w:tcPr>
          <w:p w:rsidR="00856A26" w:rsidRPr="001125E8" w:rsidRDefault="00856A26" w:rsidP="008B2474">
            <w:pPr>
              <w:spacing w:line="360" w:lineRule="auto"/>
              <w:rPr>
                <w:b/>
                <w:bCs/>
                <w:color w:val="000000" w:themeColor="text1"/>
                <w:szCs w:val="24"/>
                <w:lang w:eastAsia="tr-TR"/>
              </w:rPr>
            </w:pPr>
            <w:r w:rsidRPr="001125E8">
              <w:rPr>
                <w:b/>
                <w:bCs/>
                <w:color w:val="000000" w:themeColor="text1"/>
                <w:szCs w:val="24"/>
                <w:lang w:eastAsia="tr-TR"/>
              </w:rPr>
              <w:t>61.872.000</w:t>
            </w:r>
          </w:p>
        </w:tc>
        <w:tc>
          <w:tcPr>
            <w:tcW w:w="1164" w:type="dxa"/>
            <w:shd w:val="clear" w:color="auto" w:fill="BFBFBF" w:themeFill="background1" w:themeFillShade="BF"/>
            <w:vAlign w:val="center"/>
          </w:tcPr>
          <w:p w:rsidR="00856A26" w:rsidRPr="001125E8" w:rsidRDefault="0091402D" w:rsidP="0091402D">
            <w:pPr>
              <w:spacing w:line="360" w:lineRule="auto"/>
              <w:jc w:val="center"/>
              <w:rPr>
                <w:b/>
                <w:bCs/>
                <w:color w:val="000000" w:themeColor="text1"/>
                <w:szCs w:val="24"/>
                <w:lang w:eastAsia="tr-TR"/>
              </w:rPr>
            </w:pPr>
            <w:r>
              <w:rPr>
                <w:b/>
                <w:bCs/>
                <w:color w:val="000000" w:themeColor="text1"/>
                <w:szCs w:val="24"/>
                <w:lang w:eastAsia="tr-TR"/>
              </w:rPr>
              <w:t>6.019.000</w:t>
            </w:r>
          </w:p>
        </w:tc>
        <w:tc>
          <w:tcPr>
            <w:tcW w:w="1037" w:type="dxa"/>
            <w:shd w:val="clear" w:color="auto" w:fill="BFBFBF" w:themeFill="background1" w:themeFillShade="BF"/>
            <w:vAlign w:val="center"/>
          </w:tcPr>
          <w:p w:rsidR="00856A26" w:rsidRPr="001125E8" w:rsidRDefault="0091402D" w:rsidP="0091402D">
            <w:pPr>
              <w:spacing w:line="360" w:lineRule="auto"/>
              <w:jc w:val="center"/>
              <w:rPr>
                <w:b/>
                <w:bCs/>
                <w:color w:val="000000" w:themeColor="text1"/>
                <w:szCs w:val="24"/>
                <w:lang w:eastAsia="tr-TR"/>
              </w:rPr>
            </w:pPr>
            <w:r>
              <w:rPr>
                <w:b/>
                <w:bCs/>
                <w:color w:val="000000" w:themeColor="text1"/>
                <w:szCs w:val="24"/>
                <w:lang w:eastAsia="tr-TR"/>
              </w:rPr>
              <w:t>171.000</w:t>
            </w:r>
          </w:p>
        </w:tc>
        <w:tc>
          <w:tcPr>
            <w:tcW w:w="1370" w:type="dxa"/>
            <w:shd w:val="clear" w:color="auto" w:fill="BFBFBF" w:themeFill="background1" w:themeFillShade="BF"/>
            <w:noWrap/>
            <w:vAlign w:val="center"/>
          </w:tcPr>
          <w:p w:rsidR="00856A26" w:rsidRPr="001125E8" w:rsidRDefault="00856A26" w:rsidP="00C0526D">
            <w:pPr>
              <w:spacing w:line="360" w:lineRule="auto"/>
              <w:jc w:val="center"/>
              <w:rPr>
                <w:b/>
                <w:bCs/>
                <w:color w:val="000000" w:themeColor="text1"/>
                <w:szCs w:val="24"/>
                <w:lang w:eastAsia="tr-TR"/>
              </w:rPr>
            </w:pPr>
            <w:r w:rsidRPr="001125E8">
              <w:rPr>
                <w:b/>
                <w:bCs/>
                <w:color w:val="000000" w:themeColor="text1"/>
                <w:szCs w:val="24"/>
                <w:lang w:eastAsia="tr-TR"/>
              </w:rPr>
              <w:t>67.720.000</w:t>
            </w:r>
          </w:p>
        </w:tc>
        <w:tc>
          <w:tcPr>
            <w:tcW w:w="1334" w:type="dxa"/>
            <w:shd w:val="clear" w:color="auto" w:fill="BFBFBF" w:themeFill="background1" w:themeFillShade="BF"/>
            <w:noWrap/>
            <w:vAlign w:val="center"/>
          </w:tcPr>
          <w:p w:rsidR="00856A26" w:rsidRPr="001125E8" w:rsidRDefault="00856A26" w:rsidP="00C0526D">
            <w:pPr>
              <w:spacing w:line="360" w:lineRule="auto"/>
              <w:jc w:val="center"/>
              <w:rPr>
                <w:b/>
                <w:bCs/>
                <w:color w:val="000000" w:themeColor="text1"/>
                <w:szCs w:val="24"/>
                <w:lang w:eastAsia="tr-TR"/>
              </w:rPr>
            </w:pPr>
            <w:r w:rsidRPr="001125E8">
              <w:rPr>
                <w:b/>
                <w:bCs/>
                <w:color w:val="000000" w:themeColor="text1"/>
                <w:szCs w:val="24"/>
                <w:lang w:eastAsia="tr-TR"/>
              </w:rPr>
              <w:t>59.761.000</w:t>
            </w:r>
          </w:p>
        </w:tc>
        <w:tc>
          <w:tcPr>
            <w:tcW w:w="1119" w:type="dxa"/>
            <w:shd w:val="clear" w:color="auto" w:fill="BFBFBF" w:themeFill="background1" w:themeFillShade="BF"/>
            <w:noWrap/>
            <w:vAlign w:val="center"/>
          </w:tcPr>
          <w:p w:rsidR="00856A26" w:rsidRPr="001125E8" w:rsidRDefault="00856A26" w:rsidP="00C0526D">
            <w:pPr>
              <w:spacing w:line="360" w:lineRule="auto"/>
              <w:jc w:val="center"/>
              <w:rPr>
                <w:b/>
                <w:bCs/>
                <w:color w:val="000000" w:themeColor="text1"/>
                <w:szCs w:val="24"/>
                <w:lang w:eastAsia="tr-TR"/>
              </w:rPr>
            </w:pPr>
            <w:r w:rsidRPr="001125E8">
              <w:rPr>
                <w:b/>
                <w:bCs/>
                <w:color w:val="000000" w:themeColor="text1"/>
                <w:szCs w:val="24"/>
                <w:lang w:eastAsia="tr-TR"/>
              </w:rPr>
              <w:t>88</w:t>
            </w:r>
          </w:p>
        </w:tc>
      </w:tr>
    </w:tbl>
    <w:p w:rsidR="00E42634" w:rsidRDefault="00E42634" w:rsidP="00E42634">
      <w:pPr>
        <w:spacing w:line="360" w:lineRule="auto"/>
        <w:rPr>
          <w:b/>
          <w:bCs/>
          <w:iCs/>
          <w:szCs w:val="24"/>
        </w:rPr>
      </w:pPr>
    </w:p>
    <w:p w:rsidR="00641A3B" w:rsidRDefault="00641A3B" w:rsidP="00641A3B">
      <w:pPr>
        <w:spacing w:line="360" w:lineRule="auto"/>
        <w:jc w:val="both"/>
        <w:rPr>
          <w:b/>
          <w:bCs/>
          <w:iCs/>
          <w:szCs w:val="24"/>
        </w:rPr>
      </w:pPr>
      <w:r w:rsidRPr="00641A3B">
        <w:rPr>
          <w:b/>
          <w:bCs/>
          <w:iCs/>
          <w:noProof/>
          <w:szCs w:val="24"/>
          <w:lang w:eastAsia="tr-TR"/>
        </w:rPr>
        <w:lastRenderedPageBreak/>
        <w:drawing>
          <wp:inline distT="0" distB="0" distL="0" distR="0">
            <wp:extent cx="5754260" cy="3787057"/>
            <wp:effectExtent l="19050" t="0" r="17890" b="3893"/>
            <wp:docPr id="1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10C3A" w:rsidRPr="00641A3B" w:rsidRDefault="00D10C3A" w:rsidP="00641A3B">
      <w:pPr>
        <w:spacing w:line="360" w:lineRule="auto"/>
        <w:jc w:val="both"/>
        <w:rPr>
          <w:b/>
          <w:bCs/>
          <w:iCs/>
          <w:szCs w:val="24"/>
        </w:rPr>
      </w:pPr>
    </w:p>
    <w:p w:rsidR="001E01D8" w:rsidRDefault="00A2049E" w:rsidP="001E01D8">
      <w:pPr>
        <w:spacing w:after="240" w:line="360" w:lineRule="auto"/>
        <w:ind w:firstLine="709"/>
        <w:jc w:val="both"/>
        <w:rPr>
          <w:color w:val="000000" w:themeColor="text1"/>
          <w:szCs w:val="24"/>
        </w:rPr>
      </w:pPr>
      <w:r>
        <w:rPr>
          <w:noProof/>
          <w:color w:val="000000" w:themeColor="text1"/>
          <w:szCs w:val="24"/>
          <w:lang w:eastAsia="tr-TR"/>
        </w:rPr>
        <w:drawing>
          <wp:anchor distT="0" distB="0" distL="114300" distR="114300" simplePos="0" relativeHeight="251694080" behindDoc="1" locked="0" layoutInCell="1" allowOverlap="1">
            <wp:simplePos x="0" y="0"/>
            <wp:positionH relativeFrom="column">
              <wp:posOffset>-157480</wp:posOffset>
            </wp:positionH>
            <wp:positionV relativeFrom="paragraph">
              <wp:posOffset>1351280</wp:posOffset>
            </wp:positionV>
            <wp:extent cx="6086475" cy="3434715"/>
            <wp:effectExtent l="19050" t="0" r="9525" b="0"/>
            <wp:wrapTight wrapText="bothSides">
              <wp:wrapPolygon edited="0">
                <wp:start x="68" y="0"/>
                <wp:lineTo x="-68" y="719"/>
                <wp:lineTo x="-68" y="21085"/>
                <wp:lineTo x="68" y="21564"/>
                <wp:lineTo x="21499" y="21564"/>
                <wp:lineTo x="21634" y="21205"/>
                <wp:lineTo x="21634" y="359"/>
                <wp:lineTo x="21431" y="0"/>
                <wp:lineTo x="68" y="0"/>
              </wp:wrapPolygon>
            </wp:wrapTight>
            <wp:docPr id="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D10C3A">
        <w:rPr>
          <w:color w:val="000000" w:themeColor="text1"/>
          <w:szCs w:val="24"/>
        </w:rPr>
        <w:t>2012</w:t>
      </w:r>
      <w:r w:rsidR="000701E4" w:rsidRPr="00227C6E">
        <w:rPr>
          <w:color w:val="000000" w:themeColor="text1"/>
          <w:szCs w:val="24"/>
        </w:rPr>
        <w:t xml:space="preserve"> yılında, bütçenin %4</w:t>
      </w:r>
      <w:r w:rsidR="00D10C3A">
        <w:rPr>
          <w:color w:val="000000" w:themeColor="text1"/>
          <w:szCs w:val="24"/>
        </w:rPr>
        <w:t>3'ü Personel Giderleri, %32</w:t>
      </w:r>
      <w:r w:rsidR="009A12AE">
        <w:rPr>
          <w:color w:val="000000" w:themeColor="text1"/>
          <w:szCs w:val="24"/>
        </w:rPr>
        <w:t>'</w:t>
      </w:r>
      <w:r w:rsidR="00D10C3A">
        <w:rPr>
          <w:color w:val="000000" w:themeColor="text1"/>
          <w:szCs w:val="24"/>
        </w:rPr>
        <w:t>si</w:t>
      </w:r>
      <w:r w:rsidR="00786789" w:rsidRPr="00227C6E">
        <w:rPr>
          <w:color w:val="000000" w:themeColor="text1"/>
          <w:szCs w:val="24"/>
        </w:rPr>
        <w:t xml:space="preserve"> Sermaye Giderleri</w:t>
      </w:r>
      <w:r w:rsidR="00D10C3A">
        <w:rPr>
          <w:color w:val="000000" w:themeColor="text1"/>
          <w:szCs w:val="24"/>
        </w:rPr>
        <w:t xml:space="preserve"> , %16</w:t>
      </w:r>
      <w:r w:rsidR="009A12AE">
        <w:rPr>
          <w:color w:val="000000" w:themeColor="text1"/>
          <w:szCs w:val="24"/>
        </w:rPr>
        <w:t>'</w:t>
      </w:r>
      <w:r w:rsidR="00D10C3A">
        <w:rPr>
          <w:color w:val="000000" w:themeColor="text1"/>
          <w:szCs w:val="24"/>
        </w:rPr>
        <w:t>sı</w:t>
      </w:r>
      <w:r w:rsidR="00786789" w:rsidRPr="00227C6E">
        <w:rPr>
          <w:color w:val="000000" w:themeColor="text1"/>
          <w:szCs w:val="24"/>
        </w:rPr>
        <w:t xml:space="preserve"> Ma</w:t>
      </w:r>
      <w:r w:rsidR="009A12AE">
        <w:rPr>
          <w:color w:val="000000" w:themeColor="text1"/>
          <w:szCs w:val="24"/>
        </w:rPr>
        <w:t>l ve Hizmet Alım Giderleri, %7'</w:t>
      </w:r>
      <w:r w:rsidR="00786789" w:rsidRPr="00227C6E">
        <w:rPr>
          <w:color w:val="000000" w:themeColor="text1"/>
          <w:szCs w:val="24"/>
        </w:rPr>
        <w:t>si Sosyal Güvenlik Kurumlarına Devlet Primi Giderleri ve %</w:t>
      </w:r>
      <w:r w:rsidR="00D10C3A">
        <w:rPr>
          <w:color w:val="000000" w:themeColor="text1"/>
          <w:szCs w:val="24"/>
        </w:rPr>
        <w:t>2</w:t>
      </w:r>
      <w:r w:rsidR="009A12AE">
        <w:rPr>
          <w:color w:val="000000" w:themeColor="text1"/>
          <w:szCs w:val="24"/>
        </w:rPr>
        <w:t>'</w:t>
      </w:r>
      <w:r w:rsidR="00D10C3A">
        <w:rPr>
          <w:color w:val="000000" w:themeColor="text1"/>
          <w:szCs w:val="24"/>
        </w:rPr>
        <w:t>si</w:t>
      </w:r>
      <w:r w:rsidR="00227C6E" w:rsidRPr="00227C6E">
        <w:rPr>
          <w:color w:val="000000" w:themeColor="text1"/>
          <w:szCs w:val="24"/>
        </w:rPr>
        <w:t xml:space="preserve"> Cari Transferlere ayrılmıştır.  Buna karşılık, </w:t>
      </w:r>
      <w:r w:rsidR="00786789" w:rsidRPr="00227C6E">
        <w:rPr>
          <w:color w:val="000000" w:themeColor="text1"/>
          <w:szCs w:val="24"/>
        </w:rPr>
        <w:t xml:space="preserve"> </w:t>
      </w:r>
      <w:r w:rsidRPr="00227C6E">
        <w:rPr>
          <w:color w:val="000000" w:themeColor="text1"/>
          <w:szCs w:val="24"/>
        </w:rPr>
        <w:t>yıl</w:t>
      </w:r>
      <w:r>
        <w:rPr>
          <w:color w:val="000000" w:themeColor="text1"/>
          <w:szCs w:val="24"/>
        </w:rPr>
        <w:t>sonu</w:t>
      </w:r>
      <w:r w:rsidR="009A12AE" w:rsidRPr="00227C6E">
        <w:rPr>
          <w:color w:val="000000" w:themeColor="text1"/>
          <w:szCs w:val="24"/>
        </w:rPr>
        <w:t xml:space="preserve"> toplam</w:t>
      </w:r>
      <w:r w:rsidR="00227C6E" w:rsidRPr="00227C6E">
        <w:rPr>
          <w:color w:val="000000" w:themeColor="text1"/>
          <w:szCs w:val="24"/>
        </w:rPr>
        <w:t xml:space="preserve"> </w:t>
      </w:r>
      <w:r w:rsidR="00786789" w:rsidRPr="00227C6E">
        <w:rPr>
          <w:color w:val="000000" w:themeColor="text1"/>
          <w:szCs w:val="24"/>
        </w:rPr>
        <w:t>ö</w:t>
      </w:r>
      <w:r w:rsidR="00227C6E" w:rsidRPr="00227C6E">
        <w:rPr>
          <w:color w:val="000000" w:themeColor="text1"/>
          <w:szCs w:val="24"/>
        </w:rPr>
        <w:t xml:space="preserve">denek tutarı </w:t>
      </w:r>
      <w:r w:rsidR="00D74866">
        <w:rPr>
          <w:color w:val="000000" w:themeColor="text1"/>
          <w:szCs w:val="24"/>
        </w:rPr>
        <w:t>67.720.000</w:t>
      </w:r>
      <w:r w:rsidR="00786789" w:rsidRPr="00227C6E">
        <w:rPr>
          <w:color w:val="000000" w:themeColor="text1"/>
          <w:szCs w:val="24"/>
        </w:rPr>
        <w:t xml:space="preserve"> TL ve</w:t>
      </w:r>
      <w:r w:rsidR="00227C6E" w:rsidRPr="00227C6E">
        <w:rPr>
          <w:color w:val="000000" w:themeColor="text1"/>
          <w:szCs w:val="24"/>
        </w:rPr>
        <w:t xml:space="preserve"> </w:t>
      </w:r>
      <w:r w:rsidR="009A12AE" w:rsidRPr="00227C6E">
        <w:rPr>
          <w:color w:val="000000" w:themeColor="text1"/>
          <w:szCs w:val="24"/>
        </w:rPr>
        <w:t>toplam harcama</w:t>
      </w:r>
      <w:r w:rsidR="00D74866">
        <w:rPr>
          <w:color w:val="000000" w:themeColor="text1"/>
          <w:szCs w:val="24"/>
        </w:rPr>
        <w:t xml:space="preserve"> tutarı 59.761.000</w:t>
      </w:r>
      <w:r w:rsidR="009A12AE">
        <w:rPr>
          <w:color w:val="000000" w:themeColor="text1"/>
          <w:szCs w:val="24"/>
        </w:rPr>
        <w:t xml:space="preserve"> TL</w:t>
      </w:r>
      <w:r w:rsidR="00227C6E" w:rsidRPr="00227C6E">
        <w:rPr>
          <w:color w:val="000000" w:themeColor="text1"/>
          <w:szCs w:val="24"/>
        </w:rPr>
        <w:t xml:space="preserve"> olup</w:t>
      </w:r>
      <w:r w:rsidR="00786789" w:rsidRPr="00227C6E">
        <w:rPr>
          <w:color w:val="000000" w:themeColor="text1"/>
          <w:szCs w:val="24"/>
        </w:rPr>
        <w:t xml:space="preserve"> harcamaların </w:t>
      </w:r>
      <w:r w:rsidR="009A12AE" w:rsidRPr="00227C6E">
        <w:rPr>
          <w:color w:val="000000" w:themeColor="text1"/>
          <w:szCs w:val="24"/>
        </w:rPr>
        <w:t>yılsonu</w:t>
      </w:r>
      <w:r w:rsidR="00806BBF">
        <w:rPr>
          <w:color w:val="000000" w:themeColor="text1"/>
          <w:szCs w:val="24"/>
        </w:rPr>
        <w:t xml:space="preserve"> ödenek miktarına oranı ise % 88</w:t>
      </w:r>
      <w:r w:rsidR="00786789" w:rsidRPr="00227C6E">
        <w:rPr>
          <w:color w:val="000000" w:themeColor="text1"/>
          <w:szCs w:val="24"/>
        </w:rPr>
        <w:t xml:space="preserve"> oranında gerçekleşmiştir.</w:t>
      </w:r>
    </w:p>
    <w:p w:rsidR="00786789" w:rsidRPr="001E01D8" w:rsidRDefault="00786789" w:rsidP="001E01D8">
      <w:pPr>
        <w:spacing w:after="240" w:line="360" w:lineRule="auto"/>
        <w:ind w:firstLine="709"/>
        <w:jc w:val="both"/>
        <w:rPr>
          <w:color w:val="000000" w:themeColor="text1"/>
          <w:szCs w:val="24"/>
        </w:rPr>
      </w:pPr>
      <w:r w:rsidRPr="00170768">
        <w:rPr>
          <w:b/>
          <w:sz w:val="28"/>
          <w:szCs w:val="28"/>
        </w:rPr>
        <w:lastRenderedPageBreak/>
        <w:t>Bütçe Gelirleri</w:t>
      </w:r>
    </w:p>
    <w:tbl>
      <w:tblPr>
        <w:tblW w:w="954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1"/>
        <w:gridCol w:w="2551"/>
        <w:gridCol w:w="2268"/>
        <w:gridCol w:w="1281"/>
      </w:tblGrid>
      <w:tr w:rsidR="00786789" w:rsidRPr="00902F89" w:rsidTr="001E01D8">
        <w:trPr>
          <w:trHeight w:val="1413"/>
        </w:trPr>
        <w:tc>
          <w:tcPr>
            <w:tcW w:w="3441" w:type="dxa"/>
            <w:shd w:val="clear" w:color="auto" w:fill="BFBFBF" w:themeFill="background1" w:themeFillShade="BF"/>
            <w:noWrap/>
            <w:vAlign w:val="bottom"/>
          </w:tcPr>
          <w:p w:rsidR="00786789" w:rsidRPr="00786789" w:rsidRDefault="00692F61" w:rsidP="00C0526D">
            <w:pPr>
              <w:spacing w:line="360" w:lineRule="auto"/>
              <w:jc w:val="center"/>
              <w:rPr>
                <w:szCs w:val="24"/>
                <w:lang w:eastAsia="tr-TR"/>
              </w:rPr>
            </w:pPr>
            <w:r w:rsidRPr="00786789">
              <w:rPr>
                <w:szCs w:val="24"/>
                <w:lang w:eastAsia="tr-TR"/>
              </w:rPr>
              <w:t> </w:t>
            </w:r>
          </w:p>
        </w:tc>
        <w:tc>
          <w:tcPr>
            <w:tcW w:w="2551" w:type="dxa"/>
            <w:shd w:val="clear" w:color="auto" w:fill="BFBFBF" w:themeFill="background1" w:themeFillShade="BF"/>
            <w:vAlign w:val="center"/>
          </w:tcPr>
          <w:p w:rsidR="00786789" w:rsidRPr="001125E8" w:rsidRDefault="00692F61" w:rsidP="00C0526D">
            <w:pPr>
              <w:spacing w:line="360" w:lineRule="auto"/>
              <w:jc w:val="center"/>
              <w:rPr>
                <w:b/>
                <w:bCs/>
                <w:color w:val="000000" w:themeColor="text1"/>
                <w:szCs w:val="24"/>
                <w:lang w:eastAsia="tr-TR"/>
              </w:rPr>
            </w:pPr>
            <w:r w:rsidRPr="001125E8">
              <w:rPr>
                <w:b/>
                <w:bCs/>
                <w:color w:val="000000" w:themeColor="text1"/>
                <w:szCs w:val="24"/>
                <w:lang w:eastAsia="tr-TR"/>
              </w:rPr>
              <w:t>2012</w:t>
            </w:r>
          </w:p>
          <w:p w:rsidR="00786789" w:rsidRPr="001125E8" w:rsidRDefault="00692F61" w:rsidP="00C0526D">
            <w:pPr>
              <w:spacing w:line="360" w:lineRule="auto"/>
              <w:jc w:val="center"/>
              <w:rPr>
                <w:b/>
                <w:bCs/>
                <w:color w:val="000000" w:themeColor="text1"/>
                <w:szCs w:val="24"/>
                <w:lang w:eastAsia="tr-TR"/>
              </w:rPr>
            </w:pPr>
            <w:r>
              <w:rPr>
                <w:b/>
                <w:bCs/>
                <w:color w:val="000000" w:themeColor="text1"/>
                <w:szCs w:val="24"/>
                <w:lang w:eastAsia="tr-TR"/>
              </w:rPr>
              <w:t>B</w:t>
            </w:r>
            <w:r w:rsidRPr="001125E8">
              <w:rPr>
                <w:b/>
                <w:bCs/>
                <w:color w:val="000000" w:themeColor="text1"/>
                <w:szCs w:val="24"/>
                <w:lang w:eastAsia="tr-TR"/>
              </w:rPr>
              <w:t>ütçe</w:t>
            </w:r>
          </w:p>
          <w:p w:rsidR="00786789" w:rsidRPr="001125E8" w:rsidRDefault="00692F61" w:rsidP="00C0526D">
            <w:pPr>
              <w:spacing w:line="360" w:lineRule="auto"/>
              <w:jc w:val="center"/>
              <w:rPr>
                <w:b/>
                <w:bCs/>
                <w:color w:val="000000" w:themeColor="text1"/>
                <w:szCs w:val="24"/>
                <w:lang w:eastAsia="tr-TR"/>
              </w:rPr>
            </w:pPr>
            <w:r>
              <w:rPr>
                <w:b/>
                <w:bCs/>
                <w:color w:val="000000" w:themeColor="text1"/>
                <w:szCs w:val="24"/>
                <w:lang w:eastAsia="tr-TR"/>
              </w:rPr>
              <w:t>T</w:t>
            </w:r>
            <w:r w:rsidRPr="001125E8">
              <w:rPr>
                <w:b/>
                <w:bCs/>
                <w:color w:val="000000" w:themeColor="text1"/>
                <w:szCs w:val="24"/>
                <w:lang w:eastAsia="tr-TR"/>
              </w:rPr>
              <w:t>ahmini</w:t>
            </w:r>
          </w:p>
          <w:p w:rsidR="00786789" w:rsidRPr="001125E8" w:rsidRDefault="00692F61" w:rsidP="00C0526D">
            <w:pPr>
              <w:spacing w:line="360" w:lineRule="auto"/>
              <w:jc w:val="center"/>
              <w:rPr>
                <w:b/>
                <w:bCs/>
                <w:color w:val="000000" w:themeColor="text1"/>
                <w:szCs w:val="24"/>
                <w:lang w:eastAsia="tr-TR"/>
              </w:rPr>
            </w:pPr>
            <w:r>
              <w:rPr>
                <w:b/>
                <w:bCs/>
                <w:color w:val="000000" w:themeColor="text1"/>
                <w:szCs w:val="24"/>
                <w:lang w:eastAsia="tr-TR"/>
              </w:rPr>
              <w:t>TL</w:t>
            </w:r>
          </w:p>
        </w:tc>
        <w:tc>
          <w:tcPr>
            <w:tcW w:w="2268" w:type="dxa"/>
            <w:shd w:val="clear" w:color="auto" w:fill="BFBFBF" w:themeFill="background1" w:themeFillShade="BF"/>
            <w:vAlign w:val="center"/>
          </w:tcPr>
          <w:p w:rsidR="00786789" w:rsidRPr="001125E8" w:rsidRDefault="00692F61" w:rsidP="00C0526D">
            <w:pPr>
              <w:spacing w:line="360" w:lineRule="auto"/>
              <w:jc w:val="center"/>
              <w:rPr>
                <w:b/>
                <w:bCs/>
                <w:color w:val="000000" w:themeColor="text1"/>
                <w:szCs w:val="24"/>
                <w:lang w:eastAsia="tr-TR"/>
              </w:rPr>
            </w:pPr>
            <w:r w:rsidRPr="001125E8">
              <w:rPr>
                <w:b/>
                <w:bCs/>
                <w:color w:val="000000" w:themeColor="text1"/>
                <w:szCs w:val="24"/>
                <w:lang w:eastAsia="tr-TR"/>
              </w:rPr>
              <w:t>2012</w:t>
            </w:r>
          </w:p>
          <w:p w:rsidR="00786789" w:rsidRPr="001125E8" w:rsidRDefault="00692F61" w:rsidP="00C0526D">
            <w:pPr>
              <w:spacing w:line="360" w:lineRule="auto"/>
              <w:jc w:val="center"/>
              <w:rPr>
                <w:b/>
                <w:bCs/>
                <w:color w:val="000000" w:themeColor="text1"/>
                <w:szCs w:val="24"/>
                <w:lang w:eastAsia="tr-TR"/>
              </w:rPr>
            </w:pPr>
            <w:r>
              <w:rPr>
                <w:b/>
                <w:bCs/>
                <w:color w:val="000000" w:themeColor="text1"/>
                <w:szCs w:val="24"/>
                <w:lang w:eastAsia="tr-TR"/>
              </w:rPr>
              <w:t>Gerçekleşme T</w:t>
            </w:r>
            <w:r w:rsidRPr="001125E8">
              <w:rPr>
                <w:b/>
                <w:bCs/>
                <w:color w:val="000000" w:themeColor="text1"/>
                <w:szCs w:val="24"/>
                <w:lang w:eastAsia="tr-TR"/>
              </w:rPr>
              <w:t>oplamı</w:t>
            </w:r>
          </w:p>
          <w:p w:rsidR="00786789" w:rsidRPr="001125E8" w:rsidRDefault="00692F61" w:rsidP="00C0526D">
            <w:pPr>
              <w:spacing w:line="360" w:lineRule="auto"/>
              <w:jc w:val="center"/>
              <w:rPr>
                <w:b/>
                <w:bCs/>
                <w:color w:val="000000" w:themeColor="text1"/>
                <w:szCs w:val="24"/>
                <w:lang w:eastAsia="tr-TR"/>
              </w:rPr>
            </w:pPr>
            <w:r>
              <w:rPr>
                <w:b/>
                <w:bCs/>
                <w:color w:val="000000" w:themeColor="text1"/>
                <w:szCs w:val="24"/>
                <w:lang w:eastAsia="tr-TR"/>
              </w:rPr>
              <w:t>TL</w:t>
            </w:r>
          </w:p>
        </w:tc>
        <w:tc>
          <w:tcPr>
            <w:tcW w:w="1281" w:type="dxa"/>
            <w:shd w:val="clear" w:color="auto" w:fill="BFBFBF" w:themeFill="background1" w:themeFillShade="BF"/>
            <w:vAlign w:val="center"/>
          </w:tcPr>
          <w:p w:rsidR="00786789" w:rsidRPr="001125E8" w:rsidRDefault="00692F61" w:rsidP="00C0526D">
            <w:pPr>
              <w:spacing w:line="360" w:lineRule="auto"/>
              <w:jc w:val="center"/>
              <w:rPr>
                <w:b/>
                <w:bCs/>
                <w:color w:val="000000" w:themeColor="text1"/>
                <w:szCs w:val="24"/>
                <w:lang w:eastAsia="tr-TR"/>
              </w:rPr>
            </w:pPr>
            <w:r>
              <w:rPr>
                <w:b/>
                <w:bCs/>
                <w:color w:val="000000" w:themeColor="text1"/>
                <w:szCs w:val="24"/>
                <w:lang w:eastAsia="tr-TR"/>
              </w:rPr>
              <w:t>Gerçek. O</w:t>
            </w:r>
            <w:r w:rsidRPr="001125E8">
              <w:rPr>
                <w:b/>
                <w:bCs/>
                <w:color w:val="000000" w:themeColor="text1"/>
                <w:szCs w:val="24"/>
                <w:lang w:eastAsia="tr-TR"/>
              </w:rPr>
              <w:t>ranı</w:t>
            </w:r>
          </w:p>
          <w:p w:rsidR="00786789" w:rsidRPr="001125E8" w:rsidRDefault="00692F61" w:rsidP="00C0526D">
            <w:pPr>
              <w:spacing w:line="360" w:lineRule="auto"/>
              <w:jc w:val="center"/>
              <w:rPr>
                <w:b/>
                <w:bCs/>
                <w:color w:val="000000" w:themeColor="text1"/>
                <w:szCs w:val="24"/>
                <w:lang w:eastAsia="tr-TR"/>
              </w:rPr>
            </w:pPr>
            <w:r w:rsidRPr="001125E8">
              <w:rPr>
                <w:b/>
                <w:bCs/>
                <w:color w:val="000000" w:themeColor="text1"/>
                <w:szCs w:val="24"/>
                <w:lang w:eastAsia="tr-TR"/>
              </w:rPr>
              <w:t>%</w:t>
            </w:r>
          </w:p>
        </w:tc>
      </w:tr>
      <w:tr w:rsidR="00786789" w:rsidRPr="00902F89" w:rsidTr="001E01D8">
        <w:trPr>
          <w:trHeight w:val="774"/>
        </w:trPr>
        <w:tc>
          <w:tcPr>
            <w:tcW w:w="3441" w:type="dxa"/>
            <w:shd w:val="clear" w:color="auto" w:fill="FFFFFF" w:themeFill="background1"/>
            <w:noWrap/>
            <w:vAlign w:val="center"/>
          </w:tcPr>
          <w:p w:rsidR="00786789" w:rsidRPr="00786789" w:rsidRDefault="00692F61" w:rsidP="00C0526D">
            <w:pPr>
              <w:rPr>
                <w:b/>
                <w:bCs/>
                <w:szCs w:val="24"/>
                <w:lang w:eastAsia="tr-TR"/>
              </w:rPr>
            </w:pPr>
            <w:r>
              <w:rPr>
                <w:b/>
                <w:bCs/>
                <w:szCs w:val="24"/>
                <w:lang w:eastAsia="tr-TR"/>
              </w:rPr>
              <w:t xml:space="preserve"> Teşebbüs ve Mülkiyet G</w:t>
            </w:r>
            <w:r w:rsidRPr="00786789">
              <w:rPr>
                <w:b/>
                <w:bCs/>
                <w:szCs w:val="24"/>
                <w:lang w:eastAsia="tr-TR"/>
              </w:rPr>
              <w:t>elirleri</w:t>
            </w:r>
          </w:p>
        </w:tc>
        <w:tc>
          <w:tcPr>
            <w:tcW w:w="2551" w:type="dxa"/>
            <w:shd w:val="clear" w:color="auto" w:fill="FFFFFF" w:themeFill="background1"/>
            <w:vAlign w:val="center"/>
          </w:tcPr>
          <w:p w:rsidR="00786789" w:rsidRPr="00786789" w:rsidRDefault="00692F61" w:rsidP="002B0586">
            <w:pPr>
              <w:jc w:val="center"/>
              <w:rPr>
                <w:b/>
                <w:szCs w:val="24"/>
              </w:rPr>
            </w:pPr>
            <w:r>
              <w:rPr>
                <w:b/>
                <w:szCs w:val="24"/>
              </w:rPr>
              <w:t>4.894.000</w:t>
            </w:r>
          </w:p>
        </w:tc>
        <w:tc>
          <w:tcPr>
            <w:tcW w:w="2268" w:type="dxa"/>
            <w:shd w:val="clear" w:color="auto" w:fill="FFFFFF" w:themeFill="background1"/>
            <w:vAlign w:val="center"/>
          </w:tcPr>
          <w:p w:rsidR="00786789" w:rsidRPr="00786789" w:rsidRDefault="00692F61" w:rsidP="00C0526D">
            <w:pPr>
              <w:jc w:val="center"/>
              <w:rPr>
                <w:b/>
                <w:szCs w:val="24"/>
              </w:rPr>
            </w:pPr>
            <w:r>
              <w:rPr>
                <w:b/>
                <w:szCs w:val="24"/>
              </w:rPr>
              <w:t>9.316.087</w:t>
            </w:r>
          </w:p>
        </w:tc>
        <w:tc>
          <w:tcPr>
            <w:tcW w:w="1281" w:type="dxa"/>
            <w:shd w:val="clear" w:color="auto" w:fill="FFFFFF" w:themeFill="background1"/>
            <w:noWrap/>
            <w:vAlign w:val="center"/>
          </w:tcPr>
          <w:p w:rsidR="00786789" w:rsidRPr="00786789" w:rsidRDefault="00692F61" w:rsidP="00C0526D">
            <w:pPr>
              <w:jc w:val="center"/>
              <w:rPr>
                <w:b/>
                <w:szCs w:val="24"/>
              </w:rPr>
            </w:pPr>
            <w:r>
              <w:rPr>
                <w:b/>
                <w:szCs w:val="24"/>
              </w:rPr>
              <w:t>19</w:t>
            </w:r>
            <w:r w:rsidR="00DE0E7D">
              <w:rPr>
                <w:b/>
                <w:szCs w:val="24"/>
              </w:rPr>
              <w:t>1</w:t>
            </w:r>
          </w:p>
        </w:tc>
      </w:tr>
      <w:tr w:rsidR="00786789" w:rsidRPr="00902F89" w:rsidTr="001E01D8">
        <w:trPr>
          <w:trHeight w:val="628"/>
        </w:trPr>
        <w:tc>
          <w:tcPr>
            <w:tcW w:w="3441" w:type="dxa"/>
            <w:shd w:val="clear" w:color="auto" w:fill="FFFFFF" w:themeFill="background1"/>
            <w:noWrap/>
            <w:vAlign w:val="center"/>
          </w:tcPr>
          <w:p w:rsidR="00786789" w:rsidRPr="00786789" w:rsidRDefault="00692F61" w:rsidP="00C0526D">
            <w:pPr>
              <w:rPr>
                <w:b/>
                <w:bCs/>
                <w:szCs w:val="24"/>
                <w:lang w:eastAsia="tr-TR"/>
              </w:rPr>
            </w:pPr>
            <w:r>
              <w:rPr>
                <w:b/>
                <w:bCs/>
                <w:szCs w:val="24"/>
                <w:lang w:eastAsia="tr-TR"/>
              </w:rPr>
              <w:t>Alınan Bağış ve Y</w:t>
            </w:r>
            <w:r w:rsidRPr="00786789">
              <w:rPr>
                <w:b/>
                <w:bCs/>
                <w:szCs w:val="24"/>
                <w:lang w:eastAsia="tr-TR"/>
              </w:rPr>
              <w:t>ardımlar</w:t>
            </w:r>
          </w:p>
        </w:tc>
        <w:tc>
          <w:tcPr>
            <w:tcW w:w="2551" w:type="dxa"/>
            <w:shd w:val="clear" w:color="auto" w:fill="FFFFFF" w:themeFill="background1"/>
            <w:vAlign w:val="center"/>
          </w:tcPr>
          <w:p w:rsidR="00786789" w:rsidRPr="00786789" w:rsidRDefault="00692F61" w:rsidP="00C0526D">
            <w:pPr>
              <w:jc w:val="center"/>
              <w:rPr>
                <w:b/>
                <w:szCs w:val="24"/>
              </w:rPr>
            </w:pPr>
            <w:r>
              <w:rPr>
                <w:b/>
                <w:szCs w:val="24"/>
              </w:rPr>
              <w:t>56.888.000</w:t>
            </w:r>
          </w:p>
        </w:tc>
        <w:tc>
          <w:tcPr>
            <w:tcW w:w="2268" w:type="dxa"/>
            <w:shd w:val="clear" w:color="auto" w:fill="FFFFFF" w:themeFill="background1"/>
            <w:vAlign w:val="center"/>
          </w:tcPr>
          <w:p w:rsidR="00786789" w:rsidRPr="00786789" w:rsidRDefault="00692F61" w:rsidP="00C0526D">
            <w:pPr>
              <w:jc w:val="center"/>
              <w:rPr>
                <w:b/>
                <w:szCs w:val="24"/>
              </w:rPr>
            </w:pPr>
            <w:r>
              <w:rPr>
                <w:b/>
                <w:szCs w:val="24"/>
              </w:rPr>
              <w:t>58.713.807</w:t>
            </w:r>
          </w:p>
        </w:tc>
        <w:tc>
          <w:tcPr>
            <w:tcW w:w="1281" w:type="dxa"/>
            <w:shd w:val="clear" w:color="auto" w:fill="FFFFFF" w:themeFill="background1"/>
            <w:noWrap/>
            <w:vAlign w:val="center"/>
          </w:tcPr>
          <w:p w:rsidR="00786789" w:rsidRPr="00786789" w:rsidRDefault="00692F61" w:rsidP="00DE0E7D">
            <w:pPr>
              <w:jc w:val="center"/>
              <w:rPr>
                <w:b/>
                <w:szCs w:val="24"/>
              </w:rPr>
            </w:pPr>
            <w:r>
              <w:rPr>
                <w:b/>
                <w:szCs w:val="24"/>
              </w:rPr>
              <w:t>10</w:t>
            </w:r>
            <w:r w:rsidR="00DE0E7D">
              <w:rPr>
                <w:b/>
                <w:szCs w:val="24"/>
              </w:rPr>
              <w:t>4</w:t>
            </w:r>
          </w:p>
        </w:tc>
      </w:tr>
      <w:tr w:rsidR="00786789" w:rsidRPr="00902F89" w:rsidTr="001E01D8">
        <w:trPr>
          <w:trHeight w:val="622"/>
        </w:trPr>
        <w:tc>
          <w:tcPr>
            <w:tcW w:w="3441" w:type="dxa"/>
            <w:shd w:val="clear" w:color="auto" w:fill="FFFFFF" w:themeFill="background1"/>
            <w:noWrap/>
            <w:vAlign w:val="center"/>
          </w:tcPr>
          <w:p w:rsidR="00786789" w:rsidRPr="00786789" w:rsidRDefault="00692F61" w:rsidP="00C0526D">
            <w:pPr>
              <w:rPr>
                <w:b/>
                <w:bCs/>
                <w:szCs w:val="24"/>
                <w:lang w:eastAsia="tr-TR"/>
              </w:rPr>
            </w:pPr>
            <w:r>
              <w:rPr>
                <w:b/>
                <w:bCs/>
                <w:szCs w:val="24"/>
                <w:lang w:eastAsia="tr-TR"/>
              </w:rPr>
              <w:t>Diğer G</w:t>
            </w:r>
            <w:r w:rsidRPr="00786789">
              <w:rPr>
                <w:b/>
                <w:bCs/>
                <w:szCs w:val="24"/>
                <w:lang w:eastAsia="tr-TR"/>
              </w:rPr>
              <w:t>elirler</w:t>
            </w:r>
          </w:p>
        </w:tc>
        <w:tc>
          <w:tcPr>
            <w:tcW w:w="2551" w:type="dxa"/>
            <w:shd w:val="clear" w:color="auto" w:fill="FFFFFF" w:themeFill="background1"/>
            <w:vAlign w:val="center"/>
          </w:tcPr>
          <w:p w:rsidR="00786789" w:rsidRPr="00786789" w:rsidRDefault="00692F61" w:rsidP="002B0586">
            <w:pPr>
              <w:jc w:val="center"/>
              <w:rPr>
                <w:b/>
                <w:szCs w:val="24"/>
              </w:rPr>
            </w:pPr>
            <w:r>
              <w:rPr>
                <w:b/>
                <w:szCs w:val="24"/>
              </w:rPr>
              <w:t>90.000</w:t>
            </w:r>
          </w:p>
        </w:tc>
        <w:tc>
          <w:tcPr>
            <w:tcW w:w="2268" w:type="dxa"/>
            <w:shd w:val="clear" w:color="auto" w:fill="FFFFFF" w:themeFill="background1"/>
            <w:vAlign w:val="center"/>
          </w:tcPr>
          <w:p w:rsidR="00786789" w:rsidRPr="00786789" w:rsidRDefault="00692F61" w:rsidP="00C0526D">
            <w:pPr>
              <w:jc w:val="center"/>
              <w:rPr>
                <w:b/>
                <w:szCs w:val="24"/>
              </w:rPr>
            </w:pPr>
            <w:r>
              <w:rPr>
                <w:b/>
                <w:szCs w:val="24"/>
              </w:rPr>
              <w:t>2.021.612</w:t>
            </w:r>
          </w:p>
        </w:tc>
        <w:tc>
          <w:tcPr>
            <w:tcW w:w="1281" w:type="dxa"/>
            <w:shd w:val="clear" w:color="auto" w:fill="FFFFFF" w:themeFill="background1"/>
            <w:noWrap/>
            <w:vAlign w:val="center"/>
          </w:tcPr>
          <w:p w:rsidR="00786789" w:rsidRPr="00786789" w:rsidRDefault="00692F61" w:rsidP="00C0526D">
            <w:pPr>
              <w:jc w:val="center"/>
              <w:rPr>
                <w:b/>
                <w:bCs/>
                <w:color w:val="000000"/>
                <w:szCs w:val="24"/>
                <w:lang w:eastAsia="tr-TR"/>
              </w:rPr>
            </w:pPr>
            <w:r>
              <w:rPr>
                <w:b/>
                <w:bCs/>
                <w:color w:val="000000"/>
                <w:szCs w:val="24"/>
                <w:lang w:eastAsia="tr-TR"/>
              </w:rPr>
              <w:t>224</w:t>
            </w:r>
            <w:r w:rsidR="00DE0E7D">
              <w:rPr>
                <w:b/>
                <w:bCs/>
                <w:color w:val="000000"/>
                <w:szCs w:val="24"/>
                <w:lang w:eastAsia="tr-TR"/>
              </w:rPr>
              <w:t>7</w:t>
            </w:r>
          </w:p>
        </w:tc>
      </w:tr>
      <w:tr w:rsidR="00786789" w:rsidRPr="00902F89" w:rsidTr="001E01D8">
        <w:trPr>
          <w:trHeight w:val="752"/>
        </w:trPr>
        <w:tc>
          <w:tcPr>
            <w:tcW w:w="3441" w:type="dxa"/>
            <w:shd w:val="clear" w:color="auto" w:fill="BFBFBF" w:themeFill="background1" w:themeFillShade="BF"/>
            <w:noWrap/>
            <w:vAlign w:val="center"/>
          </w:tcPr>
          <w:p w:rsidR="00786789" w:rsidRPr="001125E8" w:rsidRDefault="00692F61" w:rsidP="00C0526D">
            <w:pPr>
              <w:jc w:val="center"/>
              <w:rPr>
                <w:b/>
                <w:bCs/>
                <w:color w:val="000000" w:themeColor="text1"/>
                <w:szCs w:val="24"/>
                <w:lang w:eastAsia="tr-TR"/>
              </w:rPr>
            </w:pPr>
            <w:r>
              <w:rPr>
                <w:b/>
                <w:bCs/>
                <w:color w:val="000000" w:themeColor="text1"/>
                <w:szCs w:val="24"/>
                <w:lang w:eastAsia="tr-TR"/>
              </w:rPr>
              <w:t>Bütçe Gelirleri T</w:t>
            </w:r>
            <w:r w:rsidRPr="001125E8">
              <w:rPr>
                <w:b/>
                <w:bCs/>
                <w:color w:val="000000" w:themeColor="text1"/>
                <w:szCs w:val="24"/>
                <w:lang w:eastAsia="tr-TR"/>
              </w:rPr>
              <w:t>oplamı</w:t>
            </w:r>
          </w:p>
        </w:tc>
        <w:tc>
          <w:tcPr>
            <w:tcW w:w="2551" w:type="dxa"/>
            <w:shd w:val="clear" w:color="auto" w:fill="BFBFBF" w:themeFill="background1" w:themeFillShade="BF"/>
            <w:vAlign w:val="center"/>
          </w:tcPr>
          <w:p w:rsidR="00786789" w:rsidRPr="001125E8" w:rsidRDefault="00692F61" w:rsidP="00C0526D">
            <w:pPr>
              <w:jc w:val="center"/>
              <w:rPr>
                <w:b/>
                <w:bCs/>
                <w:color w:val="000000" w:themeColor="text1"/>
                <w:szCs w:val="24"/>
              </w:rPr>
            </w:pPr>
            <w:r w:rsidRPr="001125E8">
              <w:rPr>
                <w:b/>
                <w:bCs/>
                <w:color w:val="000000" w:themeColor="text1"/>
                <w:szCs w:val="24"/>
              </w:rPr>
              <w:t>61.872.000</w:t>
            </w:r>
          </w:p>
        </w:tc>
        <w:tc>
          <w:tcPr>
            <w:tcW w:w="2268" w:type="dxa"/>
            <w:shd w:val="clear" w:color="auto" w:fill="BFBFBF" w:themeFill="background1" w:themeFillShade="BF"/>
            <w:vAlign w:val="center"/>
          </w:tcPr>
          <w:p w:rsidR="00786789" w:rsidRPr="001125E8" w:rsidRDefault="00692F61" w:rsidP="00C0526D">
            <w:pPr>
              <w:jc w:val="center"/>
              <w:rPr>
                <w:b/>
                <w:bCs/>
                <w:color w:val="000000" w:themeColor="text1"/>
                <w:szCs w:val="24"/>
              </w:rPr>
            </w:pPr>
            <w:r w:rsidRPr="001125E8">
              <w:rPr>
                <w:b/>
                <w:bCs/>
                <w:color w:val="000000" w:themeColor="text1"/>
                <w:szCs w:val="24"/>
              </w:rPr>
              <w:t>70.051.506</w:t>
            </w:r>
          </w:p>
        </w:tc>
        <w:tc>
          <w:tcPr>
            <w:tcW w:w="1281" w:type="dxa"/>
            <w:shd w:val="clear" w:color="auto" w:fill="BFBFBF" w:themeFill="background1" w:themeFillShade="BF"/>
            <w:noWrap/>
            <w:vAlign w:val="center"/>
          </w:tcPr>
          <w:p w:rsidR="00786789" w:rsidRPr="001125E8" w:rsidRDefault="00692F61" w:rsidP="001E01D8">
            <w:pPr>
              <w:jc w:val="center"/>
              <w:rPr>
                <w:b/>
                <w:bCs/>
                <w:color w:val="000000" w:themeColor="text1"/>
                <w:szCs w:val="24"/>
                <w:lang w:eastAsia="tr-TR"/>
              </w:rPr>
            </w:pPr>
            <w:r w:rsidRPr="001125E8">
              <w:rPr>
                <w:b/>
                <w:bCs/>
                <w:color w:val="000000" w:themeColor="text1"/>
                <w:szCs w:val="24"/>
                <w:lang w:eastAsia="tr-TR"/>
              </w:rPr>
              <w:t>11</w:t>
            </w:r>
            <w:r w:rsidR="001E01D8">
              <w:rPr>
                <w:b/>
                <w:bCs/>
                <w:color w:val="000000" w:themeColor="text1"/>
                <w:szCs w:val="24"/>
                <w:lang w:eastAsia="tr-TR"/>
              </w:rPr>
              <w:t>4</w:t>
            </w:r>
          </w:p>
        </w:tc>
      </w:tr>
    </w:tbl>
    <w:p w:rsidR="00786789" w:rsidRDefault="00786789" w:rsidP="00C0526D">
      <w:pPr>
        <w:spacing w:line="360" w:lineRule="auto"/>
        <w:jc w:val="both"/>
        <w:rPr>
          <w:b/>
          <w:bCs/>
          <w:iCs/>
          <w:szCs w:val="24"/>
        </w:rPr>
      </w:pPr>
    </w:p>
    <w:p w:rsidR="009F262A" w:rsidRDefault="009F262A" w:rsidP="00C0526D">
      <w:pPr>
        <w:spacing w:line="360" w:lineRule="auto"/>
        <w:jc w:val="both"/>
        <w:rPr>
          <w:b/>
          <w:bCs/>
          <w:iCs/>
          <w:szCs w:val="24"/>
        </w:rPr>
      </w:pPr>
    </w:p>
    <w:p w:rsidR="00933FCC" w:rsidRDefault="001E01D8" w:rsidP="000412D3">
      <w:pPr>
        <w:spacing w:line="360" w:lineRule="auto"/>
        <w:ind w:left="-142"/>
        <w:jc w:val="both"/>
        <w:rPr>
          <w:b/>
          <w:bCs/>
          <w:iCs/>
          <w:szCs w:val="24"/>
        </w:rPr>
      </w:pPr>
      <w:r w:rsidRPr="001E01D8">
        <w:rPr>
          <w:b/>
          <w:bCs/>
          <w:iCs/>
          <w:noProof/>
          <w:szCs w:val="24"/>
          <w:lang w:eastAsia="tr-TR"/>
        </w:rPr>
        <w:drawing>
          <wp:inline distT="0" distB="0" distL="0" distR="0">
            <wp:extent cx="6356322" cy="3766378"/>
            <wp:effectExtent l="19050" t="0" r="25428" b="5522"/>
            <wp:docPr id="6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C38BD" w:rsidRDefault="002C38BD" w:rsidP="006F297B">
      <w:pPr>
        <w:spacing w:after="240" w:line="360" w:lineRule="auto"/>
        <w:jc w:val="both"/>
        <w:rPr>
          <w:b/>
          <w:szCs w:val="24"/>
        </w:rPr>
      </w:pPr>
    </w:p>
    <w:p w:rsidR="002E2ECC" w:rsidRDefault="002E2ECC" w:rsidP="006F297B">
      <w:pPr>
        <w:spacing w:after="240" w:line="360" w:lineRule="auto"/>
        <w:jc w:val="both"/>
        <w:rPr>
          <w:b/>
          <w:szCs w:val="24"/>
        </w:rPr>
      </w:pPr>
    </w:p>
    <w:p w:rsidR="002E2ECC" w:rsidRDefault="002E2ECC" w:rsidP="006F297B">
      <w:pPr>
        <w:spacing w:after="240" w:line="360" w:lineRule="auto"/>
        <w:jc w:val="both"/>
        <w:rPr>
          <w:b/>
          <w:szCs w:val="24"/>
        </w:rPr>
      </w:pPr>
    </w:p>
    <w:p w:rsidR="00227C6E" w:rsidRPr="00170768" w:rsidRDefault="00227C6E" w:rsidP="006F297B">
      <w:pPr>
        <w:spacing w:after="240" w:line="360" w:lineRule="auto"/>
        <w:jc w:val="both"/>
        <w:rPr>
          <w:b/>
          <w:sz w:val="28"/>
          <w:szCs w:val="28"/>
        </w:rPr>
      </w:pPr>
      <w:r w:rsidRPr="00170768">
        <w:rPr>
          <w:b/>
          <w:sz w:val="28"/>
          <w:szCs w:val="28"/>
        </w:rPr>
        <w:lastRenderedPageBreak/>
        <w:t>Bütçe hedef ve gerçekleşmeleri ile meydana gelen sapmaların nedenleri;</w:t>
      </w:r>
    </w:p>
    <w:p w:rsidR="00227C6E" w:rsidRPr="009F262A" w:rsidRDefault="00935CFA" w:rsidP="006F297B">
      <w:pPr>
        <w:spacing w:after="240" w:line="360" w:lineRule="auto"/>
        <w:jc w:val="both"/>
        <w:rPr>
          <w:b/>
          <w:bCs/>
          <w:szCs w:val="24"/>
        </w:rPr>
      </w:pPr>
      <w:r>
        <w:rPr>
          <w:szCs w:val="24"/>
        </w:rPr>
        <w:t xml:space="preserve">           Üniversitemiz 2012</w:t>
      </w:r>
      <w:r w:rsidR="00227C6E" w:rsidRPr="009F262A">
        <w:rPr>
          <w:szCs w:val="24"/>
        </w:rPr>
        <w:t xml:space="preserve"> yılında toplam </w:t>
      </w:r>
      <w:r>
        <w:rPr>
          <w:b/>
          <w:szCs w:val="24"/>
        </w:rPr>
        <w:t>70.051.506</w:t>
      </w:r>
      <w:r w:rsidR="00227C6E" w:rsidRPr="009F262A">
        <w:rPr>
          <w:bCs/>
          <w:szCs w:val="24"/>
        </w:rPr>
        <w:t xml:space="preserve"> TL gelir elde etmiş olup, yılbaşında öngörülen </w:t>
      </w:r>
      <w:r>
        <w:rPr>
          <w:b/>
          <w:bCs/>
          <w:szCs w:val="24"/>
        </w:rPr>
        <w:t xml:space="preserve">61.872.000 </w:t>
      </w:r>
      <w:r w:rsidR="009F262A">
        <w:rPr>
          <w:bCs/>
          <w:szCs w:val="24"/>
        </w:rPr>
        <w:t>TL’</w:t>
      </w:r>
      <w:r w:rsidR="00487F8F">
        <w:rPr>
          <w:bCs/>
          <w:szCs w:val="24"/>
        </w:rPr>
        <w:t>lik gelir  %</w:t>
      </w:r>
      <w:r w:rsidR="00DE0E7D">
        <w:rPr>
          <w:bCs/>
          <w:szCs w:val="24"/>
        </w:rPr>
        <w:t>114</w:t>
      </w:r>
      <w:r w:rsidR="009F262A" w:rsidRPr="009F262A">
        <w:rPr>
          <w:bCs/>
          <w:szCs w:val="24"/>
        </w:rPr>
        <w:t xml:space="preserve"> oranında</w:t>
      </w:r>
      <w:r w:rsidR="00227C6E" w:rsidRPr="009F262A">
        <w:rPr>
          <w:bCs/>
          <w:szCs w:val="24"/>
        </w:rPr>
        <w:t xml:space="preserve"> gerçekleşmiştir. Gelir gruplarındaki bütçe gerçekleşmeleri;</w:t>
      </w:r>
    </w:p>
    <w:p w:rsidR="00227C6E" w:rsidRPr="009F262A" w:rsidRDefault="009F262A" w:rsidP="005014F4">
      <w:pPr>
        <w:numPr>
          <w:ilvl w:val="0"/>
          <w:numId w:val="3"/>
        </w:numPr>
        <w:spacing w:after="240" w:line="360" w:lineRule="auto"/>
        <w:jc w:val="both"/>
        <w:rPr>
          <w:bCs/>
          <w:szCs w:val="24"/>
        </w:rPr>
      </w:pPr>
      <w:r w:rsidRPr="009F262A">
        <w:rPr>
          <w:bCs/>
          <w:szCs w:val="24"/>
        </w:rPr>
        <w:t>Teşebbüs ve Mülkiyet</w:t>
      </w:r>
      <w:r w:rsidR="00487F8F">
        <w:rPr>
          <w:bCs/>
          <w:szCs w:val="24"/>
        </w:rPr>
        <w:t xml:space="preserve"> Gelirleri  %</w:t>
      </w:r>
      <w:r w:rsidR="00DE0E7D">
        <w:rPr>
          <w:bCs/>
          <w:szCs w:val="24"/>
        </w:rPr>
        <w:t xml:space="preserve"> 191</w:t>
      </w:r>
    </w:p>
    <w:p w:rsidR="00227C6E" w:rsidRPr="009F262A" w:rsidRDefault="00227C6E" w:rsidP="005014F4">
      <w:pPr>
        <w:numPr>
          <w:ilvl w:val="0"/>
          <w:numId w:val="3"/>
        </w:numPr>
        <w:spacing w:after="240" w:line="360" w:lineRule="auto"/>
        <w:jc w:val="both"/>
        <w:rPr>
          <w:bCs/>
          <w:szCs w:val="24"/>
        </w:rPr>
      </w:pPr>
      <w:r w:rsidRPr="009F262A">
        <w:rPr>
          <w:bCs/>
          <w:szCs w:val="24"/>
        </w:rPr>
        <w:t>Alınan</w:t>
      </w:r>
      <w:r w:rsidR="00935CFA">
        <w:rPr>
          <w:bCs/>
          <w:szCs w:val="24"/>
        </w:rPr>
        <w:t xml:space="preserve"> Bağış ve Yardımlar  %</w:t>
      </w:r>
      <w:r w:rsidR="00DE0E7D">
        <w:rPr>
          <w:bCs/>
          <w:szCs w:val="24"/>
        </w:rPr>
        <w:t xml:space="preserve"> 104</w:t>
      </w:r>
    </w:p>
    <w:p w:rsidR="00227C6E" w:rsidRPr="009F262A" w:rsidRDefault="00935CFA" w:rsidP="005014F4">
      <w:pPr>
        <w:numPr>
          <w:ilvl w:val="0"/>
          <w:numId w:val="3"/>
        </w:numPr>
        <w:spacing w:after="240" w:line="360" w:lineRule="auto"/>
        <w:jc w:val="both"/>
        <w:rPr>
          <w:bCs/>
          <w:szCs w:val="24"/>
        </w:rPr>
      </w:pPr>
      <w:r>
        <w:rPr>
          <w:bCs/>
          <w:szCs w:val="24"/>
        </w:rPr>
        <w:t xml:space="preserve">Diğer Gelirler </w:t>
      </w:r>
      <w:r w:rsidR="00487F8F">
        <w:rPr>
          <w:bCs/>
          <w:szCs w:val="24"/>
        </w:rPr>
        <w:t>%</w:t>
      </w:r>
      <w:r w:rsidR="00DE0E7D">
        <w:rPr>
          <w:bCs/>
          <w:szCs w:val="24"/>
        </w:rPr>
        <w:t xml:space="preserve"> 2247</w:t>
      </w:r>
      <w:r w:rsidR="009F262A" w:rsidRPr="009F262A">
        <w:rPr>
          <w:bCs/>
          <w:szCs w:val="24"/>
        </w:rPr>
        <w:t xml:space="preserve"> şeklinde</w:t>
      </w:r>
      <w:r w:rsidR="00227C6E" w:rsidRPr="009F262A">
        <w:rPr>
          <w:bCs/>
          <w:szCs w:val="24"/>
        </w:rPr>
        <w:t xml:space="preserve"> olmuştur. </w:t>
      </w:r>
    </w:p>
    <w:p w:rsidR="0011728B" w:rsidRPr="00631BB9" w:rsidRDefault="00227C6E" w:rsidP="00631BB9">
      <w:pPr>
        <w:pStyle w:val="BodyText21"/>
        <w:tabs>
          <w:tab w:val="clear" w:pos="2340"/>
        </w:tabs>
        <w:spacing w:after="240" w:line="360" w:lineRule="auto"/>
        <w:ind w:left="0" w:firstLine="708"/>
        <w:rPr>
          <w:rFonts w:ascii="Times New Roman" w:hAnsi="Times New Roman" w:cs="Times New Roman"/>
          <w:bCs/>
          <w:sz w:val="24"/>
          <w:szCs w:val="24"/>
          <w:lang w:val="tr-TR"/>
        </w:rPr>
      </w:pPr>
      <w:r w:rsidRPr="009F262A">
        <w:rPr>
          <w:rFonts w:ascii="Times New Roman" w:hAnsi="Times New Roman" w:cs="Times New Roman"/>
          <w:bCs/>
          <w:sz w:val="24"/>
          <w:szCs w:val="24"/>
          <w:lang w:val="tr-TR"/>
        </w:rPr>
        <w:t>Üniversitemizin ana gelir kaynağını Alınan Bağış ve Yardımlar hesabı</w:t>
      </w:r>
      <w:r w:rsidR="009F262A" w:rsidRPr="009F262A">
        <w:rPr>
          <w:rFonts w:ascii="Times New Roman" w:hAnsi="Times New Roman" w:cs="Times New Roman"/>
          <w:bCs/>
          <w:sz w:val="24"/>
          <w:szCs w:val="24"/>
          <w:lang w:val="tr-TR"/>
        </w:rPr>
        <w:t xml:space="preserve"> altı</w:t>
      </w:r>
      <w:r w:rsidRPr="009F262A">
        <w:rPr>
          <w:rFonts w:ascii="Times New Roman" w:hAnsi="Times New Roman" w:cs="Times New Roman"/>
          <w:bCs/>
          <w:sz w:val="24"/>
          <w:szCs w:val="24"/>
          <w:lang w:val="tr-TR"/>
        </w:rPr>
        <w:t>nda yer alan Hazine Yardımı</w:t>
      </w:r>
      <w:r w:rsidR="009F262A" w:rsidRPr="009F262A">
        <w:rPr>
          <w:rFonts w:ascii="Times New Roman" w:hAnsi="Times New Roman" w:cs="Times New Roman"/>
          <w:bCs/>
          <w:sz w:val="24"/>
          <w:szCs w:val="24"/>
          <w:lang w:val="tr-TR"/>
        </w:rPr>
        <w:t xml:space="preserve"> tertibi</w:t>
      </w:r>
      <w:r w:rsidRPr="009F262A">
        <w:rPr>
          <w:rFonts w:ascii="Times New Roman" w:hAnsi="Times New Roman" w:cs="Times New Roman"/>
          <w:bCs/>
          <w:sz w:val="24"/>
          <w:szCs w:val="24"/>
          <w:lang w:val="tr-TR"/>
        </w:rPr>
        <w:t xml:space="preserve"> oluşturmaktadır. </w:t>
      </w:r>
    </w:p>
    <w:p w:rsidR="00A95035" w:rsidRPr="00170768" w:rsidRDefault="0011728B" w:rsidP="00DE0E7D">
      <w:pPr>
        <w:ind w:firstLine="708"/>
        <w:rPr>
          <w:rStyle w:val="Gl"/>
          <w:sz w:val="28"/>
          <w:szCs w:val="28"/>
        </w:rPr>
        <w:sectPr w:rsidR="00A95035" w:rsidRPr="00170768" w:rsidSect="004B252A">
          <w:type w:val="continuous"/>
          <w:pgSz w:w="11906" w:h="16838"/>
          <w:pgMar w:top="1417" w:right="1417" w:bottom="1417" w:left="1417" w:header="340" w:footer="340" w:gutter="0"/>
          <w:cols w:space="708"/>
          <w:docGrid w:linePitch="360"/>
        </w:sectPr>
      </w:pPr>
      <w:bookmarkStart w:id="70" w:name="_Toc322075050"/>
      <w:r w:rsidRPr="00170768">
        <w:rPr>
          <w:rStyle w:val="Gl"/>
          <w:sz w:val="28"/>
          <w:szCs w:val="28"/>
        </w:rPr>
        <w:t>2.Temel Mali Tablolar</w:t>
      </w:r>
      <w:r w:rsidR="00A95035" w:rsidRPr="00170768">
        <w:rPr>
          <w:rStyle w:val="Gl"/>
          <w:sz w:val="28"/>
          <w:szCs w:val="28"/>
        </w:rPr>
        <w:t xml:space="preserve"> </w:t>
      </w:r>
      <w:bookmarkEnd w:id="70"/>
    </w:p>
    <w:p w:rsidR="00A95035" w:rsidRDefault="00935CFA" w:rsidP="006F297B">
      <w:pPr>
        <w:spacing w:after="240" w:line="360" w:lineRule="auto"/>
        <w:jc w:val="both"/>
        <w:rPr>
          <w:b/>
          <w:bCs/>
          <w:iCs/>
          <w:szCs w:val="24"/>
        </w:rPr>
      </w:pPr>
      <w:r w:rsidRPr="00935CFA">
        <w:rPr>
          <w:b/>
          <w:bCs/>
          <w:iCs/>
          <w:noProof/>
          <w:szCs w:val="24"/>
          <w:lang w:eastAsia="tr-TR"/>
        </w:rPr>
        <w:lastRenderedPageBreak/>
        <w:drawing>
          <wp:inline distT="0" distB="0" distL="0" distR="0">
            <wp:extent cx="8891270" cy="5899823"/>
            <wp:effectExtent l="19050" t="0" r="508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8891270" cy="5899823"/>
                    </a:xfrm>
                    <a:prstGeom prst="rect">
                      <a:avLst/>
                    </a:prstGeom>
                    <a:noFill/>
                    <a:ln w="9525">
                      <a:noFill/>
                      <a:miter lim="800000"/>
                      <a:headEnd/>
                      <a:tailEnd/>
                    </a:ln>
                  </pic:spPr>
                </pic:pic>
              </a:graphicData>
            </a:graphic>
          </wp:inline>
        </w:drawing>
      </w:r>
    </w:p>
    <w:p w:rsidR="00FC7DC0" w:rsidRDefault="00F972A1" w:rsidP="00C0526D">
      <w:pPr>
        <w:spacing w:line="360" w:lineRule="auto"/>
        <w:jc w:val="both"/>
        <w:rPr>
          <w:b/>
          <w:bCs/>
          <w:iCs/>
          <w:szCs w:val="24"/>
        </w:rPr>
      </w:pPr>
      <w:r w:rsidRPr="00F972A1">
        <w:rPr>
          <w:b/>
          <w:bCs/>
          <w:iCs/>
          <w:noProof/>
          <w:szCs w:val="24"/>
          <w:lang w:eastAsia="tr-TR"/>
        </w:rPr>
        <w:lastRenderedPageBreak/>
        <w:drawing>
          <wp:inline distT="0" distB="0" distL="0" distR="0">
            <wp:extent cx="8891270" cy="5330782"/>
            <wp:effectExtent l="19050" t="0" r="508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8891270" cy="5330782"/>
                    </a:xfrm>
                    <a:prstGeom prst="rect">
                      <a:avLst/>
                    </a:prstGeom>
                    <a:noFill/>
                    <a:ln w="9525">
                      <a:noFill/>
                      <a:miter lim="800000"/>
                      <a:headEnd/>
                      <a:tailEnd/>
                    </a:ln>
                  </pic:spPr>
                </pic:pic>
              </a:graphicData>
            </a:graphic>
          </wp:inline>
        </w:drawing>
      </w:r>
    </w:p>
    <w:p w:rsidR="00F972A1" w:rsidRDefault="00F972A1" w:rsidP="00C0526D">
      <w:pPr>
        <w:spacing w:line="360" w:lineRule="auto"/>
        <w:jc w:val="both"/>
        <w:rPr>
          <w:b/>
          <w:bCs/>
          <w:iCs/>
          <w:szCs w:val="24"/>
        </w:rPr>
      </w:pPr>
    </w:p>
    <w:p w:rsidR="00F972A1" w:rsidRDefault="00F972A1" w:rsidP="00C0526D">
      <w:pPr>
        <w:spacing w:line="360" w:lineRule="auto"/>
        <w:jc w:val="both"/>
        <w:rPr>
          <w:b/>
          <w:bCs/>
          <w:iCs/>
          <w:szCs w:val="24"/>
        </w:rPr>
      </w:pPr>
    </w:p>
    <w:p w:rsidR="00F972A1" w:rsidRDefault="00F972A1" w:rsidP="00C0526D">
      <w:pPr>
        <w:spacing w:line="360" w:lineRule="auto"/>
        <w:jc w:val="both"/>
        <w:rPr>
          <w:b/>
          <w:bCs/>
          <w:iCs/>
          <w:szCs w:val="24"/>
        </w:rPr>
      </w:pPr>
    </w:p>
    <w:p w:rsidR="00F972A1" w:rsidRDefault="00F972A1" w:rsidP="00C0526D">
      <w:pPr>
        <w:spacing w:line="360" w:lineRule="auto"/>
        <w:jc w:val="both"/>
        <w:rPr>
          <w:b/>
          <w:bCs/>
          <w:iCs/>
          <w:szCs w:val="24"/>
        </w:rPr>
      </w:pPr>
      <w:r w:rsidRPr="00F972A1">
        <w:rPr>
          <w:b/>
          <w:bCs/>
          <w:iCs/>
          <w:noProof/>
          <w:szCs w:val="24"/>
          <w:lang w:eastAsia="tr-TR"/>
        </w:rPr>
        <w:drawing>
          <wp:inline distT="0" distB="0" distL="0" distR="0">
            <wp:extent cx="8887378" cy="5016327"/>
            <wp:effectExtent l="19050" t="0" r="8972"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8891270" cy="5018524"/>
                    </a:xfrm>
                    <a:prstGeom prst="rect">
                      <a:avLst/>
                    </a:prstGeom>
                    <a:noFill/>
                    <a:ln w="9525">
                      <a:noFill/>
                      <a:miter lim="800000"/>
                      <a:headEnd/>
                      <a:tailEnd/>
                    </a:ln>
                  </pic:spPr>
                </pic:pic>
              </a:graphicData>
            </a:graphic>
          </wp:inline>
        </w:drawing>
      </w:r>
    </w:p>
    <w:p w:rsidR="00FC7DC0" w:rsidRDefault="00FC7DC0" w:rsidP="00C0526D">
      <w:pPr>
        <w:spacing w:line="360" w:lineRule="auto"/>
        <w:jc w:val="both"/>
        <w:rPr>
          <w:b/>
          <w:bCs/>
          <w:iCs/>
          <w:noProof/>
          <w:szCs w:val="24"/>
          <w:lang w:eastAsia="tr-TR"/>
        </w:rPr>
      </w:pPr>
    </w:p>
    <w:p w:rsidR="00F972A1" w:rsidRDefault="00F972A1" w:rsidP="00C0526D">
      <w:pPr>
        <w:spacing w:line="360" w:lineRule="auto"/>
        <w:jc w:val="both"/>
        <w:rPr>
          <w:b/>
          <w:bCs/>
          <w:iCs/>
          <w:noProof/>
          <w:szCs w:val="24"/>
          <w:lang w:eastAsia="tr-TR"/>
        </w:rPr>
      </w:pPr>
    </w:p>
    <w:p w:rsidR="00F972A1" w:rsidRDefault="00F972A1" w:rsidP="00C0526D">
      <w:pPr>
        <w:spacing w:line="360" w:lineRule="auto"/>
        <w:jc w:val="both"/>
        <w:rPr>
          <w:b/>
          <w:bCs/>
          <w:iCs/>
          <w:noProof/>
          <w:szCs w:val="24"/>
          <w:lang w:eastAsia="tr-TR"/>
        </w:rPr>
      </w:pPr>
    </w:p>
    <w:p w:rsidR="00F972A1" w:rsidRDefault="00F972A1" w:rsidP="00C0526D">
      <w:pPr>
        <w:spacing w:line="360" w:lineRule="auto"/>
        <w:jc w:val="both"/>
        <w:rPr>
          <w:b/>
          <w:bCs/>
          <w:iCs/>
          <w:noProof/>
          <w:szCs w:val="24"/>
          <w:lang w:eastAsia="tr-TR"/>
        </w:rPr>
      </w:pPr>
    </w:p>
    <w:p w:rsidR="00F972A1" w:rsidRDefault="00F972A1" w:rsidP="00C0526D">
      <w:pPr>
        <w:spacing w:line="360" w:lineRule="auto"/>
        <w:jc w:val="both"/>
        <w:rPr>
          <w:b/>
          <w:bCs/>
          <w:iCs/>
          <w:noProof/>
          <w:szCs w:val="24"/>
          <w:lang w:eastAsia="tr-TR"/>
        </w:rPr>
      </w:pPr>
    </w:p>
    <w:p w:rsidR="00F972A1" w:rsidRDefault="00F972A1" w:rsidP="00C0526D">
      <w:pPr>
        <w:spacing w:line="360" w:lineRule="auto"/>
        <w:jc w:val="both"/>
        <w:rPr>
          <w:b/>
          <w:bCs/>
          <w:iCs/>
          <w:szCs w:val="24"/>
        </w:rPr>
      </w:pPr>
      <w:r w:rsidRPr="00F972A1">
        <w:rPr>
          <w:b/>
          <w:bCs/>
          <w:iCs/>
          <w:noProof/>
          <w:szCs w:val="24"/>
          <w:lang w:eastAsia="tr-TR"/>
        </w:rPr>
        <w:drawing>
          <wp:inline distT="0" distB="0" distL="0" distR="0">
            <wp:extent cx="8891270" cy="4169521"/>
            <wp:effectExtent l="19050" t="0" r="508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8891270" cy="4169521"/>
                    </a:xfrm>
                    <a:prstGeom prst="rect">
                      <a:avLst/>
                    </a:prstGeom>
                    <a:noFill/>
                    <a:ln w="9525">
                      <a:noFill/>
                      <a:miter lim="800000"/>
                      <a:headEnd/>
                      <a:tailEnd/>
                    </a:ln>
                  </pic:spPr>
                </pic:pic>
              </a:graphicData>
            </a:graphic>
          </wp:inline>
        </w:drawing>
      </w:r>
    </w:p>
    <w:p w:rsidR="00FC7DC0" w:rsidRDefault="00FC7DC0" w:rsidP="00C0526D">
      <w:pPr>
        <w:spacing w:line="360" w:lineRule="auto"/>
        <w:jc w:val="both"/>
        <w:rPr>
          <w:b/>
          <w:bCs/>
          <w:iCs/>
          <w:noProof/>
          <w:szCs w:val="24"/>
          <w:lang w:eastAsia="tr-TR"/>
        </w:rPr>
      </w:pPr>
    </w:p>
    <w:p w:rsidR="00F972A1" w:rsidRDefault="00F972A1" w:rsidP="00C0526D">
      <w:pPr>
        <w:spacing w:line="360" w:lineRule="auto"/>
        <w:jc w:val="both"/>
        <w:rPr>
          <w:b/>
          <w:bCs/>
          <w:iCs/>
          <w:szCs w:val="24"/>
        </w:rPr>
      </w:pPr>
      <w:r w:rsidRPr="00F972A1">
        <w:rPr>
          <w:b/>
          <w:bCs/>
          <w:iCs/>
          <w:noProof/>
          <w:szCs w:val="24"/>
          <w:lang w:eastAsia="tr-TR"/>
        </w:rPr>
        <w:lastRenderedPageBreak/>
        <w:drawing>
          <wp:inline distT="0" distB="0" distL="0" distR="0">
            <wp:extent cx="8883548" cy="5757062"/>
            <wp:effectExtent l="19050" t="0" r="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8891270" cy="5762066"/>
                    </a:xfrm>
                    <a:prstGeom prst="rect">
                      <a:avLst/>
                    </a:prstGeom>
                    <a:noFill/>
                    <a:ln w="9525">
                      <a:noFill/>
                      <a:miter lim="800000"/>
                      <a:headEnd/>
                      <a:tailEnd/>
                    </a:ln>
                  </pic:spPr>
                </pic:pic>
              </a:graphicData>
            </a:graphic>
          </wp:inline>
        </w:drawing>
      </w:r>
    </w:p>
    <w:p w:rsidR="00F972A1" w:rsidRDefault="00F972A1" w:rsidP="00C0526D">
      <w:pPr>
        <w:spacing w:line="360" w:lineRule="auto"/>
        <w:jc w:val="both"/>
        <w:rPr>
          <w:b/>
          <w:bCs/>
          <w:iCs/>
          <w:szCs w:val="24"/>
        </w:rPr>
      </w:pPr>
    </w:p>
    <w:p w:rsidR="00F972A1" w:rsidRDefault="002567D9" w:rsidP="00C0526D">
      <w:pPr>
        <w:spacing w:line="360" w:lineRule="auto"/>
        <w:jc w:val="both"/>
        <w:rPr>
          <w:b/>
          <w:bCs/>
          <w:iCs/>
          <w:szCs w:val="24"/>
        </w:rPr>
      </w:pPr>
      <w:r>
        <w:rPr>
          <w:b/>
          <w:bCs/>
          <w:iCs/>
          <w:noProof/>
          <w:szCs w:val="24"/>
          <w:lang w:eastAsia="tr-TR"/>
        </w:rPr>
        <w:drawing>
          <wp:anchor distT="0" distB="0" distL="114300" distR="114300" simplePos="0" relativeHeight="251685888" behindDoc="1" locked="0" layoutInCell="1" allowOverlap="1">
            <wp:simplePos x="0" y="0"/>
            <wp:positionH relativeFrom="column">
              <wp:posOffset>-281305</wp:posOffset>
            </wp:positionH>
            <wp:positionV relativeFrom="paragraph">
              <wp:posOffset>22860</wp:posOffset>
            </wp:positionV>
            <wp:extent cx="9287510" cy="4871085"/>
            <wp:effectExtent l="19050" t="0" r="8890" b="0"/>
            <wp:wrapTight wrapText="bothSides">
              <wp:wrapPolygon edited="0">
                <wp:start x="-44" y="0"/>
                <wp:lineTo x="-44" y="21541"/>
                <wp:lineTo x="21621" y="21541"/>
                <wp:lineTo x="21621" y="0"/>
                <wp:lineTo x="-44" y="0"/>
              </wp:wrapPolygon>
            </wp:wrapTight>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9287510" cy="4871085"/>
                    </a:xfrm>
                    <a:prstGeom prst="rect">
                      <a:avLst/>
                    </a:prstGeom>
                    <a:noFill/>
                    <a:ln w="9525">
                      <a:noFill/>
                      <a:miter lim="800000"/>
                      <a:headEnd/>
                      <a:tailEnd/>
                    </a:ln>
                  </pic:spPr>
                </pic:pic>
              </a:graphicData>
            </a:graphic>
          </wp:anchor>
        </w:drawing>
      </w:r>
    </w:p>
    <w:p w:rsidR="00F972A1" w:rsidRDefault="00F972A1" w:rsidP="00C0526D">
      <w:pPr>
        <w:spacing w:line="360" w:lineRule="auto"/>
        <w:jc w:val="both"/>
        <w:rPr>
          <w:b/>
          <w:bCs/>
          <w:iCs/>
          <w:szCs w:val="24"/>
        </w:rPr>
      </w:pPr>
    </w:p>
    <w:p w:rsidR="00F972A1" w:rsidRPr="00F972A1" w:rsidRDefault="00F972A1" w:rsidP="002567D9">
      <w:pPr>
        <w:rPr>
          <w:szCs w:val="24"/>
        </w:rPr>
      </w:pPr>
    </w:p>
    <w:p w:rsidR="0076219F" w:rsidRDefault="00F972A1" w:rsidP="00C0526D">
      <w:pPr>
        <w:spacing w:line="360" w:lineRule="auto"/>
        <w:jc w:val="both"/>
        <w:rPr>
          <w:b/>
          <w:bCs/>
          <w:iCs/>
          <w:noProof/>
          <w:szCs w:val="24"/>
          <w:lang w:eastAsia="tr-TR"/>
        </w:rPr>
      </w:pPr>
      <w:r w:rsidRPr="00F972A1">
        <w:rPr>
          <w:b/>
          <w:bCs/>
          <w:iCs/>
          <w:noProof/>
          <w:szCs w:val="24"/>
          <w:lang w:eastAsia="tr-TR"/>
        </w:rPr>
        <w:drawing>
          <wp:inline distT="0" distB="0" distL="0" distR="0">
            <wp:extent cx="8891270" cy="5420721"/>
            <wp:effectExtent l="19050" t="0" r="5080" b="0"/>
            <wp:docPr id="4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8894682" cy="5418161"/>
                    </a:xfrm>
                    <a:prstGeom prst="rect">
                      <a:avLst/>
                    </a:prstGeom>
                    <a:noFill/>
                    <a:ln w="9525">
                      <a:noFill/>
                      <a:miter lim="800000"/>
                      <a:headEnd/>
                      <a:tailEnd/>
                    </a:ln>
                  </pic:spPr>
                </pic:pic>
              </a:graphicData>
            </a:graphic>
          </wp:inline>
        </w:drawing>
      </w:r>
    </w:p>
    <w:p w:rsidR="00F972A1" w:rsidRDefault="00F972A1" w:rsidP="00C0526D">
      <w:pPr>
        <w:spacing w:line="360" w:lineRule="auto"/>
        <w:jc w:val="both"/>
        <w:rPr>
          <w:b/>
          <w:bCs/>
          <w:iCs/>
          <w:szCs w:val="24"/>
        </w:rPr>
      </w:pPr>
      <w:r w:rsidRPr="00F972A1">
        <w:rPr>
          <w:b/>
          <w:bCs/>
          <w:iCs/>
          <w:noProof/>
          <w:szCs w:val="24"/>
          <w:lang w:eastAsia="tr-TR"/>
        </w:rPr>
        <w:lastRenderedPageBreak/>
        <w:drawing>
          <wp:inline distT="0" distB="0" distL="0" distR="0">
            <wp:extent cx="8891270" cy="5690704"/>
            <wp:effectExtent l="19050" t="0" r="5080" b="0"/>
            <wp:docPr id="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8891270" cy="5690704"/>
                    </a:xfrm>
                    <a:prstGeom prst="rect">
                      <a:avLst/>
                    </a:prstGeom>
                    <a:noFill/>
                    <a:ln w="9525">
                      <a:noFill/>
                      <a:miter lim="800000"/>
                      <a:headEnd/>
                      <a:tailEnd/>
                    </a:ln>
                  </pic:spPr>
                </pic:pic>
              </a:graphicData>
            </a:graphic>
          </wp:inline>
        </w:drawing>
      </w:r>
    </w:p>
    <w:p w:rsidR="00F972A1" w:rsidRDefault="00F972A1" w:rsidP="00C0526D">
      <w:pPr>
        <w:spacing w:line="360" w:lineRule="auto"/>
        <w:jc w:val="both"/>
        <w:rPr>
          <w:b/>
          <w:bCs/>
          <w:iCs/>
          <w:szCs w:val="24"/>
        </w:rPr>
        <w:sectPr w:rsidR="00F972A1" w:rsidSect="004B252A">
          <w:footerReference w:type="default" r:id="rId62"/>
          <w:type w:val="continuous"/>
          <w:pgSz w:w="16838" w:h="11906" w:orient="landscape"/>
          <w:pgMar w:top="1417" w:right="1417" w:bottom="1417" w:left="1417" w:header="709" w:footer="279" w:gutter="0"/>
          <w:cols w:space="708"/>
          <w:docGrid w:linePitch="360"/>
        </w:sectPr>
      </w:pPr>
    </w:p>
    <w:p w:rsidR="00073890" w:rsidRPr="00170768" w:rsidRDefault="00DE0E7D" w:rsidP="00DE0E7D">
      <w:pPr>
        <w:tabs>
          <w:tab w:val="left" w:pos="1134"/>
        </w:tabs>
        <w:spacing w:before="120" w:line="360" w:lineRule="auto"/>
        <w:rPr>
          <w:b/>
          <w:sz w:val="28"/>
          <w:szCs w:val="28"/>
        </w:rPr>
      </w:pPr>
      <w:r>
        <w:rPr>
          <w:b/>
          <w:sz w:val="28"/>
          <w:szCs w:val="28"/>
        </w:rPr>
        <w:lastRenderedPageBreak/>
        <w:tab/>
      </w:r>
      <w:r w:rsidRPr="00170768">
        <w:rPr>
          <w:b/>
          <w:sz w:val="28"/>
          <w:szCs w:val="28"/>
        </w:rPr>
        <w:t xml:space="preserve">2011–2012 Karşılaştırmalı Toplam Bütçe Giderleri </w:t>
      </w:r>
    </w:p>
    <w:tbl>
      <w:tblPr>
        <w:tblpPr w:leftFromText="141" w:rightFromText="141" w:vertAnchor="text" w:horzAnchor="margin" w:tblpXSpec="center" w:tblpY="334"/>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28"/>
        <w:gridCol w:w="2970"/>
        <w:gridCol w:w="2431"/>
      </w:tblGrid>
      <w:tr w:rsidR="00073890" w:rsidRPr="00902F89" w:rsidTr="00493A2E">
        <w:trPr>
          <w:trHeight w:val="602"/>
        </w:trPr>
        <w:tc>
          <w:tcPr>
            <w:tcW w:w="3428" w:type="dxa"/>
            <w:shd w:val="clear" w:color="auto" w:fill="BFBFBF" w:themeFill="background1" w:themeFillShade="BF"/>
            <w:vAlign w:val="bottom"/>
          </w:tcPr>
          <w:p w:rsidR="00073890" w:rsidRPr="00073890" w:rsidRDefault="00073890" w:rsidP="00C0526D">
            <w:pPr>
              <w:jc w:val="center"/>
              <w:rPr>
                <w:b/>
                <w:bCs/>
                <w:color w:val="000000"/>
                <w:szCs w:val="24"/>
                <w:lang w:eastAsia="tr-TR"/>
              </w:rPr>
            </w:pPr>
          </w:p>
        </w:tc>
        <w:tc>
          <w:tcPr>
            <w:tcW w:w="2970" w:type="dxa"/>
            <w:shd w:val="clear" w:color="auto" w:fill="BFBFBF" w:themeFill="background1" w:themeFillShade="BF"/>
            <w:vAlign w:val="center"/>
          </w:tcPr>
          <w:p w:rsidR="00073890" w:rsidRPr="001125E8" w:rsidRDefault="00073890" w:rsidP="00D43C63">
            <w:pPr>
              <w:ind w:left="-26"/>
              <w:jc w:val="center"/>
              <w:rPr>
                <w:b/>
                <w:bCs/>
                <w:color w:val="000000" w:themeColor="text1"/>
                <w:szCs w:val="24"/>
                <w:lang w:eastAsia="tr-TR"/>
              </w:rPr>
            </w:pPr>
            <w:r w:rsidRPr="001125E8">
              <w:rPr>
                <w:b/>
                <w:bCs/>
                <w:color w:val="000000" w:themeColor="text1"/>
                <w:szCs w:val="24"/>
                <w:lang w:eastAsia="tr-TR"/>
              </w:rPr>
              <w:t>201</w:t>
            </w:r>
            <w:r w:rsidR="007F3998" w:rsidRPr="001125E8">
              <w:rPr>
                <w:b/>
                <w:bCs/>
                <w:color w:val="000000" w:themeColor="text1"/>
                <w:szCs w:val="24"/>
                <w:lang w:eastAsia="tr-TR"/>
              </w:rPr>
              <w:t>1</w:t>
            </w:r>
          </w:p>
        </w:tc>
        <w:tc>
          <w:tcPr>
            <w:tcW w:w="2431" w:type="dxa"/>
            <w:shd w:val="clear" w:color="auto" w:fill="BFBFBF" w:themeFill="background1" w:themeFillShade="BF"/>
            <w:vAlign w:val="center"/>
          </w:tcPr>
          <w:p w:rsidR="00073890" w:rsidRPr="001125E8" w:rsidRDefault="00073890" w:rsidP="00C0526D">
            <w:pPr>
              <w:jc w:val="center"/>
              <w:rPr>
                <w:b/>
                <w:bCs/>
                <w:color w:val="000000" w:themeColor="text1"/>
                <w:szCs w:val="24"/>
                <w:lang w:eastAsia="tr-TR"/>
              </w:rPr>
            </w:pPr>
            <w:r w:rsidRPr="001125E8">
              <w:rPr>
                <w:b/>
                <w:bCs/>
                <w:color w:val="000000" w:themeColor="text1"/>
                <w:szCs w:val="24"/>
                <w:lang w:eastAsia="tr-TR"/>
              </w:rPr>
              <w:t>201</w:t>
            </w:r>
            <w:r w:rsidR="00281C96" w:rsidRPr="001125E8">
              <w:rPr>
                <w:b/>
                <w:bCs/>
                <w:color w:val="000000" w:themeColor="text1"/>
                <w:szCs w:val="24"/>
                <w:lang w:eastAsia="tr-TR"/>
              </w:rPr>
              <w:t>2</w:t>
            </w:r>
          </w:p>
        </w:tc>
      </w:tr>
      <w:tr w:rsidR="007F3998" w:rsidRPr="00902F89" w:rsidTr="001125E8">
        <w:trPr>
          <w:trHeight w:val="482"/>
        </w:trPr>
        <w:tc>
          <w:tcPr>
            <w:tcW w:w="3428" w:type="dxa"/>
            <w:shd w:val="clear" w:color="auto" w:fill="FFFFFF" w:themeFill="background1"/>
            <w:vAlign w:val="center"/>
          </w:tcPr>
          <w:p w:rsidR="007F3998" w:rsidRPr="00073890" w:rsidRDefault="007F3998" w:rsidP="007F3998">
            <w:pPr>
              <w:rPr>
                <w:b/>
                <w:bCs/>
                <w:color w:val="000000"/>
                <w:szCs w:val="24"/>
                <w:lang w:eastAsia="tr-TR"/>
              </w:rPr>
            </w:pPr>
            <w:r w:rsidRPr="00073890">
              <w:rPr>
                <w:b/>
                <w:bCs/>
                <w:color w:val="000000"/>
                <w:szCs w:val="24"/>
                <w:lang w:eastAsia="tr-TR"/>
              </w:rPr>
              <w:t>Personel Giderleri</w:t>
            </w:r>
          </w:p>
        </w:tc>
        <w:tc>
          <w:tcPr>
            <w:tcW w:w="2970" w:type="dxa"/>
            <w:shd w:val="clear" w:color="auto" w:fill="FFFFFF" w:themeFill="background1"/>
            <w:vAlign w:val="center"/>
          </w:tcPr>
          <w:p w:rsidR="007F3998" w:rsidRPr="00073890" w:rsidRDefault="007F3998" w:rsidP="007F3998">
            <w:pPr>
              <w:jc w:val="center"/>
              <w:rPr>
                <w:b/>
                <w:bCs/>
                <w:color w:val="000000"/>
                <w:szCs w:val="24"/>
                <w:lang w:eastAsia="tr-TR"/>
              </w:rPr>
            </w:pPr>
            <w:r>
              <w:rPr>
                <w:b/>
                <w:bCs/>
                <w:color w:val="000000"/>
                <w:szCs w:val="24"/>
                <w:lang w:eastAsia="tr-TR"/>
              </w:rPr>
              <w:t>23.605.</w:t>
            </w:r>
            <w:r w:rsidRPr="00073890">
              <w:rPr>
                <w:b/>
                <w:bCs/>
                <w:color w:val="000000"/>
                <w:szCs w:val="24"/>
                <w:lang w:eastAsia="tr-TR"/>
              </w:rPr>
              <w:t>296</w:t>
            </w:r>
            <w:r>
              <w:rPr>
                <w:b/>
                <w:bCs/>
                <w:color w:val="000000"/>
                <w:szCs w:val="24"/>
                <w:lang w:eastAsia="tr-TR"/>
              </w:rPr>
              <w:t xml:space="preserve"> </w:t>
            </w:r>
          </w:p>
        </w:tc>
        <w:tc>
          <w:tcPr>
            <w:tcW w:w="2431" w:type="dxa"/>
            <w:shd w:val="clear" w:color="auto" w:fill="FFFFFF" w:themeFill="background1"/>
            <w:vAlign w:val="center"/>
          </w:tcPr>
          <w:p w:rsidR="007F3998" w:rsidRPr="00073890" w:rsidRDefault="00281C96" w:rsidP="007F3998">
            <w:pPr>
              <w:jc w:val="center"/>
              <w:rPr>
                <w:b/>
                <w:bCs/>
                <w:color w:val="000000"/>
                <w:szCs w:val="24"/>
                <w:lang w:eastAsia="tr-TR"/>
              </w:rPr>
            </w:pPr>
            <w:r>
              <w:rPr>
                <w:b/>
                <w:bCs/>
                <w:color w:val="000000"/>
                <w:szCs w:val="24"/>
                <w:lang w:eastAsia="tr-TR"/>
              </w:rPr>
              <w:t>28.365.000</w:t>
            </w:r>
          </w:p>
        </w:tc>
      </w:tr>
      <w:tr w:rsidR="007F3998" w:rsidRPr="00902F89" w:rsidTr="001125E8">
        <w:trPr>
          <w:trHeight w:val="444"/>
        </w:trPr>
        <w:tc>
          <w:tcPr>
            <w:tcW w:w="3428" w:type="dxa"/>
            <w:shd w:val="clear" w:color="auto" w:fill="FFFFFF" w:themeFill="background1"/>
            <w:vAlign w:val="center"/>
          </w:tcPr>
          <w:p w:rsidR="007F3998" w:rsidRPr="00073890" w:rsidRDefault="007F3998" w:rsidP="007F3998">
            <w:pPr>
              <w:rPr>
                <w:b/>
                <w:bCs/>
                <w:color w:val="000000"/>
                <w:szCs w:val="24"/>
                <w:lang w:eastAsia="tr-TR"/>
              </w:rPr>
            </w:pPr>
            <w:r w:rsidRPr="00073890">
              <w:rPr>
                <w:b/>
                <w:bCs/>
                <w:color w:val="000000"/>
                <w:szCs w:val="24"/>
                <w:lang w:eastAsia="tr-TR"/>
              </w:rPr>
              <w:t>Sos. Güv.</w:t>
            </w:r>
            <w:r w:rsidR="00DE0E7D">
              <w:rPr>
                <w:b/>
                <w:bCs/>
                <w:color w:val="000000"/>
                <w:szCs w:val="24"/>
                <w:lang w:eastAsia="tr-TR"/>
              </w:rPr>
              <w:t xml:space="preserve"> Kur.</w:t>
            </w:r>
            <w:r w:rsidR="00E725BF">
              <w:rPr>
                <w:b/>
                <w:bCs/>
                <w:color w:val="000000"/>
                <w:szCs w:val="24"/>
                <w:lang w:eastAsia="tr-TR"/>
              </w:rPr>
              <w:t xml:space="preserve"> </w:t>
            </w:r>
            <w:r w:rsidR="00DE0E7D">
              <w:rPr>
                <w:b/>
                <w:bCs/>
                <w:color w:val="000000"/>
                <w:szCs w:val="24"/>
                <w:lang w:eastAsia="tr-TR"/>
              </w:rPr>
              <w:t>Dev. Primi</w:t>
            </w:r>
            <w:r w:rsidRPr="00073890">
              <w:rPr>
                <w:b/>
                <w:bCs/>
                <w:color w:val="000000"/>
                <w:szCs w:val="24"/>
                <w:lang w:eastAsia="tr-TR"/>
              </w:rPr>
              <w:t xml:space="preserve"> Giderleri</w:t>
            </w:r>
          </w:p>
        </w:tc>
        <w:tc>
          <w:tcPr>
            <w:tcW w:w="2970" w:type="dxa"/>
            <w:shd w:val="clear" w:color="auto" w:fill="FFFFFF" w:themeFill="background1"/>
            <w:vAlign w:val="center"/>
          </w:tcPr>
          <w:p w:rsidR="007F3998" w:rsidRPr="00073890" w:rsidRDefault="007F3998" w:rsidP="007F3998">
            <w:pPr>
              <w:jc w:val="center"/>
              <w:rPr>
                <w:b/>
                <w:bCs/>
                <w:color w:val="000000"/>
                <w:szCs w:val="24"/>
                <w:lang w:eastAsia="tr-TR"/>
              </w:rPr>
            </w:pPr>
            <w:r>
              <w:rPr>
                <w:b/>
                <w:bCs/>
                <w:color w:val="000000"/>
                <w:szCs w:val="24"/>
                <w:lang w:eastAsia="tr-TR"/>
              </w:rPr>
              <w:t>3.696.</w:t>
            </w:r>
            <w:r w:rsidRPr="00073890">
              <w:rPr>
                <w:b/>
                <w:bCs/>
                <w:color w:val="000000"/>
                <w:szCs w:val="24"/>
                <w:lang w:eastAsia="tr-TR"/>
              </w:rPr>
              <w:t xml:space="preserve">471 </w:t>
            </w:r>
          </w:p>
        </w:tc>
        <w:tc>
          <w:tcPr>
            <w:tcW w:w="2431" w:type="dxa"/>
            <w:shd w:val="clear" w:color="auto" w:fill="FFFFFF" w:themeFill="background1"/>
            <w:vAlign w:val="center"/>
          </w:tcPr>
          <w:p w:rsidR="007F3998" w:rsidRPr="00073890" w:rsidRDefault="00281C96" w:rsidP="007F3998">
            <w:pPr>
              <w:jc w:val="center"/>
              <w:rPr>
                <w:b/>
                <w:bCs/>
                <w:color w:val="000000"/>
                <w:szCs w:val="24"/>
                <w:lang w:eastAsia="tr-TR"/>
              </w:rPr>
            </w:pPr>
            <w:r>
              <w:rPr>
                <w:b/>
                <w:bCs/>
                <w:color w:val="000000"/>
                <w:szCs w:val="24"/>
                <w:lang w:eastAsia="tr-TR"/>
              </w:rPr>
              <w:t>4.333.000</w:t>
            </w:r>
          </w:p>
        </w:tc>
      </w:tr>
      <w:tr w:rsidR="007F3998" w:rsidRPr="00902F89" w:rsidTr="001125E8">
        <w:trPr>
          <w:trHeight w:val="375"/>
        </w:trPr>
        <w:tc>
          <w:tcPr>
            <w:tcW w:w="3428" w:type="dxa"/>
            <w:shd w:val="clear" w:color="auto" w:fill="FFFFFF" w:themeFill="background1"/>
            <w:vAlign w:val="center"/>
          </w:tcPr>
          <w:p w:rsidR="007F3998" w:rsidRPr="00073890" w:rsidRDefault="007F3998" w:rsidP="00DE0E7D">
            <w:pPr>
              <w:rPr>
                <w:b/>
                <w:bCs/>
                <w:color w:val="000000"/>
                <w:szCs w:val="24"/>
                <w:lang w:eastAsia="tr-TR"/>
              </w:rPr>
            </w:pPr>
            <w:r w:rsidRPr="00073890">
              <w:rPr>
                <w:b/>
                <w:bCs/>
                <w:color w:val="000000"/>
                <w:szCs w:val="24"/>
                <w:lang w:eastAsia="tr-TR"/>
              </w:rPr>
              <w:t>Mal ve Hizm</w:t>
            </w:r>
            <w:r w:rsidR="00DE0E7D">
              <w:rPr>
                <w:b/>
                <w:bCs/>
                <w:color w:val="000000"/>
                <w:szCs w:val="24"/>
                <w:lang w:eastAsia="tr-TR"/>
              </w:rPr>
              <w:t>et Alımı</w:t>
            </w:r>
            <w:r w:rsidRPr="00073890">
              <w:rPr>
                <w:b/>
                <w:bCs/>
                <w:color w:val="000000"/>
                <w:szCs w:val="24"/>
                <w:lang w:eastAsia="tr-TR"/>
              </w:rPr>
              <w:t xml:space="preserve"> Giderleri</w:t>
            </w:r>
          </w:p>
        </w:tc>
        <w:tc>
          <w:tcPr>
            <w:tcW w:w="2970" w:type="dxa"/>
            <w:shd w:val="clear" w:color="auto" w:fill="FFFFFF" w:themeFill="background1"/>
            <w:vAlign w:val="center"/>
          </w:tcPr>
          <w:p w:rsidR="007F3998" w:rsidRPr="00073890" w:rsidRDefault="007F3998" w:rsidP="007F3998">
            <w:pPr>
              <w:jc w:val="center"/>
              <w:rPr>
                <w:b/>
                <w:bCs/>
                <w:color w:val="000000"/>
                <w:szCs w:val="24"/>
                <w:lang w:eastAsia="tr-TR"/>
              </w:rPr>
            </w:pPr>
            <w:r>
              <w:rPr>
                <w:b/>
                <w:bCs/>
                <w:color w:val="000000"/>
                <w:szCs w:val="24"/>
                <w:lang w:eastAsia="tr-TR"/>
              </w:rPr>
              <w:t>7.801.</w:t>
            </w:r>
            <w:r w:rsidR="00281C96">
              <w:rPr>
                <w:b/>
                <w:bCs/>
                <w:color w:val="000000"/>
                <w:szCs w:val="24"/>
                <w:lang w:eastAsia="tr-TR"/>
              </w:rPr>
              <w:t>94</w:t>
            </w:r>
            <w:r w:rsidRPr="00073890">
              <w:rPr>
                <w:b/>
                <w:bCs/>
                <w:color w:val="000000"/>
                <w:szCs w:val="24"/>
                <w:lang w:eastAsia="tr-TR"/>
              </w:rPr>
              <w:t>4</w:t>
            </w:r>
            <w:r>
              <w:rPr>
                <w:b/>
                <w:bCs/>
                <w:color w:val="000000"/>
                <w:szCs w:val="24"/>
                <w:lang w:eastAsia="tr-TR"/>
              </w:rPr>
              <w:t xml:space="preserve"> </w:t>
            </w:r>
          </w:p>
        </w:tc>
        <w:tc>
          <w:tcPr>
            <w:tcW w:w="2431" w:type="dxa"/>
            <w:shd w:val="clear" w:color="auto" w:fill="FFFFFF" w:themeFill="background1"/>
            <w:vAlign w:val="center"/>
          </w:tcPr>
          <w:p w:rsidR="007F3998" w:rsidRPr="00073890" w:rsidRDefault="00281C96" w:rsidP="007F3998">
            <w:pPr>
              <w:jc w:val="center"/>
              <w:rPr>
                <w:b/>
                <w:bCs/>
                <w:color w:val="000000"/>
                <w:szCs w:val="24"/>
                <w:lang w:eastAsia="tr-TR"/>
              </w:rPr>
            </w:pPr>
            <w:r>
              <w:rPr>
                <w:b/>
                <w:bCs/>
                <w:color w:val="000000"/>
                <w:szCs w:val="24"/>
                <w:lang w:eastAsia="tr-TR"/>
              </w:rPr>
              <w:t>10.288.000</w:t>
            </w:r>
          </w:p>
        </w:tc>
      </w:tr>
      <w:tr w:rsidR="007F3998" w:rsidRPr="00902F89" w:rsidTr="001125E8">
        <w:trPr>
          <w:trHeight w:val="464"/>
        </w:trPr>
        <w:tc>
          <w:tcPr>
            <w:tcW w:w="3428" w:type="dxa"/>
            <w:shd w:val="clear" w:color="auto" w:fill="FFFFFF" w:themeFill="background1"/>
            <w:vAlign w:val="center"/>
          </w:tcPr>
          <w:p w:rsidR="007F3998" w:rsidRPr="00073890" w:rsidRDefault="007F3998" w:rsidP="007F3998">
            <w:pPr>
              <w:rPr>
                <w:b/>
                <w:bCs/>
                <w:color w:val="000000"/>
                <w:szCs w:val="24"/>
                <w:lang w:eastAsia="tr-TR"/>
              </w:rPr>
            </w:pPr>
            <w:r w:rsidRPr="00073890">
              <w:rPr>
                <w:b/>
                <w:bCs/>
                <w:color w:val="000000"/>
                <w:szCs w:val="24"/>
                <w:lang w:eastAsia="tr-TR"/>
              </w:rPr>
              <w:t>Cari Transferler</w:t>
            </w:r>
          </w:p>
        </w:tc>
        <w:tc>
          <w:tcPr>
            <w:tcW w:w="2970" w:type="dxa"/>
            <w:shd w:val="clear" w:color="auto" w:fill="FFFFFF" w:themeFill="background1"/>
            <w:vAlign w:val="center"/>
          </w:tcPr>
          <w:p w:rsidR="007F3998" w:rsidRPr="00073890" w:rsidRDefault="007F3998" w:rsidP="007F3998">
            <w:pPr>
              <w:jc w:val="center"/>
              <w:rPr>
                <w:b/>
                <w:bCs/>
                <w:color w:val="000000"/>
                <w:szCs w:val="24"/>
                <w:lang w:eastAsia="tr-TR"/>
              </w:rPr>
            </w:pPr>
            <w:r>
              <w:rPr>
                <w:b/>
                <w:bCs/>
                <w:color w:val="000000"/>
                <w:szCs w:val="24"/>
                <w:lang w:eastAsia="tr-TR"/>
              </w:rPr>
              <w:t>1.423.</w:t>
            </w:r>
            <w:r w:rsidRPr="00073890">
              <w:rPr>
                <w:b/>
                <w:bCs/>
                <w:color w:val="000000"/>
                <w:szCs w:val="24"/>
                <w:lang w:eastAsia="tr-TR"/>
              </w:rPr>
              <w:t>006</w:t>
            </w:r>
            <w:r>
              <w:rPr>
                <w:b/>
                <w:bCs/>
                <w:color w:val="000000"/>
                <w:szCs w:val="24"/>
                <w:lang w:eastAsia="tr-TR"/>
              </w:rPr>
              <w:t xml:space="preserve"> </w:t>
            </w:r>
          </w:p>
        </w:tc>
        <w:tc>
          <w:tcPr>
            <w:tcW w:w="2431" w:type="dxa"/>
            <w:shd w:val="clear" w:color="auto" w:fill="FFFFFF" w:themeFill="background1"/>
            <w:vAlign w:val="center"/>
          </w:tcPr>
          <w:p w:rsidR="007F3998" w:rsidRPr="00073890" w:rsidRDefault="00281C96" w:rsidP="007F3998">
            <w:pPr>
              <w:jc w:val="center"/>
              <w:rPr>
                <w:b/>
                <w:bCs/>
                <w:color w:val="000000"/>
                <w:szCs w:val="24"/>
                <w:lang w:eastAsia="tr-TR"/>
              </w:rPr>
            </w:pPr>
            <w:r>
              <w:rPr>
                <w:b/>
                <w:bCs/>
                <w:color w:val="000000"/>
                <w:szCs w:val="24"/>
                <w:lang w:eastAsia="tr-TR"/>
              </w:rPr>
              <w:t>1.079.000</w:t>
            </w:r>
          </w:p>
        </w:tc>
      </w:tr>
      <w:tr w:rsidR="007F3998" w:rsidRPr="00902F89" w:rsidTr="001125E8">
        <w:trPr>
          <w:trHeight w:val="568"/>
        </w:trPr>
        <w:tc>
          <w:tcPr>
            <w:tcW w:w="3428" w:type="dxa"/>
            <w:shd w:val="clear" w:color="auto" w:fill="FFFFFF" w:themeFill="background1"/>
            <w:vAlign w:val="center"/>
          </w:tcPr>
          <w:p w:rsidR="007F3998" w:rsidRPr="00073890" w:rsidRDefault="007F3998" w:rsidP="007F3998">
            <w:pPr>
              <w:rPr>
                <w:b/>
                <w:bCs/>
                <w:color w:val="000000"/>
                <w:szCs w:val="24"/>
                <w:lang w:eastAsia="tr-TR"/>
              </w:rPr>
            </w:pPr>
            <w:r w:rsidRPr="00073890">
              <w:rPr>
                <w:b/>
                <w:bCs/>
                <w:color w:val="000000"/>
                <w:szCs w:val="24"/>
                <w:lang w:eastAsia="tr-TR"/>
              </w:rPr>
              <w:t>Sermaye Giderleri</w:t>
            </w:r>
          </w:p>
        </w:tc>
        <w:tc>
          <w:tcPr>
            <w:tcW w:w="2970" w:type="dxa"/>
            <w:shd w:val="clear" w:color="auto" w:fill="FFFFFF" w:themeFill="background1"/>
            <w:vAlign w:val="center"/>
          </w:tcPr>
          <w:p w:rsidR="007F3998" w:rsidRPr="00073890" w:rsidRDefault="007F3998" w:rsidP="007F3998">
            <w:pPr>
              <w:jc w:val="center"/>
              <w:rPr>
                <w:b/>
                <w:bCs/>
                <w:color w:val="000000"/>
                <w:szCs w:val="24"/>
                <w:lang w:eastAsia="tr-TR"/>
              </w:rPr>
            </w:pPr>
            <w:r>
              <w:rPr>
                <w:b/>
                <w:bCs/>
                <w:color w:val="000000"/>
                <w:szCs w:val="24"/>
                <w:lang w:eastAsia="tr-TR"/>
              </w:rPr>
              <w:t>15.580.</w:t>
            </w:r>
            <w:r w:rsidRPr="00073890">
              <w:rPr>
                <w:b/>
                <w:bCs/>
                <w:color w:val="000000"/>
                <w:szCs w:val="24"/>
                <w:lang w:eastAsia="tr-TR"/>
              </w:rPr>
              <w:t>009</w:t>
            </w:r>
          </w:p>
        </w:tc>
        <w:tc>
          <w:tcPr>
            <w:tcW w:w="2431" w:type="dxa"/>
            <w:shd w:val="clear" w:color="auto" w:fill="FFFFFF" w:themeFill="background1"/>
            <w:vAlign w:val="center"/>
          </w:tcPr>
          <w:p w:rsidR="007F3998" w:rsidRPr="00073890" w:rsidRDefault="00281C96" w:rsidP="007F3998">
            <w:pPr>
              <w:jc w:val="center"/>
              <w:rPr>
                <w:b/>
                <w:bCs/>
                <w:color w:val="000000"/>
                <w:szCs w:val="24"/>
                <w:lang w:eastAsia="tr-TR"/>
              </w:rPr>
            </w:pPr>
            <w:r>
              <w:rPr>
                <w:b/>
                <w:bCs/>
                <w:color w:val="000000"/>
                <w:szCs w:val="24"/>
                <w:lang w:eastAsia="tr-TR"/>
              </w:rPr>
              <w:t>15.699.000</w:t>
            </w:r>
          </w:p>
        </w:tc>
      </w:tr>
      <w:tr w:rsidR="007F3998" w:rsidRPr="00902F89" w:rsidTr="001125E8">
        <w:trPr>
          <w:trHeight w:val="468"/>
        </w:trPr>
        <w:tc>
          <w:tcPr>
            <w:tcW w:w="3428" w:type="dxa"/>
            <w:shd w:val="clear" w:color="auto" w:fill="FFFFFF" w:themeFill="background1"/>
            <w:vAlign w:val="center"/>
          </w:tcPr>
          <w:p w:rsidR="007F3998" w:rsidRPr="00073890" w:rsidRDefault="007F3998" w:rsidP="007F3998">
            <w:pPr>
              <w:rPr>
                <w:b/>
                <w:bCs/>
                <w:color w:val="000000"/>
                <w:szCs w:val="24"/>
                <w:lang w:eastAsia="tr-TR"/>
              </w:rPr>
            </w:pPr>
            <w:r w:rsidRPr="00073890">
              <w:rPr>
                <w:b/>
                <w:bCs/>
                <w:color w:val="000000"/>
                <w:szCs w:val="24"/>
                <w:lang w:eastAsia="tr-TR"/>
              </w:rPr>
              <w:t>Sermaye Transferleri</w:t>
            </w:r>
          </w:p>
        </w:tc>
        <w:tc>
          <w:tcPr>
            <w:tcW w:w="2970" w:type="dxa"/>
            <w:shd w:val="clear" w:color="auto" w:fill="FFFFFF" w:themeFill="background1"/>
            <w:vAlign w:val="center"/>
          </w:tcPr>
          <w:p w:rsidR="007F3998" w:rsidRPr="00073890" w:rsidRDefault="007F3998" w:rsidP="007F3998">
            <w:pPr>
              <w:jc w:val="center"/>
              <w:rPr>
                <w:b/>
                <w:bCs/>
                <w:color w:val="000000"/>
                <w:szCs w:val="24"/>
                <w:lang w:eastAsia="tr-TR"/>
              </w:rPr>
            </w:pPr>
            <w:r>
              <w:rPr>
                <w:b/>
                <w:bCs/>
                <w:color w:val="000000"/>
                <w:szCs w:val="24"/>
                <w:lang w:eastAsia="tr-TR"/>
              </w:rPr>
              <w:t>3.000.</w:t>
            </w:r>
            <w:r w:rsidRPr="00073890">
              <w:rPr>
                <w:b/>
                <w:bCs/>
                <w:color w:val="000000"/>
                <w:szCs w:val="24"/>
                <w:lang w:eastAsia="tr-TR"/>
              </w:rPr>
              <w:t xml:space="preserve">000 </w:t>
            </w:r>
          </w:p>
        </w:tc>
        <w:tc>
          <w:tcPr>
            <w:tcW w:w="2431" w:type="dxa"/>
            <w:shd w:val="clear" w:color="auto" w:fill="FFFFFF" w:themeFill="background1"/>
            <w:vAlign w:val="center"/>
          </w:tcPr>
          <w:p w:rsidR="007F3998" w:rsidRPr="00073890" w:rsidRDefault="00281C96" w:rsidP="007F3998">
            <w:pPr>
              <w:jc w:val="center"/>
              <w:rPr>
                <w:b/>
                <w:bCs/>
                <w:color w:val="000000"/>
                <w:szCs w:val="24"/>
                <w:lang w:eastAsia="tr-TR"/>
              </w:rPr>
            </w:pPr>
            <w:r>
              <w:rPr>
                <w:b/>
                <w:bCs/>
                <w:color w:val="000000"/>
                <w:szCs w:val="24"/>
                <w:lang w:eastAsia="tr-TR"/>
              </w:rPr>
              <w:t>0</w:t>
            </w:r>
          </w:p>
        </w:tc>
      </w:tr>
      <w:tr w:rsidR="007F3998" w:rsidRPr="00902F89" w:rsidTr="00493A2E">
        <w:trPr>
          <w:trHeight w:val="459"/>
        </w:trPr>
        <w:tc>
          <w:tcPr>
            <w:tcW w:w="3428" w:type="dxa"/>
            <w:shd w:val="clear" w:color="auto" w:fill="BFBFBF" w:themeFill="background1" w:themeFillShade="BF"/>
            <w:noWrap/>
            <w:vAlign w:val="center"/>
          </w:tcPr>
          <w:p w:rsidR="007F3998" w:rsidRPr="001125E8" w:rsidRDefault="00493A2E" w:rsidP="007F3998">
            <w:pPr>
              <w:jc w:val="center"/>
              <w:rPr>
                <w:color w:val="000000" w:themeColor="text1"/>
                <w:szCs w:val="24"/>
                <w:lang w:eastAsia="tr-TR"/>
              </w:rPr>
            </w:pPr>
            <w:r w:rsidRPr="001125E8">
              <w:rPr>
                <w:b/>
                <w:bCs/>
                <w:color w:val="000000" w:themeColor="text1"/>
                <w:szCs w:val="24"/>
                <w:lang w:eastAsia="tr-TR"/>
              </w:rPr>
              <w:t>Toplam</w:t>
            </w:r>
          </w:p>
        </w:tc>
        <w:tc>
          <w:tcPr>
            <w:tcW w:w="2970" w:type="dxa"/>
            <w:shd w:val="clear" w:color="auto" w:fill="BFBFBF" w:themeFill="background1" w:themeFillShade="BF"/>
            <w:vAlign w:val="center"/>
          </w:tcPr>
          <w:p w:rsidR="007F3998" w:rsidRPr="001125E8" w:rsidRDefault="007F3998" w:rsidP="007F3998">
            <w:pPr>
              <w:jc w:val="center"/>
              <w:rPr>
                <w:color w:val="000000" w:themeColor="text1"/>
                <w:szCs w:val="24"/>
                <w:lang w:eastAsia="tr-TR"/>
              </w:rPr>
            </w:pPr>
            <w:r w:rsidRPr="001125E8">
              <w:rPr>
                <w:b/>
                <w:bCs/>
                <w:color w:val="000000" w:themeColor="text1"/>
                <w:szCs w:val="24"/>
                <w:lang w:eastAsia="tr-TR"/>
              </w:rPr>
              <w:t xml:space="preserve">55.106.585 </w:t>
            </w:r>
          </w:p>
        </w:tc>
        <w:tc>
          <w:tcPr>
            <w:tcW w:w="2431" w:type="dxa"/>
            <w:shd w:val="clear" w:color="auto" w:fill="BFBFBF" w:themeFill="background1" w:themeFillShade="BF"/>
            <w:vAlign w:val="center"/>
          </w:tcPr>
          <w:p w:rsidR="007F3998" w:rsidRPr="001125E8" w:rsidRDefault="00281C96" w:rsidP="007F3998">
            <w:pPr>
              <w:jc w:val="center"/>
              <w:rPr>
                <w:b/>
                <w:color w:val="000000" w:themeColor="text1"/>
                <w:szCs w:val="24"/>
                <w:lang w:eastAsia="tr-TR"/>
              </w:rPr>
            </w:pPr>
            <w:r w:rsidRPr="001125E8">
              <w:rPr>
                <w:b/>
                <w:color w:val="000000" w:themeColor="text1"/>
                <w:szCs w:val="24"/>
                <w:lang w:eastAsia="tr-TR"/>
              </w:rPr>
              <w:t>59.761.000</w:t>
            </w:r>
          </w:p>
        </w:tc>
      </w:tr>
    </w:tbl>
    <w:p w:rsidR="00073890" w:rsidRPr="00235311" w:rsidRDefault="00073890" w:rsidP="00C0526D">
      <w:pPr>
        <w:spacing w:line="360" w:lineRule="auto"/>
        <w:jc w:val="both"/>
        <w:rPr>
          <w:b/>
          <w:bCs/>
          <w:iCs/>
          <w:color w:val="000000" w:themeColor="text1"/>
          <w:szCs w:val="24"/>
        </w:rPr>
      </w:pPr>
    </w:p>
    <w:p w:rsidR="00073890" w:rsidRPr="002567D9" w:rsidRDefault="00281C96" w:rsidP="005014F4">
      <w:pPr>
        <w:numPr>
          <w:ilvl w:val="0"/>
          <w:numId w:val="4"/>
        </w:numPr>
        <w:spacing w:after="240" w:line="360" w:lineRule="auto"/>
        <w:jc w:val="both"/>
        <w:rPr>
          <w:szCs w:val="24"/>
        </w:rPr>
      </w:pPr>
      <w:r w:rsidRPr="002567D9">
        <w:rPr>
          <w:szCs w:val="24"/>
        </w:rPr>
        <w:t>2011</w:t>
      </w:r>
      <w:r w:rsidR="00073890" w:rsidRPr="002567D9">
        <w:rPr>
          <w:szCs w:val="24"/>
        </w:rPr>
        <w:t xml:space="preserve"> yılında gerçekleşen giderler toplam olarak</w:t>
      </w:r>
      <w:r w:rsidRPr="002567D9">
        <w:rPr>
          <w:szCs w:val="24"/>
        </w:rPr>
        <w:t xml:space="preserve"> 55.106.585 TL’dir. 2012</w:t>
      </w:r>
      <w:r w:rsidR="00073890" w:rsidRPr="002567D9">
        <w:rPr>
          <w:szCs w:val="24"/>
        </w:rPr>
        <w:t xml:space="preserve"> yılında gerçekleşen toplam gider</w:t>
      </w:r>
      <w:r w:rsidR="00C31F7F" w:rsidRPr="002567D9">
        <w:rPr>
          <w:szCs w:val="24"/>
        </w:rPr>
        <w:t xml:space="preserve"> 59.761.000</w:t>
      </w:r>
      <w:r w:rsidR="00073890" w:rsidRPr="002567D9">
        <w:rPr>
          <w:szCs w:val="24"/>
        </w:rPr>
        <w:t xml:space="preserve"> TL’dir.</w:t>
      </w:r>
    </w:p>
    <w:p w:rsidR="00A170A2" w:rsidRPr="00C31F7F" w:rsidRDefault="00C31F7F" w:rsidP="005014F4">
      <w:pPr>
        <w:numPr>
          <w:ilvl w:val="0"/>
          <w:numId w:val="4"/>
        </w:numPr>
        <w:spacing w:after="240" w:line="360" w:lineRule="auto"/>
        <w:jc w:val="both"/>
        <w:rPr>
          <w:color w:val="C00000"/>
          <w:szCs w:val="24"/>
        </w:rPr>
      </w:pPr>
      <w:r w:rsidRPr="002567D9">
        <w:rPr>
          <w:szCs w:val="24"/>
        </w:rPr>
        <w:t>2012</w:t>
      </w:r>
      <w:r w:rsidR="00073890" w:rsidRPr="002567D9">
        <w:rPr>
          <w:szCs w:val="24"/>
        </w:rPr>
        <w:t xml:space="preserve"> yılında gider gruplarının toplam harcama içerisindeki yüzdesel dağılımına</w:t>
      </w:r>
      <w:r w:rsidR="00073890" w:rsidRPr="00C31F7F">
        <w:rPr>
          <w:color w:val="000000" w:themeColor="text1"/>
          <w:szCs w:val="24"/>
        </w:rPr>
        <w:t xml:space="preserve"> bakıldığında, p</w:t>
      </w:r>
      <w:r w:rsidR="00F901FB">
        <w:rPr>
          <w:color w:val="000000" w:themeColor="text1"/>
          <w:szCs w:val="24"/>
        </w:rPr>
        <w:t>ersonel giderlerinin %4</w:t>
      </w:r>
      <w:r w:rsidR="00073890" w:rsidRPr="00C31F7F">
        <w:rPr>
          <w:color w:val="000000" w:themeColor="text1"/>
          <w:szCs w:val="24"/>
        </w:rPr>
        <w:t>8;</w:t>
      </w:r>
      <w:r w:rsidR="00F901FB">
        <w:rPr>
          <w:bCs/>
          <w:color w:val="000000" w:themeColor="text1"/>
          <w:szCs w:val="24"/>
        </w:rPr>
        <w:t xml:space="preserve"> Sosyal Güvenlik Kurumu Devlet Prim Gideri %</w:t>
      </w:r>
      <w:r w:rsidR="00073890" w:rsidRPr="00C31F7F">
        <w:rPr>
          <w:bCs/>
          <w:color w:val="000000" w:themeColor="text1"/>
          <w:szCs w:val="24"/>
        </w:rPr>
        <w:t xml:space="preserve">7;  Mal ve Hizmet Alımları </w:t>
      </w:r>
      <w:r w:rsidR="00F8374F" w:rsidRPr="00C31F7F">
        <w:rPr>
          <w:bCs/>
          <w:color w:val="000000" w:themeColor="text1"/>
          <w:szCs w:val="24"/>
        </w:rPr>
        <w:t>%</w:t>
      </w:r>
      <w:r w:rsidR="00DE0E7D">
        <w:rPr>
          <w:bCs/>
          <w:color w:val="000000" w:themeColor="text1"/>
          <w:szCs w:val="24"/>
        </w:rPr>
        <w:t>17</w:t>
      </w:r>
      <w:r w:rsidR="00073890" w:rsidRPr="00C31F7F">
        <w:rPr>
          <w:bCs/>
          <w:color w:val="000000" w:themeColor="text1"/>
          <w:szCs w:val="24"/>
        </w:rPr>
        <w:t xml:space="preserve">; </w:t>
      </w:r>
      <w:r w:rsidR="00235311" w:rsidRPr="00C31F7F">
        <w:rPr>
          <w:bCs/>
          <w:color w:val="000000" w:themeColor="text1"/>
          <w:szCs w:val="24"/>
        </w:rPr>
        <w:t>Cari</w:t>
      </w:r>
      <w:r w:rsidR="00073890" w:rsidRPr="00C31F7F">
        <w:rPr>
          <w:bCs/>
          <w:color w:val="000000" w:themeColor="text1"/>
          <w:szCs w:val="24"/>
        </w:rPr>
        <w:t xml:space="preserve"> Transferler %</w:t>
      </w:r>
      <w:r w:rsidR="002567D9">
        <w:rPr>
          <w:bCs/>
          <w:color w:val="000000" w:themeColor="text1"/>
          <w:szCs w:val="24"/>
        </w:rPr>
        <w:t>2</w:t>
      </w:r>
      <w:r w:rsidR="00235311" w:rsidRPr="00C31F7F">
        <w:rPr>
          <w:bCs/>
          <w:color w:val="000000" w:themeColor="text1"/>
          <w:szCs w:val="24"/>
        </w:rPr>
        <w:t xml:space="preserve">; </w:t>
      </w:r>
      <w:r w:rsidR="00073890" w:rsidRPr="00C31F7F">
        <w:rPr>
          <w:bCs/>
          <w:color w:val="000000" w:themeColor="text1"/>
          <w:szCs w:val="24"/>
        </w:rPr>
        <w:t>Sermaye Giderleri %</w:t>
      </w:r>
      <w:r w:rsidR="00DE0E7D">
        <w:rPr>
          <w:bCs/>
          <w:color w:val="000000" w:themeColor="text1"/>
          <w:szCs w:val="24"/>
        </w:rPr>
        <w:t xml:space="preserve"> 26</w:t>
      </w:r>
      <w:r w:rsidR="00F901FB">
        <w:rPr>
          <w:bCs/>
          <w:color w:val="000000" w:themeColor="text1"/>
          <w:szCs w:val="24"/>
        </w:rPr>
        <w:t xml:space="preserve"> </w:t>
      </w:r>
      <w:r w:rsidR="00073890" w:rsidRPr="00F901FB">
        <w:rPr>
          <w:color w:val="000000" w:themeColor="text1"/>
          <w:szCs w:val="24"/>
        </w:rPr>
        <w:t>oranında gerçekleştiği görülmektedir.</w:t>
      </w:r>
      <w:r w:rsidR="00073890" w:rsidRPr="00C31F7F">
        <w:rPr>
          <w:color w:val="C00000"/>
          <w:szCs w:val="24"/>
        </w:rPr>
        <w:t xml:space="preserve"> </w:t>
      </w:r>
    </w:p>
    <w:p w:rsidR="00C31F7F" w:rsidRPr="00F901FB" w:rsidRDefault="00C31F7F" w:rsidP="00DE0E7D">
      <w:pPr>
        <w:spacing w:after="240" w:line="360" w:lineRule="auto"/>
        <w:ind w:firstLine="360"/>
        <w:jc w:val="both"/>
        <w:rPr>
          <w:b/>
          <w:color w:val="000000" w:themeColor="text1"/>
          <w:szCs w:val="24"/>
        </w:rPr>
      </w:pPr>
      <w:r w:rsidRPr="00F901FB">
        <w:rPr>
          <w:b/>
          <w:color w:val="000000" w:themeColor="text1"/>
          <w:szCs w:val="24"/>
        </w:rPr>
        <w:t xml:space="preserve">2012 </w:t>
      </w:r>
      <w:r w:rsidR="00073890" w:rsidRPr="00F901FB">
        <w:rPr>
          <w:b/>
          <w:color w:val="000000" w:themeColor="text1"/>
          <w:szCs w:val="24"/>
        </w:rPr>
        <w:t>yılı gider gruplarının yüzdesel dağılımı aş</w:t>
      </w:r>
      <w:r w:rsidRPr="00F901FB">
        <w:rPr>
          <w:b/>
          <w:color w:val="000000" w:themeColor="text1"/>
          <w:szCs w:val="24"/>
        </w:rPr>
        <w:t>ağıdaki grafikte gösterilmiştir</w:t>
      </w:r>
    </w:p>
    <w:p w:rsidR="00800E7E" w:rsidRDefault="00C31F7F" w:rsidP="00C0526D">
      <w:pPr>
        <w:spacing w:line="360" w:lineRule="auto"/>
        <w:jc w:val="both"/>
        <w:rPr>
          <w:color w:val="000000" w:themeColor="text1"/>
          <w:szCs w:val="24"/>
        </w:rPr>
      </w:pPr>
      <w:r w:rsidRPr="00C31F7F">
        <w:rPr>
          <w:noProof/>
          <w:color w:val="000000" w:themeColor="text1"/>
          <w:szCs w:val="24"/>
          <w:lang w:eastAsia="tr-TR"/>
        </w:rPr>
        <w:drawing>
          <wp:inline distT="0" distB="0" distL="0" distR="0">
            <wp:extent cx="5899785" cy="2982036"/>
            <wp:effectExtent l="19050" t="0" r="24765" b="8814"/>
            <wp:docPr id="50"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02256" w:rsidRDefault="000139DE" w:rsidP="00702256">
      <w:pPr>
        <w:spacing w:after="240" w:line="360" w:lineRule="auto"/>
        <w:jc w:val="both"/>
        <w:rPr>
          <w:color w:val="000000" w:themeColor="text1"/>
          <w:szCs w:val="24"/>
        </w:rPr>
      </w:pPr>
      <w:r>
        <w:rPr>
          <w:color w:val="000000" w:themeColor="text1"/>
          <w:szCs w:val="24"/>
        </w:rPr>
        <w:lastRenderedPageBreak/>
        <w:tab/>
      </w:r>
      <w:r w:rsidR="00800E7E" w:rsidRPr="00A170A2">
        <w:rPr>
          <w:color w:val="000000" w:themeColor="text1"/>
          <w:szCs w:val="24"/>
        </w:rPr>
        <w:t xml:space="preserve">Yukarıdaki </w:t>
      </w:r>
      <w:r w:rsidR="00F901FB">
        <w:rPr>
          <w:color w:val="000000" w:themeColor="text1"/>
          <w:szCs w:val="24"/>
        </w:rPr>
        <w:t xml:space="preserve">tablodan da anlaşılabileceği üzere 2011 ve 2012 mali yıllarında en yüksek harcama </w:t>
      </w:r>
      <w:r w:rsidR="00800E7E" w:rsidRPr="00A170A2">
        <w:rPr>
          <w:color w:val="000000" w:themeColor="text1"/>
          <w:szCs w:val="24"/>
        </w:rPr>
        <w:t xml:space="preserve">Personel Giderleri </w:t>
      </w:r>
      <w:r w:rsidR="00F901FB">
        <w:rPr>
          <w:color w:val="000000" w:themeColor="text1"/>
          <w:szCs w:val="24"/>
        </w:rPr>
        <w:t xml:space="preserve">kaleminde </w:t>
      </w:r>
      <w:r w:rsidR="00800E7E" w:rsidRPr="00A170A2">
        <w:rPr>
          <w:color w:val="000000" w:themeColor="text1"/>
          <w:szCs w:val="24"/>
        </w:rPr>
        <w:t>olmuştur. Bunun nedeni Üniversitemiz</w:t>
      </w:r>
      <w:r w:rsidR="00F901FB">
        <w:rPr>
          <w:color w:val="000000" w:themeColor="text1"/>
          <w:szCs w:val="24"/>
        </w:rPr>
        <w:t>in her yıl akadem</w:t>
      </w:r>
      <w:r w:rsidR="00DE0E7D">
        <w:rPr>
          <w:color w:val="000000" w:themeColor="text1"/>
          <w:szCs w:val="24"/>
        </w:rPr>
        <w:t>ik ve idari personel sayısının artmasıdır.</w:t>
      </w:r>
    </w:p>
    <w:p w:rsidR="004B252A" w:rsidRPr="00666DBA" w:rsidRDefault="004B252A" w:rsidP="004B252A">
      <w:pPr>
        <w:spacing w:after="240" w:line="360" w:lineRule="auto"/>
        <w:jc w:val="both"/>
        <w:rPr>
          <w:color w:val="000000" w:themeColor="text1"/>
          <w:sz w:val="28"/>
          <w:szCs w:val="28"/>
        </w:rPr>
      </w:pPr>
      <w:r w:rsidRPr="00666DBA">
        <w:rPr>
          <w:b/>
          <w:sz w:val="28"/>
          <w:szCs w:val="28"/>
        </w:rPr>
        <w:t>2011-2012 Karşılaştırmalı Bütçe Gelirleri Gerçekleşmeleri</w:t>
      </w:r>
    </w:p>
    <w:tbl>
      <w:tblPr>
        <w:tblpPr w:leftFromText="141" w:rightFromText="141" w:vertAnchor="text" w:horzAnchor="margin" w:tblpY="938"/>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039"/>
        <w:gridCol w:w="2694"/>
        <w:gridCol w:w="2268"/>
      </w:tblGrid>
      <w:tr w:rsidR="004B252A" w:rsidRPr="00902F89" w:rsidTr="004B252A">
        <w:trPr>
          <w:trHeight w:val="678"/>
        </w:trPr>
        <w:tc>
          <w:tcPr>
            <w:tcW w:w="4039" w:type="dxa"/>
            <w:shd w:val="clear" w:color="auto" w:fill="BFBFBF" w:themeFill="background1" w:themeFillShade="BF"/>
            <w:vAlign w:val="bottom"/>
          </w:tcPr>
          <w:p w:rsidR="004B252A" w:rsidRPr="001841A6" w:rsidRDefault="004B252A" w:rsidP="004B252A">
            <w:pPr>
              <w:jc w:val="center"/>
              <w:rPr>
                <w:b/>
                <w:bCs/>
                <w:color w:val="000000"/>
                <w:szCs w:val="24"/>
              </w:rPr>
            </w:pPr>
          </w:p>
        </w:tc>
        <w:tc>
          <w:tcPr>
            <w:tcW w:w="2694" w:type="dxa"/>
            <w:shd w:val="clear" w:color="auto" w:fill="BFBFBF" w:themeFill="background1" w:themeFillShade="BF"/>
            <w:vAlign w:val="center"/>
          </w:tcPr>
          <w:p w:rsidR="004B252A" w:rsidRPr="001125E8" w:rsidRDefault="004B252A" w:rsidP="004B252A">
            <w:pPr>
              <w:ind w:left="-70" w:firstLine="50"/>
              <w:jc w:val="center"/>
              <w:rPr>
                <w:b/>
                <w:bCs/>
                <w:color w:val="000000" w:themeColor="text1"/>
                <w:szCs w:val="24"/>
              </w:rPr>
            </w:pPr>
            <w:r w:rsidRPr="001125E8">
              <w:rPr>
                <w:b/>
                <w:bCs/>
                <w:color w:val="000000" w:themeColor="text1"/>
                <w:szCs w:val="24"/>
              </w:rPr>
              <w:t>2011</w:t>
            </w:r>
          </w:p>
        </w:tc>
        <w:tc>
          <w:tcPr>
            <w:tcW w:w="2268" w:type="dxa"/>
            <w:shd w:val="clear" w:color="auto" w:fill="BFBFBF" w:themeFill="background1" w:themeFillShade="BF"/>
            <w:vAlign w:val="center"/>
          </w:tcPr>
          <w:p w:rsidR="004B252A" w:rsidRPr="001125E8" w:rsidRDefault="004B252A" w:rsidP="004B252A">
            <w:pPr>
              <w:jc w:val="center"/>
              <w:rPr>
                <w:b/>
                <w:bCs/>
                <w:color w:val="000000" w:themeColor="text1"/>
                <w:szCs w:val="24"/>
              </w:rPr>
            </w:pPr>
            <w:r w:rsidRPr="001125E8">
              <w:rPr>
                <w:b/>
                <w:bCs/>
                <w:color w:val="000000" w:themeColor="text1"/>
                <w:szCs w:val="24"/>
              </w:rPr>
              <w:t>2012</w:t>
            </w:r>
          </w:p>
        </w:tc>
      </w:tr>
      <w:tr w:rsidR="004B252A" w:rsidRPr="00902F89" w:rsidTr="004B252A">
        <w:trPr>
          <w:trHeight w:val="543"/>
        </w:trPr>
        <w:tc>
          <w:tcPr>
            <w:tcW w:w="4039" w:type="dxa"/>
            <w:shd w:val="clear" w:color="auto" w:fill="FFFFFF" w:themeFill="background1"/>
            <w:vAlign w:val="center"/>
          </w:tcPr>
          <w:p w:rsidR="004B252A" w:rsidRPr="001841A6" w:rsidRDefault="004B252A" w:rsidP="004B252A">
            <w:pPr>
              <w:rPr>
                <w:b/>
                <w:bCs/>
                <w:color w:val="000000"/>
                <w:szCs w:val="24"/>
              </w:rPr>
            </w:pPr>
            <w:r w:rsidRPr="001841A6">
              <w:rPr>
                <w:b/>
                <w:bCs/>
                <w:color w:val="000000"/>
                <w:szCs w:val="24"/>
              </w:rPr>
              <w:t> 03-Teşebbüs ve Mülkiyet Gelirleri</w:t>
            </w:r>
          </w:p>
        </w:tc>
        <w:tc>
          <w:tcPr>
            <w:tcW w:w="2694" w:type="dxa"/>
            <w:shd w:val="clear" w:color="auto" w:fill="FFFFFF" w:themeFill="background1"/>
            <w:vAlign w:val="center"/>
          </w:tcPr>
          <w:p w:rsidR="004B252A" w:rsidRPr="001841A6" w:rsidRDefault="004B252A" w:rsidP="004B252A">
            <w:pPr>
              <w:jc w:val="center"/>
              <w:rPr>
                <w:b/>
                <w:bCs/>
                <w:color w:val="000000"/>
                <w:szCs w:val="24"/>
              </w:rPr>
            </w:pPr>
            <w:r>
              <w:rPr>
                <w:b/>
                <w:bCs/>
                <w:color w:val="000000"/>
                <w:szCs w:val="24"/>
              </w:rPr>
              <w:t xml:space="preserve">5.443.998 </w:t>
            </w:r>
          </w:p>
        </w:tc>
        <w:tc>
          <w:tcPr>
            <w:tcW w:w="2268" w:type="dxa"/>
            <w:shd w:val="clear" w:color="auto" w:fill="FFFFFF" w:themeFill="background1"/>
            <w:vAlign w:val="center"/>
          </w:tcPr>
          <w:p w:rsidR="004B252A" w:rsidRPr="001841A6" w:rsidRDefault="004B252A" w:rsidP="004B252A">
            <w:pPr>
              <w:jc w:val="center"/>
              <w:rPr>
                <w:b/>
                <w:bCs/>
                <w:color w:val="000000"/>
                <w:szCs w:val="24"/>
              </w:rPr>
            </w:pPr>
            <w:r>
              <w:rPr>
                <w:b/>
                <w:bCs/>
                <w:color w:val="000000"/>
                <w:szCs w:val="24"/>
              </w:rPr>
              <w:t>9.316.087</w:t>
            </w:r>
          </w:p>
        </w:tc>
      </w:tr>
      <w:tr w:rsidR="004B252A" w:rsidRPr="00902F89" w:rsidTr="004B252A">
        <w:trPr>
          <w:trHeight w:val="695"/>
        </w:trPr>
        <w:tc>
          <w:tcPr>
            <w:tcW w:w="4039" w:type="dxa"/>
            <w:shd w:val="clear" w:color="auto" w:fill="FFFFFF" w:themeFill="background1"/>
            <w:vAlign w:val="center"/>
          </w:tcPr>
          <w:p w:rsidR="004B252A" w:rsidRPr="001841A6" w:rsidRDefault="004B252A" w:rsidP="004B252A">
            <w:pPr>
              <w:rPr>
                <w:b/>
                <w:bCs/>
                <w:color w:val="000000"/>
                <w:szCs w:val="24"/>
              </w:rPr>
            </w:pPr>
            <w:r w:rsidRPr="001841A6">
              <w:rPr>
                <w:b/>
                <w:bCs/>
                <w:color w:val="000000"/>
                <w:szCs w:val="24"/>
              </w:rPr>
              <w:t> 04-Alınan Bağış ve Yard</w:t>
            </w:r>
            <w:r>
              <w:rPr>
                <w:b/>
                <w:bCs/>
                <w:color w:val="000000"/>
                <w:szCs w:val="24"/>
              </w:rPr>
              <w:t>ımlar</w:t>
            </w:r>
          </w:p>
        </w:tc>
        <w:tc>
          <w:tcPr>
            <w:tcW w:w="2694" w:type="dxa"/>
            <w:shd w:val="clear" w:color="auto" w:fill="FFFFFF" w:themeFill="background1"/>
            <w:vAlign w:val="center"/>
          </w:tcPr>
          <w:p w:rsidR="004B252A" w:rsidRPr="001841A6" w:rsidRDefault="004B252A" w:rsidP="004B252A">
            <w:pPr>
              <w:jc w:val="center"/>
              <w:rPr>
                <w:b/>
                <w:bCs/>
                <w:color w:val="000000"/>
                <w:szCs w:val="24"/>
              </w:rPr>
            </w:pPr>
            <w:r>
              <w:rPr>
                <w:b/>
                <w:bCs/>
                <w:color w:val="000000"/>
                <w:szCs w:val="24"/>
              </w:rPr>
              <w:t xml:space="preserve">49.942.827 </w:t>
            </w:r>
          </w:p>
        </w:tc>
        <w:tc>
          <w:tcPr>
            <w:tcW w:w="2268" w:type="dxa"/>
            <w:shd w:val="clear" w:color="auto" w:fill="FFFFFF" w:themeFill="background1"/>
            <w:vAlign w:val="center"/>
          </w:tcPr>
          <w:p w:rsidR="004B252A" w:rsidRPr="001841A6" w:rsidRDefault="004B252A" w:rsidP="004B252A">
            <w:pPr>
              <w:jc w:val="center"/>
              <w:rPr>
                <w:b/>
                <w:bCs/>
                <w:color w:val="000000"/>
                <w:szCs w:val="24"/>
              </w:rPr>
            </w:pPr>
            <w:r>
              <w:rPr>
                <w:b/>
                <w:bCs/>
                <w:color w:val="000000"/>
                <w:szCs w:val="24"/>
              </w:rPr>
              <w:t>58.713.807</w:t>
            </w:r>
          </w:p>
        </w:tc>
      </w:tr>
      <w:tr w:rsidR="004B252A" w:rsidRPr="00902F89" w:rsidTr="004B252A">
        <w:trPr>
          <w:trHeight w:val="772"/>
        </w:trPr>
        <w:tc>
          <w:tcPr>
            <w:tcW w:w="4039" w:type="dxa"/>
            <w:shd w:val="clear" w:color="auto" w:fill="FFFFFF" w:themeFill="background1"/>
            <w:vAlign w:val="center"/>
          </w:tcPr>
          <w:p w:rsidR="004B252A" w:rsidRPr="001841A6" w:rsidRDefault="004B252A" w:rsidP="004B252A">
            <w:pPr>
              <w:rPr>
                <w:b/>
                <w:bCs/>
                <w:color w:val="000000"/>
                <w:szCs w:val="24"/>
              </w:rPr>
            </w:pPr>
            <w:r w:rsidRPr="001841A6">
              <w:rPr>
                <w:b/>
                <w:bCs/>
                <w:color w:val="000000"/>
                <w:szCs w:val="24"/>
              </w:rPr>
              <w:t> 05-Faizler,</w:t>
            </w:r>
            <w:r>
              <w:rPr>
                <w:b/>
                <w:bCs/>
                <w:color w:val="000000"/>
                <w:szCs w:val="24"/>
              </w:rPr>
              <w:t xml:space="preserve"> </w:t>
            </w:r>
            <w:r w:rsidRPr="001841A6">
              <w:rPr>
                <w:b/>
                <w:bCs/>
                <w:color w:val="000000"/>
                <w:szCs w:val="24"/>
              </w:rPr>
              <w:t>Paylar ve Cezalar</w:t>
            </w:r>
          </w:p>
        </w:tc>
        <w:tc>
          <w:tcPr>
            <w:tcW w:w="2694" w:type="dxa"/>
            <w:shd w:val="clear" w:color="auto" w:fill="FFFFFF" w:themeFill="background1"/>
            <w:vAlign w:val="center"/>
          </w:tcPr>
          <w:p w:rsidR="004B252A" w:rsidRPr="001841A6" w:rsidRDefault="004B252A" w:rsidP="004B252A">
            <w:pPr>
              <w:jc w:val="center"/>
              <w:rPr>
                <w:b/>
                <w:bCs/>
                <w:color w:val="000000"/>
                <w:szCs w:val="24"/>
              </w:rPr>
            </w:pPr>
            <w:r>
              <w:rPr>
                <w:b/>
                <w:bCs/>
                <w:color w:val="000000"/>
                <w:szCs w:val="24"/>
              </w:rPr>
              <w:t xml:space="preserve">113.329 </w:t>
            </w:r>
          </w:p>
        </w:tc>
        <w:tc>
          <w:tcPr>
            <w:tcW w:w="2268" w:type="dxa"/>
            <w:shd w:val="clear" w:color="auto" w:fill="FFFFFF" w:themeFill="background1"/>
            <w:vAlign w:val="center"/>
          </w:tcPr>
          <w:p w:rsidR="004B252A" w:rsidRPr="001841A6" w:rsidRDefault="004B252A" w:rsidP="004B252A">
            <w:pPr>
              <w:jc w:val="center"/>
              <w:rPr>
                <w:b/>
                <w:bCs/>
                <w:color w:val="000000"/>
                <w:szCs w:val="24"/>
              </w:rPr>
            </w:pPr>
            <w:r>
              <w:rPr>
                <w:b/>
                <w:bCs/>
                <w:color w:val="000000"/>
                <w:szCs w:val="24"/>
              </w:rPr>
              <w:t>2.021.612</w:t>
            </w:r>
          </w:p>
        </w:tc>
      </w:tr>
      <w:tr w:rsidR="004B252A" w:rsidRPr="001125E8" w:rsidTr="004B252A">
        <w:trPr>
          <w:trHeight w:val="633"/>
        </w:trPr>
        <w:tc>
          <w:tcPr>
            <w:tcW w:w="4039" w:type="dxa"/>
            <w:shd w:val="clear" w:color="auto" w:fill="BFBFBF" w:themeFill="background1" w:themeFillShade="BF"/>
            <w:noWrap/>
            <w:vAlign w:val="center"/>
          </w:tcPr>
          <w:p w:rsidR="004B252A" w:rsidRPr="001125E8" w:rsidRDefault="004B252A" w:rsidP="004B252A">
            <w:pPr>
              <w:jc w:val="center"/>
              <w:rPr>
                <w:b/>
                <w:color w:val="000000" w:themeColor="text1"/>
                <w:szCs w:val="24"/>
              </w:rPr>
            </w:pPr>
            <w:r w:rsidRPr="001125E8">
              <w:rPr>
                <w:b/>
                <w:color w:val="000000" w:themeColor="text1"/>
                <w:szCs w:val="24"/>
              </w:rPr>
              <w:t>Toplam</w:t>
            </w:r>
          </w:p>
        </w:tc>
        <w:tc>
          <w:tcPr>
            <w:tcW w:w="2694" w:type="dxa"/>
            <w:shd w:val="clear" w:color="auto" w:fill="BFBFBF" w:themeFill="background1" w:themeFillShade="BF"/>
            <w:vAlign w:val="center"/>
          </w:tcPr>
          <w:p w:rsidR="004B252A" w:rsidRPr="001125E8" w:rsidRDefault="004B252A" w:rsidP="004B252A">
            <w:pPr>
              <w:jc w:val="center"/>
              <w:rPr>
                <w:b/>
                <w:color w:val="000000" w:themeColor="text1"/>
                <w:szCs w:val="24"/>
              </w:rPr>
            </w:pPr>
            <w:r w:rsidRPr="001125E8">
              <w:rPr>
                <w:b/>
                <w:color w:val="000000" w:themeColor="text1"/>
                <w:szCs w:val="24"/>
              </w:rPr>
              <w:t>55.500.154</w:t>
            </w:r>
          </w:p>
        </w:tc>
        <w:tc>
          <w:tcPr>
            <w:tcW w:w="2268" w:type="dxa"/>
            <w:shd w:val="clear" w:color="auto" w:fill="BFBFBF" w:themeFill="background1" w:themeFillShade="BF"/>
            <w:vAlign w:val="center"/>
          </w:tcPr>
          <w:p w:rsidR="004B252A" w:rsidRPr="001125E8" w:rsidRDefault="004B252A" w:rsidP="004B252A">
            <w:pPr>
              <w:jc w:val="center"/>
              <w:rPr>
                <w:b/>
                <w:color w:val="000000" w:themeColor="text1"/>
                <w:szCs w:val="24"/>
              </w:rPr>
            </w:pPr>
            <w:r w:rsidRPr="001125E8">
              <w:rPr>
                <w:b/>
                <w:color w:val="000000" w:themeColor="text1"/>
                <w:szCs w:val="24"/>
              </w:rPr>
              <w:t>70.051.506</w:t>
            </w:r>
          </w:p>
        </w:tc>
      </w:tr>
    </w:tbl>
    <w:p w:rsidR="004B252A" w:rsidRDefault="004B252A" w:rsidP="004B252A">
      <w:pPr>
        <w:spacing w:before="120" w:line="360" w:lineRule="auto"/>
        <w:jc w:val="both"/>
        <w:rPr>
          <w:bCs/>
          <w:szCs w:val="24"/>
        </w:rPr>
      </w:pPr>
      <w:r w:rsidRPr="0027655F">
        <w:rPr>
          <w:bCs/>
          <w:szCs w:val="24"/>
        </w:rPr>
        <w:t>Bu kaps</w:t>
      </w:r>
      <w:r w:rsidR="00E725BF">
        <w:rPr>
          <w:bCs/>
          <w:szCs w:val="24"/>
        </w:rPr>
        <w:t>amda Üniversitemiz</w:t>
      </w:r>
      <w:r>
        <w:rPr>
          <w:bCs/>
          <w:szCs w:val="24"/>
        </w:rPr>
        <w:t xml:space="preserve"> 2012</w:t>
      </w:r>
      <w:r w:rsidRPr="0027655F">
        <w:rPr>
          <w:bCs/>
          <w:szCs w:val="24"/>
        </w:rPr>
        <w:t xml:space="preserve"> yılında</w:t>
      </w:r>
      <w:r>
        <w:rPr>
          <w:b/>
          <w:color w:val="FFFFFF" w:themeColor="background1"/>
          <w:szCs w:val="24"/>
        </w:rPr>
        <w:t xml:space="preserve"> </w:t>
      </w:r>
      <w:r>
        <w:rPr>
          <w:color w:val="000000" w:themeColor="text1"/>
          <w:szCs w:val="24"/>
        </w:rPr>
        <w:t>70.051.506 TL</w:t>
      </w:r>
      <w:r>
        <w:rPr>
          <w:b/>
          <w:color w:val="FFFFFF" w:themeColor="background1"/>
          <w:szCs w:val="24"/>
        </w:rPr>
        <w:t xml:space="preserve"> </w:t>
      </w:r>
      <w:r>
        <w:rPr>
          <w:bCs/>
          <w:szCs w:val="24"/>
        </w:rPr>
        <w:t>gelir elde etmiştir.</w:t>
      </w:r>
    </w:p>
    <w:p w:rsidR="004B252A" w:rsidRPr="00C666B7" w:rsidRDefault="004B252A" w:rsidP="004B252A">
      <w:pPr>
        <w:spacing w:before="120" w:line="360" w:lineRule="auto"/>
        <w:jc w:val="both"/>
        <w:rPr>
          <w:bCs/>
          <w:szCs w:val="24"/>
        </w:rPr>
      </w:pPr>
    </w:p>
    <w:p w:rsidR="004B252A" w:rsidRDefault="004B252A" w:rsidP="004B252A">
      <w:pPr>
        <w:rPr>
          <w:rStyle w:val="Gl"/>
        </w:rPr>
      </w:pPr>
      <w:r>
        <w:rPr>
          <w:b/>
          <w:bCs/>
          <w:noProof/>
          <w:lang w:eastAsia="tr-TR"/>
        </w:rPr>
        <w:drawing>
          <wp:anchor distT="0" distB="0" distL="114300" distR="114300" simplePos="0" relativeHeight="251721728" behindDoc="1" locked="0" layoutInCell="1" allowOverlap="1">
            <wp:simplePos x="0" y="0"/>
            <wp:positionH relativeFrom="column">
              <wp:posOffset>-28575</wp:posOffset>
            </wp:positionH>
            <wp:positionV relativeFrom="paragraph">
              <wp:posOffset>98425</wp:posOffset>
            </wp:positionV>
            <wp:extent cx="5674995" cy="3218815"/>
            <wp:effectExtent l="19050" t="0" r="20955" b="635"/>
            <wp:wrapTight wrapText="bothSides">
              <wp:wrapPolygon edited="0">
                <wp:start x="73" y="0"/>
                <wp:lineTo x="-73" y="767"/>
                <wp:lineTo x="-73" y="20454"/>
                <wp:lineTo x="73" y="21604"/>
                <wp:lineTo x="21535" y="21604"/>
                <wp:lineTo x="21607" y="21604"/>
                <wp:lineTo x="21680" y="20837"/>
                <wp:lineTo x="21680" y="384"/>
                <wp:lineTo x="21462" y="0"/>
                <wp:lineTo x="73" y="0"/>
              </wp:wrapPolygon>
            </wp:wrapTight>
            <wp:docPr id="71"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4B252A" w:rsidRDefault="004B252A" w:rsidP="004B252A">
      <w:pPr>
        <w:rPr>
          <w:rStyle w:val="Gl"/>
        </w:rPr>
      </w:pPr>
    </w:p>
    <w:p w:rsidR="004B252A" w:rsidRDefault="004B252A" w:rsidP="004B252A">
      <w:pPr>
        <w:rPr>
          <w:rStyle w:val="Gl"/>
        </w:rPr>
      </w:pPr>
    </w:p>
    <w:p w:rsidR="004B252A" w:rsidRDefault="004B252A" w:rsidP="004B252A">
      <w:pPr>
        <w:rPr>
          <w:rStyle w:val="Gl"/>
        </w:rPr>
      </w:pPr>
    </w:p>
    <w:p w:rsidR="004B252A" w:rsidRDefault="004B252A" w:rsidP="004B252A">
      <w:pPr>
        <w:rPr>
          <w:rStyle w:val="Gl"/>
        </w:rPr>
      </w:pPr>
    </w:p>
    <w:p w:rsidR="004B252A" w:rsidRDefault="004B252A" w:rsidP="00702256">
      <w:pPr>
        <w:spacing w:after="240" w:line="360" w:lineRule="auto"/>
        <w:jc w:val="both"/>
        <w:rPr>
          <w:color w:val="000000" w:themeColor="text1"/>
          <w:szCs w:val="24"/>
        </w:rPr>
      </w:pPr>
    </w:p>
    <w:p w:rsidR="001F6332" w:rsidRPr="00170768" w:rsidRDefault="001F6332" w:rsidP="006757D4">
      <w:pPr>
        <w:tabs>
          <w:tab w:val="left" w:pos="709"/>
        </w:tabs>
        <w:spacing w:line="360" w:lineRule="auto"/>
        <w:rPr>
          <w:b/>
          <w:sz w:val="28"/>
          <w:szCs w:val="28"/>
        </w:rPr>
      </w:pPr>
      <w:r w:rsidRPr="00170768">
        <w:rPr>
          <w:b/>
          <w:sz w:val="28"/>
          <w:szCs w:val="28"/>
        </w:rPr>
        <w:lastRenderedPageBreak/>
        <w:t>2012 YILI PROJE UYGULAMALARI</w:t>
      </w:r>
    </w:p>
    <w:p w:rsidR="001F6332" w:rsidRPr="00170768" w:rsidRDefault="001F6332" w:rsidP="006757D4">
      <w:pPr>
        <w:tabs>
          <w:tab w:val="left" w:pos="709"/>
          <w:tab w:val="left" w:pos="3990"/>
        </w:tabs>
        <w:spacing w:line="360" w:lineRule="auto"/>
        <w:jc w:val="both"/>
        <w:rPr>
          <w:b/>
          <w:sz w:val="28"/>
          <w:szCs w:val="28"/>
        </w:rPr>
      </w:pPr>
      <w:r w:rsidRPr="00170768">
        <w:rPr>
          <w:b/>
          <w:sz w:val="28"/>
          <w:szCs w:val="28"/>
        </w:rPr>
        <w:t xml:space="preserve">      </w:t>
      </w:r>
      <w:r w:rsidRPr="00170768">
        <w:rPr>
          <w:b/>
          <w:sz w:val="28"/>
          <w:szCs w:val="28"/>
        </w:rPr>
        <w:tab/>
        <w:t xml:space="preserve">A-Etüt-Proje İşleri </w:t>
      </w:r>
    </w:p>
    <w:p w:rsidR="001F6332" w:rsidRPr="00170768" w:rsidRDefault="001F6332" w:rsidP="001F6332">
      <w:pPr>
        <w:tabs>
          <w:tab w:val="left" w:pos="709"/>
          <w:tab w:val="left" w:pos="993"/>
        </w:tabs>
        <w:spacing w:line="360" w:lineRule="auto"/>
        <w:jc w:val="both"/>
        <w:rPr>
          <w:b/>
          <w:sz w:val="28"/>
          <w:szCs w:val="28"/>
        </w:rPr>
      </w:pPr>
      <w:r w:rsidRPr="00170768">
        <w:rPr>
          <w:b/>
          <w:sz w:val="28"/>
          <w:szCs w:val="28"/>
        </w:rPr>
        <w:tab/>
        <w:t xml:space="preserve">Yapı İşleri ve Teknik Daire Başkanlığı </w:t>
      </w:r>
    </w:p>
    <w:p w:rsidR="006757D4" w:rsidRPr="00170768" w:rsidRDefault="006757D4" w:rsidP="001F6332">
      <w:pPr>
        <w:tabs>
          <w:tab w:val="left" w:pos="709"/>
          <w:tab w:val="left" w:pos="993"/>
        </w:tabs>
        <w:spacing w:line="360" w:lineRule="auto"/>
        <w:jc w:val="both"/>
        <w:rPr>
          <w:b/>
          <w:sz w:val="28"/>
          <w:szCs w:val="28"/>
        </w:rPr>
      </w:pPr>
    </w:p>
    <w:tbl>
      <w:tblPr>
        <w:tblStyle w:val="TabloKlavuzu"/>
        <w:tblW w:w="9281" w:type="dxa"/>
        <w:tblLook w:val="01E0" w:firstRow="1" w:lastRow="1" w:firstColumn="1" w:lastColumn="1" w:noHBand="0" w:noVBand="0"/>
      </w:tblPr>
      <w:tblGrid>
        <w:gridCol w:w="1490"/>
        <w:gridCol w:w="2154"/>
        <w:gridCol w:w="2154"/>
        <w:gridCol w:w="1656"/>
        <w:gridCol w:w="1827"/>
      </w:tblGrid>
      <w:tr w:rsidR="001F6332" w:rsidRPr="008B04B8" w:rsidTr="001F6332">
        <w:trPr>
          <w:trHeight w:val="750"/>
        </w:trPr>
        <w:tc>
          <w:tcPr>
            <w:tcW w:w="9281" w:type="dxa"/>
            <w:gridSpan w:val="5"/>
            <w:shd w:val="clear" w:color="auto" w:fill="BFBFBF" w:themeFill="background1" w:themeFillShade="BF"/>
          </w:tcPr>
          <w:p w:rsidR="001F6332" w:rsidRPr="001F6332" w:rsidRDefault="001F6332" w:rsidP="007C6935">
            <w:pPr>
              <w:tabs>
                <w:tab w:val="left" w:pos="709"/>
                <w:tab w:val="left" w:pos="3990"/>
              </w:tabs>
              <w:spacing w:line="360" w:lineRule="auto"/>
              <w:jc w:val="both"/>
              <w:rPr>
                <w:b/>
                <w:bCs/>
                <w:szCs w:val="24"/>
              </w:rPr>
            </w:pPr>
            <w:r w:rsidRPr="001F6332">
              <w:rPr>
                <w:b/>
                <w:bCs/>
                <w:szCs w:val="24"/>
              </w:rPr>
              <w:t>Proje Adı: Çeşitli Ünitelerin Etüt Projesi</w:t>
            </w:r>
          </w:p>
        </w:tc>
      </w:tr>
      <w:tr w:rsidR="001F6332" w:rsidRPr="008B04B8" w:rsidTr="001F6332">
        <w:trPr>
          <w:trHeight w:val="730"/>
        </w:trPr>
        <w:tc>
          <w:tcPr>
            <w:tcW w:w="9281" w:type="dxa"/>
            <w:gridSpan w:val="5"/>
            <w:shd w:val="clear" w:color="auto" w:fill="BFBFBF" w:themeFill="background1" w:themeFillShade="BF"/>
          </w:tcPr>
          <w:p w:rsidR="001F6332" w:rsidRPr="001F6332" w:rsidRDefault="001F6332" w:rsidP="007C6935">
            <w:pPr>
              <w:tabs>
                <w:tab w:val="left" w:pos="709"/>
                <w:tab w:val="left" w:pos="3990"/>
              </w:tabs>
              <w:spacing w:line="360" w:lineRule="auto"/>
              <w:jc w:val="both"/>
              <w:rPr>
                <w:b/>
                <w:bCs/>
                <w:szCs w:val="24"/>
              </w:rPr>
            </w:pPr>
            <w:r w:rsidRPr="001F6332">
              <w:rPr>
                <w:b/>
                <w:bCs/>
                <w:szCs w:val="24"/>
              </w:rPr>
              <w:t xml:space="preserve">Proje No: </w:t>
            </w:r>
            <w:r w:rsidRPr="001F6332">
              <w:rPr>
                <w:b/>
                <w:szCs w:val="24"/>
              </w:rPr>
              <w:t>2012H30120</w:t>
            </w:r>
          </w:p>
        </w:tc>
      </w:tr>
      <w:tr w:rsidR="001F6332" w:rsidRPr="008B04B8" w:rsidTr="001F6332">
        <w:trPr>
          <w:trHeight w:val="730"/>
        </w:trPr>
        <w:tc>
          <w:tcPr>
            <w:tcW w:w="9281" w:type="dxa"/>
            <w:gridSpan w:val="5"/>
            <w:shd w:val="clear" w:color="auto" w:fill="BFBFBF" w:themeFill="background1" w:themeFillShade="BF"/>
          </w:tcPr>
          <w:p w:rsidR="001F6332" w:rsidRPr="001F6332" w:rsidRDefault="001F6332" w:rsidP="007C6935">
            <w:pPr>
              <w:tabs>
                <w:tab w:val="left" w:pos="709"/>
                <w:tab w:val="left" w:pos="3990"/>
              </w:tabs>
              <w:spacing w:line="360" w:lineRule="auto"/>
              <w:jc w:val="both"/>
              <w:rPr>
                <w:b/>
                <w:bCs/>
                <w:szCs w:val="24"/>
              </w:rPr>
            </w:pPr>
            <w:r w:rsidRPr="001F6332">
              <w:rPr>
                <w:b/>
                <w:bCs/>
                <w:szCs w:val="24"/>
              </w:rPr>
              <w:t>Proje Başlama Bitiş Tarihi: 2012-2012</w:t>
            </w:r>
          </w:p>
        </w:tc>
      </w:tr>
      <w:tr w:rsidR="001F6332" w:rsidRPr="008B04B8" w:rsidTr="001F6332">
        <w:trPr>
          <w:trHeight w:val="385"/>
        </w:trPr>
        <w:tc>
          <w:tcPr>
            <w:tcW w:w="1490" w:type="dxa"/>
          </w:tcPr>
          <w:p w:rsidR="001F6332" w:rsidRPr="001F6332" w:rsidRDefault="001F6332" w:rsidP="007C6935">
            <w:pPr>
              <w:tabs>
                <w:tab w:val="left" w:pos="709"/>
                <w:tab w:val="left" w:pos="3990"/>
              </w:tabs>
              <w:spacing w:line="360" w:lineRule="auto"/>
              <w:jc w:val="both"/>
              <w:rPr>
                <w:b/>
                <w:bCs/>
                <w:szCs w:val="24"/>
              </w:rPr>
            </w:pPr>
            <w:r w:rsidRPr="001F6332">
              <w:rPr>
                <w:b/>
                <w:bCs/>
                <w:szCs w:val="24"/>
              </w:rPr>
              <w:t>Yılı</w:t>
            </w:r>
          </w:p>
        </w:tc>
        <w:tc>
          <w:tcPr>
            <w:tcW w:w="2154" w:type="dxa"/>
          </w:tcPr>
          <w:p w:rsidR="001F6332" w:rsidRPr="001F6332" w:rsidRDefault="001F6332" w:rsidP="007C6935">
            <w:pPr>
              <w:tabs>
                <w:tab w:val="left" w:pos="709"/>
                <w:tab w:val="left" w:pos="3990"/>
              </w:tabs>
              <w:spacing w:line="360" w:lineRule="auto"/>
              <w:jc w:val="center"/>
              <w:rPr>
                <w:b/>
                <w:szCs w:val="24"/>
              </w:rPr>
            </w:pPr>
            <w:r w:rsidRPr="001F6332">
              <w:rPr>
                <w:b/>
                <w:szCs w:val="24"/>
              </w:rPr>
              <w:t>Proje Ödeneği</w:t>
            </w:r>
          </w:p>
        </w:tc>
        <w:tc>
          <w:tcPr>
            <w:tcW w:w="2154" w:type="dxa"/>
          </w:tcPr>
          <w:p w:rsidR="001F6332" w:rsidRPr="001F6332" w:rsidRDefault="001F6332" w:rsidP="007C6935">
            <w:pPr>
              <w:tabs>
                <w:tab w:val="left" w:pos="709"/>
                <w:tab w:val="left" w:pos="3990"/>
              </w:tabs>
              <w:spacing w:line="360" w:lineRule="auto"/>
              <w:jc w:val="center"/>
              <w:rPr>
                <w:b/>
                <w:szCs w:val="24"/>
              </w:rPr>
            </w:pPr>
            <w:r w:rsidRPr="001F6332">
              <w:rPr>
                <w:b/>
                <w:szCs w:val="24"/>
              </w:rPr>
              <w:t>Revize Ödenek</w:t>
            </w:r>
          </w:p>
        </w:tc>
        <w:tc>
          <w:tcPr>
            <w:tcW w:w="1656" w:type="dxa"/>
          </w:tcPr>
          <w:p w:rsidR="001F6332" w:rsidRPr="001F6332" w:rsidRDefault="001F6332" w:rsidP="007C6935">
            <w:pPr>
              <w:tabs>
                <w:tab w:val="left" w:pos="709"/>
                <w:tab w:val="left" w:pos="3990"/>
              </w:tabs>
              <w:spacing w:line="360" w:lineRule="auto"/>
              <w:jc w:val="center"/>
              <w:rPr>
                <w:b/>
                <w:szCs w:val="24"/>
              </w:rPr>
            </w:pPr>
            <w:r w:rsidRPr="001F6332">
              <w:rPr>
                <w:b/>
                <w:szCs w:val="24"/>
              </w:rPr>
              <w:t>Harcama</w:t>
            </w:r>
          </w:p>
        </w:tc>
        <w:tc>
          <w:tcPr>
            <w:tcW w:w="1826" w:type="dxa"/>
          </w:tcPr>
          <w:p w:rsidR="001F6332" w:rsidRPr="001F6332" w:rsidRDefault="001F6332" w:rsidP="007C6935">
            <w:pPr>
              <w:tabs>
                <w:tab w:val="left" w:pos="709"/>
                <w:tab w:val="left" w:pos="3990"/>
              </w:tabs>
              <w:spacing w:line="360" w:lineRule="auto"/>
              <w:jc w:val="center"/>
              <w:rPr>
                <w:b/>
                <w:bCs/>
                <w:szCs w:val="24"/>
              </w:rPr>
            </w:pPr>
            <w:r w:rsidRPr="001F6332">
              <w:rPr>
                <w:b/>
                <w:bCs/>
                <w:szCs w:val="24"/>
              </w:rPr>
              <w:t>Gerçekleşme Oranı (%)</w:t>
            </w:r>
          </w:p>
        </w:tc>
      </w:tr>
      <w:tr w:rsidR="001F6332" w:rsidRPr="008B04B8" w:rsidTr="001F6332">
        <w:trPr>
          <w:trHeight w:val="667"/>
        </w:trPr>
        <w:tc>
          <w:tcPr>
            <w:tcW w:w="1490" w:type="dxa"/>
          </w:tcPr>
          <w:p w:rsidR="001F6332" w:rsidRPr="001F6332" w:rsidRDefault="001F6332" w:rsidP="007C6935">
            <w:pPr>
              <w:tabs>
                <w:tab w:val="left" w:pos="709"/>
                <w:tab w:val="left" w:pos="3990"/>
              </w:tabs>
              <w:spacing w:line="360" w:lineRule="auto"/>
              <w:jc w:val="both"/>
              <w:rPr>
                <w:b/>
                <w:bCs/>
                <w:szCs w:val="24"/>
              </w:rPr>
            </w:pPr>
            <w:r w:rsidRPr="001F6332">
              <w:rPr>
                <w:b/>
                <w:bCs/>
                <w:szCs w:val="24"/>
              </w:rPr>
              <w:t>2012</w:t>
            </w:r>
          </w:p>
        </w:tc>
        <w:tc>
          <w:tcPr>
            <w:tcW w:w="2154" w:type="dxa"/>
          </w:tcPr>
          <w:p w:rsidR="001F6332" w:rsidRPr="001F6332" w:rsidRDefault="001F6332" w:rsidP="007C6935">
            <w:pPr>
              <w:tabs>
                <w:tab w:val="left" w:pos="709"/>
                <w:tab w:val="left" w:pos="3990"/>
              </w:tabs>
              <w:spacing w:line="360" w:lineRule="auto"/>
              <w:jc w:val="center"/>
              <w:rPr>
                <w:b/>
                <w:bCs/>
                <w:szCs w:val="24"/>
              </w:rPr>
            </w:pPr>
            <w:r w:rsidRPr="001F6332">
              <w:rPr>
                <w:bCs/>
                <w:szCs w:val="24"/>
              </w:rPr>
              <w:t>100.000,00</w:t>
            </w:r>
          </w:p>
        </w:tc>
        <w:tc>
          <w:tcPr>
            <w:tcW w:w="2154" w:type="dxa"/>
          </w:tcPr>
          <w:p w:rsidR="001F6332" w:rsidRPr="001F6332" w:rsidRDefault="001F6332" w:rsidP="007C6935">
            <w:pPr>
              <w:tabs>
                <w:tab w:val="left" w:pos="709"/>
                <w:tab w:val="left" w:pos="3990"/>
              </w:tabs>
              <w:spacing w:line="360" w:lineRule="auto"/>
              <w:jc w:val="center"/>
              <w:rPr>
                <w:b/>
                <w:bCs/>
                <w:szCs w:val="24"/>
              </w:rPr>
            </w:pPr>
            <w:r w:rsidRPr="001F6332">
              <w:rPr>
                <w:b/>
                <w:bCs/>
                <w:szCs w:val="24"/>
              </w:rPr>
              <w:t>403.978,00</w:t>
            </w:r>
          </w:p>
        </w:tc>
        <w:tc>
          <w:tcPr>
            <w:tcW w:w="1656" w:type="dxa"/>
          </w:tcPr>
          <w:p w:rsidR="001F6332" w:rsidRPr="001F6332" w:rsidRDefault="001F6332" w:rsidP="007C6935">
            <w:pPr>
              <w:tabs>
                <w:tab w:val="left" w:pos="709"/>
                <w:tab w:val="left" w:pos="3990"/>
              </w:tabs>
              <w:spacing w:line="360" w:lineRule="auto"/>
              <w:jc w:val="center"/>
              <w:rPr>
                <w:b/>
                <w:bCs/>
                <w:szCs w:val="24"/>
              </w:rPr>
            </w:pPr>
            <w:r w:rsidRPr="001F6332">
              <w:rPr>
                <w:bCs/>
                <w:szCs w:val="24"/>
              </w:rPr>
              <w:t>503.978,00</w:t>
            </w:r>
          </w:p>
        </w:tc>
        <w:tc>
          <w:tcPr>
            <w:tcW w:w="1826" w:type="dxa"/>
          </w:tcPr>
          <w:p w:rsidR="001F6332" w:rsidRPr="001F6332" w:rsidRDefault="001F6332" w:rsidP="007C6935">
            <w:pPr>
              <w:tabs>
                <w:tab w:val="left" w:pos="709"/>
                <w:tab w:val="left" w:pos="3990"/>
              </w:tabs>
              <w:spacing w:line="360" w:lineRule="auto"/>
              <w:jc w:val="center"/>
              <w:rPr>
                <w:b/>
                <w:bCs/>
                <w:szCs w:val="24"/>
              </w:rPr>
            </w:pPr>
            <w:r w:rsidRPr="001F6332">
              <w:rPr>
                <w:bCs/>
                <w:szCs w:val="24"/>
              </w:rPr>
              <w:t>%100</w:t>
            </w:r>
          </w:p>
        </w:tc>
      </w:tr>
    </w:tbl>
    <w:p w:rsidR="001F6332" w:rsidRDefault="001F6332" w:rsidP="001F6332">
      <w:pPr>
        <w:tabs>
          <w:tab w:val="left" w:pos="709"/>
          <w:tab w:val="left" w:pos="3990"/>
        </w:tabs>
        <w:spacing w:line="360" w:lineRule="auto"/>
        <w:jc w:val="both"/>
        <w:rPr>
          <w:noProof/>
          <w:color w:val="943634"/>
          <w:szCs w:val="24"/>
          <w:lang w:eastAsia="tr-TR"/>
        </w:rPr>
      </w:pPr>
    </w:p>
    <w:p w:rsidR="001F6332" w:rsidRDefault="001F6332" w:rsidP="001F6332">
      <w:pPr>
        <w:tabs>
          <w:tab w:val="left" w:pos="709"/>
          <w:tab w:val="left" w:pos="3990"/>
        </w:tabs>
        <w:spacing w:line="360" w:lineRule="auto"/>
        <w:jc w:val="both"/>
        <w:rPr>
          <w:noProof/>
          <w:color w:val="943634"/>
          <w:szCs w:val="24"/>
          <w:lang w:eastAsia="tr-TR"/>
        </w:rPr>
      </w:pPr>
      <w:r>
        <w:rPr>
          <w:noProof/>
          <w:color w:val="943634"/>
          <w:szCs w:val="24"/>
          <w:lang w:eastAsia="tr-TR"/>
        </w:rPr>
        <w:drawing>
          <wp:inline distT="0" distB="0" distL="0" distR="0">
            <wp:extent cx="5707599" cy="2745358"/>
            <wp:effectExtent l="19050" t="0" r="7401" b="0"/>
            <wp:docPr id="29"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F6332" w:rsidRPr="000122F1" w:rsidRDefault="001F6332" w:rsidP="001F6332">
      <w:pPr>
        <w:tabs>
          <w:tab w:val="left" w:pos="709"/>
          <w:tab w:val="left" w:pos="3990"/>
        </w:tabs>
        <w:spacing w:line="360" w:lineRule="auto"/>
        <w:jc w:val="both"/>
        <w:rPr>
          <w:color w:val="943634"/>
          <w:szCs w:val="24"/>
        </w:rPr>
      </w:pPr>
    </w:p>
    <w:p w:rsidR="001F6332" w:rsidRPr="00A50FA6" w:rsidRDefault="001F6332" w:rsidP="005014F4">
      <w:pPr>
        <w:numPr>
          <w:ilvl w:val="1"/>
          <w:numId w:val="11"/>
        </w:numPr>
        <w:tabs>
          <w:tab w:val="left" w:pos="709"/>
        </w:tabs>
        <w:spacing w:line="360" w:lineRule="auto"/>
        <w:jc w:val="both"/>
        <w:rPr>
          <w:szCs w:val="24"/>
        </w:rPr>
      </w:pPr>
      <w:r w:rsidRPr="00A50FA6">
        <w:rPr>
          <w:szCs w:val="24"/>
        </w:rPr>
        <w:t xml:space="preserve">Olimpik Atletizm Pistli Futbol Sahasına sahip Stadyum Projeleri ve İhale Dokümanlarının Hazırlanması </w:t>
      </w:r>
    </w:p>
    <w:p w:rsidR="001F6332" w:rsidRPr="00A50FA6" w:rsidRDefault="001F6332" w:rsidP="005014F4">
      <w:pPr>
        <w:numPr>
          <w:ilvl w:val="1"/>
          <w:numId w:val="11"/>
        </w:numPr>
        <w:tabs>
          <w:tab w:val="left" w:pos="709"/>
        </w:tabs>
        <w:spacing w:line="360" w:lineRule="auto"/>
        <w:jc w:val="both"/>
        <w:rPr>
          <w:szCs w:val="24"/>
        </w:rPr>
      </w:pPr>
      <w:r w:rsidRPr="00A50FA6">
        <w:rPr>
          <w:szCs w:val="24"/>
        </w:rPr>
        <w:t>Yabancı Diller Yüksekokulu Projeleri ve İhale Dokümanlarının Hazırlanması</w:t>
      </w:r>
    </w:p>
    <w:p w:rsidR="001F6332" w:rsidRPr="00A50FA6" w:rsidRDefault="001F6332" w:rsidP="005014F4">
      <w:pPr>
        <w:numPr>
          <w:ilvl w:val="1"/>
          <w:numId w:val="11"/>
        </w:numPr>
        <w:tabs>
          <w:tab w:val="left" w:pos="709"/>
        </w:tabs>
        <w:spacing w:line="360" w:lineRule="auto"/>
        <w:jc w:val="both"/>
        <w:rPr>
          <w:szCs w:val="24"/>
        </w:rPr>
      </w:pPr>
      <w:r w:rsidRPr="00A50FA6">
        <w:rPr>
          <w:szCs w:val="24"/>
        </w:rPr>
        <w:t>Rektörlük B</w:t>
      </w:r>
      <w:r>
        <w:rPr>
          <w:szCs w:val="24"/>
        </w:rPr>
        <w:t>i</w:t>
      </w:r>
      <w:r w:rsidRPr="00A50FA6">
        <w:rPr>
          <w:szCs w:val="24"/>
        </w:rPr>
        <w:t>nası ve İhale Dokümanlarının Hazırlanması</w:t>
      </w:r>
    </w:p>
    <w:p w:rsidR="001F6332" w:rsidRPr="00A50FA6" w:rsidRDefault="001F6332" w:rsidP="005014F4">
      <w:pPr>
        <w:numPr>
          <w:ilvl w:val="1"/>
          <w:numId w:val="11"/>
        </w:numPr>
        <w:tabs>
          <w:tab w:val="left" w:pos="709"/>
        </w:tabs>
        <w:spacing w:line="360" w:lineRule="auto"/>
        <w:jc w:val="both"/>
        <w:rPr>
          <w:szCs w:val="24"/>
        </w:rPr>
      </w:pPr>
      <w:r w:rsidRPr="00A50FA6">
        <w:rPr>
          <w:szCs w:val="24"/>
        </w:rPr>
        <w:t xml:space="preserve">Eğitim Fakültesi Binası ve İhale Dokümanlarının Hazırlanması </w:t>
      </w:r>
    </w:p>
    <w:p w:rsidR="001F6332" w:rsidRPr="00A50FA6" w:rsidRDefault="001F6332" w:rsidP="005014F4">
      <w:pPr>
        <w:numPr>
          <w:ilvl w:val="1"/>
          <w:numId w:val="11"/>
        </w:numPr>
        <w:tabs>
          <w:tab w:val="left" w:pos="709"/>
        </w:tabs>
        <w:spacing w:line="360" w:lineRule="auto"/>
        <w:jc w:val="both"/>
        <w:rPr>
          <w:szCs w:val="24"/>
        </w:rPr>
      </w:pPr>
      <w:r w:rsidRPr="00A50FA6">
        <w:rPr>
          <w:szCs w:val="24"/>
        </w:rPr>
        <w:t>Merkezi Kütüphane Binası ve İhale Dokümanlarının Hazırlanması</w:t>
      </w:r>
    </w:p>
    <w:p w:rsidR="001F6332" w:rsidRPr="00A50FA6" w:rsidRDefault="001F6332" w:rsidP="005014F4">
      <w:pPr>
        <w:numPr>
          <w:ilvl w:val="1"/>
          <w:numId w:val="11"/>
        </w:numPr>
        <w:tabs>
          <w:tab w:val="left" w:pos="709"/>
        </w:tabs>
        <w:spacing w:line="360" w:lineRule="auto"/>
        <w:jc w:val="both"/>
        <w:rPr>
          <w:szCs w:val="24"/>
        </w:rPr>
      </w:pPr>
      <w:r w:rsidRPr="00A50FA6">
        <w:rPr>
          <w:szCs w:val="24"/>
        </w:rPr>
        <w:t>Kongre ve Kültür Merkezi Binası İhale Dokümanlarının Hazırlanması</w:t>
      </w:r>
    </w:p>
    <w:p w:rsidR="001F6332" w:rsidRDefault="001F6332" w:rsidP="005014F4">
      <w:pPr>
        <w:numPr>
          <w:ilvl w:val="1"/>
          <w:numId w:val="11"/>
        </w:numPr>
        <w:tabs>
          <w:tab w:val="left" w:pos="709"/>
        </w:tabs>
        <w:spacing w:line="360" w:lineRule="auto"/>
        <w:jc w:val="both"/>
        <w:rPr>
          <w:szCs w:val="24"/>
        </w:rPr>
      </w:pPr>
      <w:r w:rsidRPr="00A50FA6">
        <w:rPr>
          <w:szCs w:val="24"/>
        </w:rPr>
        <w:lastRenderedPageBreak/>
        <w:t>Mühendislik ve Mimarlık Fakültesi Binası İhale Dokümanlarının Hazırlanması işleri tamamlandı.</w:t>
      </w:r>
    </w:p>
    <w:p w:rsidR="001F6332" w:rsidRPr="00A50FA6" w:rsidRDefault="001F6332" w:rsidP="005014F4">
      <w:pPr>
        <w:numPr>
          <w:ilvl w:val="1"/>
          <w:numId w:val="11"/>
        </w:numPr>
        <w:tabs>
          <w:tab w:val="left" w:pos="709"/>
        </w:tabs>
        <w:spacing w:line="360" w:lineRule="auto"/>
        <w:jc w:val="both"/>
        <w:rPr>
          <w:szCs w:val="24"/>
        </w:rPr>
      </w:pPr>
      <w:r>
        <w:rPr>
          <w:szCs w:val="24"/>
        </w:rPr>
        <w:t>Yıl içinde revize ödenek diğer projelerimizin ödeneğinden karşılanmıştır.</w:t>
      </w:r>
    </w:p>
    <w:p w:rsidR="001F6332" w:rsidRPr="000122F1" w:rsidRDefault="001F6332" w:rsidP="001F6332">
      <w:pPr>
        <w:tabs>
          <w:tab w:val="left" w:pos="709"/>
        </w:tabs>
        <w:rPr>
          <w:b/>
          <w:color w:val="215868"/>
          <w:szCs w:val="24"/>
        </w:rPr>
      </w:pPr>
      <w:r>
        <w:rPr>
          <w:b/>
          <w:noProof/>
          <w:color w:val="215868"/>
          <w:szCs w:val="24"/>
          <w:lang w:eastAsia="tr-TR"/>
        </w:rPr>
        <w:drawing>
          <wp:anchor distT="0" distB="0" distL="114300" distR="114300" simplePos="0" relativeHeight="251697152" behindDoc="1" locked="0" layoutInCell="1" allowOverlap="1">
            <wp:simplePos x="0" y="0"/>
            <wp:positionH relativeFrom="column">
              <wp:posOffset>3221990</wp:posOffset>
            </wp:positionH>
            <wp:positionV relativeFrom="paragraph">
              <wp:posOffset>271145</wp:posOffset>
            </wp:positionV>
            <wp:extent cx="2743200" cy="1357630"/>
            <wp:effectExtent l="114300" t="76200" r="114300" b="71120"/>
            <wp:wrapNone/>
            <wp:docPr id="65" name="Resim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66" cstate="print"/>
                    <a:srcRect/>
                    <a:stretch>
                      <a:fillRect/>
                    </a:stretch>
                  </pic:blipFill>
                  <pic:spPr bwMode="auto">
                    <a:xfrm>
                      <a:off x="0" y="0"/>
                      <a:ext cx="2743200" cy="1357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color w:val="215868"/>
          <w:szCs w:val="24"/>
          <w:lang w:eastAsia="tr-TR"/>
        </w:rPr>
        <w:drawing>
          <wp:anchor distT="0" distB="0" distL="114300" distR="114300" simplePos="0" relativeHeight="251696128" behindDoc="1" locked="0" layoutInCell="1" allowOverlap="1">
            <wp:simplePos x="0" y="0"/>
            <wp:positionH relativeFrom="column">
              <wp:posOffset>-292735</wp:posOffset>
            </wp:positionH>
            <wp:positionV relativeFrom="paragraph">
              <wp:posOffset>207645</wp:posOffset>
            </wp:positionV>
            <wp:extent cx="2743200" cy="1370965"/>
            <wp:effectExtent l="133350" t="76200" r="114300" b="76835"/>
            <wp:wrapNone/>
            <wp:docPr id="64" name="Resim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67" cstate="print"/>
                    <a:srcRect/>
                    <a:stretch>
                      <a:fillRect/>
                    </a:stretch>
                  </pic:blipFill>
                  <pic:spPr bwMode="auto">
                    <a:xfrm>
                      <a:off x="0" y="0"/>
                      <a:ext cx="2743200" cy="1370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F6332" w:rsidRDefault="001F6332" w:rsidP="001F6332">
      <w:pPr>
        <w:tabs>
          <w:tab w:val="left" w:pos="709"/>
        </w:tabs>
        <w:rPr>
          <w:b/>
          <w:color w:val="215868"/>
          <w:szCs w:val="24"/>
        </w:rPr>
      </w:pP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spacing w:line="360" w:lineRule="auto"/>
        <w:jc w:val="both"/>
        <w:rPr>
          <w:b/>
          <w:color w:val="215868"/>
          <w:szCs w:val="24"/>
        </w:rPr>
      </w:pPr>
    </w:p>
    <w:p w:rsidR="001F6332" w:rsidRPr="000122F1" w:rsidRDefault="001F6332" w:rsidP="001F6332">
      <w:pPr>
        <w:tabs>
          <w:tab w:val="left" w:pos="709"/>
          <w:tab w:val="left" w:pos="3990"/>
        </w:tabs>
        <w:jc w:val="both"/>
        <w:rPr>
          <w:b/>
          <w:color w:val="215868"/>
          <w:szCs w:val="24"/>
        </w:rPr>
      </w:pPr>
    </w:p>
    <w:p w:rsidR="001F6332" w:rsidRDefault="001F6332" w:rsidP="001F6332">
      <w:pPr>
        <w:tabs>
          <w:tab w:val="left" w:pos="709"/>
          <w:tab w:val="left" w:pos="3990"/>
        </w:tabs>
        <w:spacing w:line="360" w:lineRule="auto"/>
        <w:jc w:val="both"/>
        <w:rPr>
          <w:b/>
          <w:color w:val="215868"/>
          <w:szCs w:val="24"/>
        </w:rPr>
      </w:pPr>
      <w:r>
        <w:rPr>
          <w:b/>
          <w:color w:val="215868"/>
          <w:szCs w:val="24"/>
        </w:rPr>
        <w:tab/>
      </w: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spacing w:line="360" w:lineRule="auto"/>
        <w:jc w:val="both"/>
        <w:rPr>
          <w:b/>
          <w:color w:val="215868"/>
          <w:szCs w:val="24"/>
        </w:rPr>
      </w:pPr>
    </w:p>
    <w:p w:rsidR="001F6332" w:rsidRPr="001F6332" w:rsidRDefault="001F6332" w:rsidP="001F6332">
      <w:pPr>
        <w:tabs>
          <w:tab w:val="left" w:pos="709"/>
          <w:tab w:val="left" w:pos="3990"/>
        </w:tabs>
        <w:spacing w:line="360" w:lineRule="auto"/>
        <w:jc w:val="both"/>
        <w:rPr>
          <w:szCs w:val="24"/>
        </w:rPr>
      </w:pPr>
      <w:r>
        <w:rPr>
          <w:szCs w:val="24"/>
        </w:rPr>
        <w:t xml:space="preserve">      </w:t>
      </w:r>
      <w:r w:rsidRPr="0099690F">
        <w:rPr>
          <w:szCs w:val="24"/>
        </w:rPr>
        <w:t>Eğitim Fakültesi</w:t>
      </w:r>
      <w:r w:rsidRPr="0099690F">
        <w:rPr>
          <w:szCs w:val="24"/>
        </w:rPr>
        <w:tab/>
      </w:r>
      <w:r w:rsidRPr="0099690F">
        <w:rPr>
          <w:szCs w:val="24"/>
        </w:rPr>
        <w:tab/>
      </w:r>
      <w:r w:rsidRPr="0099690F">
        <w:rPr>
          <w:szCs w:val="24"/>
        </w:rPr>
        <w:tab/>
      </w:r>
      <w:r>
        <w:rPr>
          <w:szCs w:val="24"/>
        </w:rPr>
        <w:t xml:space="preserve">               </w:t>
      </w:r>
      <w:r w:rsidR="00CC61E9">
        <w:rPr>
          <w:szCs w:val="24"/>
        </w:rPr>
        <w:t xml:space="preserve">   </w:t>
      </w:r>
      <w:r>
        <w:rPr>
          <w:szCs w:val="24"/>
        </w:rPr>
        <w:t xml:space="preserve">  </w:t>
      </w:r>
      <w:r w:rsidRPr="0099690F">
        <w:rPr>
          <w:szCs w:val="24"/>
        </w:rPr>
        <w:t>Kongre Merkez</w:t>
      </w:r>
    </w:p>
    <w:p w:rsidR="001F6332" w:rsidRDefault="001F6332" w:rsidP="001F6332">
      <w:pPr>
        <w:tabs>
          <w:tab w:val="left" w:pos="709"/>
          <w:tab w:val="left" w:pos="3990"/>
        </w:tabs>
        <w:spacing w:line="360" w:lineRule="auto"/>
        <w:jc w:val="both"/>
        <w:rPr>
          <w:b/>
          <w:color w:val="215868"/>
          <w:szCs w:val="24"/>
        </w:rPr>
      </w:pPr>
      <w:r>
        <w:rPr>
          <w:b/>
          <w:noProof/>
          <w:color w:val="215868"/>
          <w:szCs w:val="24"/>
          <w:lang w:eastAsia="tr-TR"/>
        </w:rPr>
        <w:drawing>
          <wp:anchor distT="0" distB="0" distL="114300" distR="114300" simplePos="0" relativeHeight="251699200" behindDoc="1" locked="0" layoutInCell="1" allowOverlap="1">
            <wp:simplePos x="0" y="0"/>
            <wp:positionH relativeFrom="column">
              <wp:posOffset>549219</wp:posOffset>
            </wp:positionH>
            <wp:positionV relativeFrom="paragraph">
              <wp:posOffset>28877</wp:posOffset>
            </wp:positionV>
            <wp:extent cx="2745216" cy="1491284"/>
            <wp:effectExtent l="133350" t="76200" r="112284" b="70816"/>
            <wp:wrapNone/>
            <wp:docPr id="63" name="Resim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pic:cNvPicPr>
                      <a:picLocks noChangeAspect="1" noChangeArrowheads="1"/>
                    </pic:cNvPicPr>
                  </pic:nvPicPr>
                  <pic:blipFill>
                    <a:blip r:embed="rId68" cstate="print"/>
                    <a:srcRect/>
                    <a:stretch>
                      <a:fillRect/>
                    </a:stretch>
                  </pic:blipFill>
                  <pic:spPr bwMode="auto">
                    <a:xfrm>
                      <a:off x="0" y="0"/>
                      <a:ext cx="2745216" cy="14912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color w:val="215868"/>
          <w:szCs w:val="24"/>
          <w:lang w:eastAsia="tr-TR"/>
        </w:rPr>
        <w:drawing>
          <wp:anchor distT="0" distB="0" distL="114300" distR="114300" simplePos="0" relativeHeight="251698176" behindDoc="1" locked="0" layoutInCell="1" allowOverlap="1">
            <wp:simplePos x="0" y="0"/>
            <wp:positionH relativeFrom="column">
              <wp:posOffset>-293370</wp:posOffset>
            </wp:positionH>
            <wp:positionV relativeFrom="paragraph">
              <wp:posOffset>31750</wp:posOffset>
            </wp:positionV>
            <wp:extent cx="2744470" cy="1488440"/>
            <wp:effectExtent l="133350" t="76200" r="113030" b="73660"/>
            <wp:wrapTight wrapText="bothSides">
              <wp:wrapPolygon edited="0">
                <wp:start x="-1050" y="-1106"/>
                <wp:lineTo x="-1050" y="22669"/>
                <wp:lineTo x="22340" y="22669"/>
                <wp:lineTo x="22490" y="21287"/>
                <wp:lineTo x="22490" y="3317"/>
                <wp:lineTo x="22340" y="-829"/>
                <wp:lineTo x="22340" y="-1106"/>
                <wp:lineTo x="-1050" y="-1106"/>
              </wp:wrapPolygon>
            </wp:wrapTight>
            <wp:docPr id="62" name="Resim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
                    <pic:cNvPicPr>
                      <a:picLocks noChangeAspect="1" noChangeArrowheads="1"/>
                    </pic:cNvPicPr>
                  </pic:nvPicPr>
                  <pic:blipFill>
                    <a:blip r:embed="rId69" cstate="print"/>
                    <a:srcRect/>
                    <a:stretch>
                      <a:fillRect/>
                    </a:stretch>
                  </pic:blipFill>
                  <pic:spPr bwMode="auto">
                    <a:xfrm>
                      <a:off x="0" y="0"/>
                      <a:ext cx="2744470" cy="1488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jc w:val="both"/>
        <w:rPr>
          <w:b/>
          <w:color w:val="215868"/>
          <w:szCs w:val="24"/>
        </w:rPr>
      </w:pPr>
    </w:p>
    <w:p w:rsidR="001F6332" w:rsidRDefault="001F6332" w:rsidP="001F6332">
      <w:pPr>
        <w:tabs>
          <w:tab w:val="left" w:pos="709"/>
          <w:tab w:val="left" w:pos="3990"/>
        </w:tabs>
        <w:spacing w:line="360" w:lineRule="auto"/>
        <w:jc w:val="both"/>
        <w:rPr>
          <w:szCs w:val="24"/>
        </w:rPr>
      </w:pPr>
      <w:r w:rsidRPr="0099690F">
        <w:rPr>
          <w:szCs w:val="24"/>
        </w:rPr>
        <w:t xml:space="preserve"> </w:t>
      </w:r>
      <w:r>
        <w:rPr>
          <w:szCs w:val="24"/>
        </w:rPr>
        <w:t xml:space="preserve"> </w:t>
      </w:r>
    </w:p>
    <w:p w:rsidR="001F6332" w:rsidRDefault="001F6332" w:rsidP="001F6332">
      <w:pPr>
        <w:tabs>
          <w:tab w:val="left" w:pos="709"/>
          <w:tab w:val="left" w:pos="3990"/>
        </w:tabs>
        <w:spacing w:line="360" w:lineRule="auto"/>
        <w:jc w:val="both"/>
        <w:rPr>
          <w:szCs w:val="24"/>
        </w:rPr>
      </w:pPr>
    </w:p>
    <w:p w:rsidR="001F6332" w:rsidRDefault="001F6332" w:rsidP="001F6332">
      <w:pPr>
        <w:tabs>
          <w:tab w:val="left" w:pos="709"/>
          <w:tab w:val="left" w:pos="3990"/>
        </w:tabs>
        <w:spacing w:line="360" w:lineRule="auto"/>
        <w:jc w:val="both"/>
        <w:rPr>
          <w:szCs w:val="24"/>
        </w:rPr>
      </w:pPr>
    </w:p>
    <w:p w:rsidR="001F6332" w:rsidRDefault="001F6332" w:rsidP="001F6332">
      <w:pPr>
        <w:tabs>
          <w:tab w:val="left" w:pos="709"/>
          <w:tab w:val="left" w:pos="3990"/>
        </w:tabs>
        <w:spacing w:line="360" w:lineRule="auto"/>
        <w:jc w:val="both"/>
        <w:rPr>
          <w:szCs w:val="24"/>
        </w:rPr>
      </w:pPr>
    </w:p>
    <w:p w:rsidR="001F6332" w:rsidRPr="0099690F" w:rsidRDefault="001F6332" w:rsidP="001F6332">
      <w:pPr>
        <w:tabs>
          <w:tab w:val="left" w:pos="709"/>
          <w:tab w:val="left" w:pos="3990"/>
        </w:tabs>
        <w:spacing w:line="360" w:lineRule="auto"/>
        <w:jc w:val="both"/>
        <w:rPr>
          <w:szCs w:val="24"/>
        </w:rPr>
      </w:pPr>
      <w:r>
        <w:rPr>
          <w:szCs w:val="24"/>
        </w:rPr>
        <w:t xml:space="preserve"> </w:t>
      </w:r>
      <w:r w:rsidRPr="0099690F">
        <w:rPr>
          <w:szCs w:val="24"/>
        </w:rPr>
        <w:t>Mühendislik Mimarlık Fakültesi</w:t>
      </w:r>
      <w:r>
        <w:rPr>
          <w:szCs w:val="24"/>
        </w:rPr>
        <w:t xml:space="preserve">                                           </w:t>
      </w:r>
      <w:r w:rsidRPr="0099690F">
        <w:rPr>
          <w:szCs w:val="24"/>
        </w:rPr>
        <w:t>Merkezi Kütüphane</w:t>
      </w:r>
    </w:p>
    <w:p w:rsidR="001F6332" w:rsidRDefault="00CC61E9" w:rsidP="001F6332">
      <w:pPr>
        <w:tabs>
          <w:tab w:val="left" w:pos="709"/>
          <w:tab w:val="left" w:pos="3990"/>
        </w:tabs>
        <w:ind w:left="708"/>
        <w:jc w:val="both"/>
        <w:rPr>
          <w:b/>
          <w:color w:val="215868"/>
          <w:szCs w:val="24"/>
        </w:rPr>
      </w:pPr>
      <w:r>
        <w:rPr>
          <w:b/>
          <w:noProof/>
          <w:color w:val="215868"/>
          <w:szCs w:val="24"/>
          <w:lang w:eastAsia="tr-TR"/>
        </w:rPr>
        <w:drawing>
          <wp:anchor distT="0" distB="0" distL="114300" distR="114300" simplePos="0" relativeHeight="251701248" behindDoc="1" locked="0" layoutInCell="1" allowOverlap="1">
            <wp:simplePos x="0" y="0"/>
            <wp:positionH relativeFrom="column">
              <wp:posOffset>3221355</wp:posOffset>
            </wp:positionH>
            <wp:positionV relativeFrom="paragraph">
              <wp:posOffset>60960</wp:posOffset>
            </wp:positionV>
            <wp:extent cx="2740660" cy="1484630"/>
            <wp:effectExtent l="133350" t="76200" r="116840" b="77470"/>
            <wp:wrapTight wrapText="bothSides">
              <wp:wrapPolygon edited="0">
                <wp:start x="-1051" y="-1109"/>
                <wp:lineTo x="-1051" y="22727"/>
                <wp:lineTo x="22371" y="22727"/>
                <wp:lineTo x="22521" y="21341"/>
                <wp:lineTo x="22521" y="3326"/>
                <wp:lineTo x="22371" y="-831"/>
                <wp:lineTo x="22371" y="-1109"/>
                <wp:lineTo x="-1051" y="-1109"/>
              </wp:wrapPolygon>
            </wp:wrapTight>
            <wp:docPr id="46" name="Resim 14" descr="View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w05"/>
                    <pic:cNvPicPr>
                      <a:picLocks noChangeAspect="1" noChangeArrowheads="1"/>
                    </pic:cNvPicPr>
                  </pic:nvPicPr>
                  <pic:blipFill>
                    <a:blip r:embed="rId70" cstate="print"/>
                    <a:srcRect/>
                    <a:stretch>
                      <a:fillRect/>
                    </a:stretch>
                  </pic:blipFill>
                  <pic:spPr bwMode="auto">
                    <a:xfrm>
                      <a:off x="0" y="0"/>
                      <a:ext cx="2740660" cy="1484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color w:val="215868"/>
          <w:szCs w:val="24"/>
          <w:lang w:eastAsia="tr-TR"/>
        </w:rPr>
        <w:drawing>
          <wp:anchor distT="0" distB="0" distL="114300" distR="114300" simplePos="0" relativeHeight="251700224" behindDoc="1" locked="0" layoutInCell="1" allowOverlap="1">
            <wp:simplePos x="0" y="0"/>
            <wp:positionH relativeFrom="column">
              <wp:posOffset>-297815</wp:posOffset>
            </wp:positionH>
            <wp:positionV relativeFrom="paragraph">
              <wp:posOffset>56515</wp:posOffset>
            </wp:positionV>
            <wp:extent cx="2741930" cy="1489710"/>
            <wp:effectExtent l="133350" t="76200" r="115570" b="72390"/>
            <wp:wrapTight wrapText="bothSides">
              <wp:wrapPolygon edited="0">
                <wp:start x="-1050" y="-1105"/>
                <wp:lineTo x="-1050" y="22650"/>
                <wp:lineTo x="22360" y="22650"/>
                <wp:lineTo x="22510" y="21269"/>
                <wp:lineTo x="22510" y="3315"/>
                <wp:lineTo x="22360" y="-829"/>
                <wp:lineTo x="22360" y="-1105"/>
                <wp:lineTo x="-1050" y="-1105"/>
              </wp:wrapPolygon>
            </wp:wrapTight>
            <wp:docPr id="45" name="Resim 13" descr="Vie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02"/>
                    <pic:cNvPicPr>
                      <a:picLocks noChangeAspect="1" noChangeArrowheads="1"/>
                    </pic:cNvPicPr>
                  </pic:nvPicPr>
                  <pic:blipFill>
                    <a:blip r:embed="rId71" cstate="print"/>
                    <a:srcRect/>
                    <a:stretch>
                      <a:fillRect/>
                    </a:stretch>
                  </pic:blipFill>
                  <pic:spPr bwMode="auto">
                    <a:xfrm>
                      <a:off x="0" y="0"/>
                      <a:ext cx="2741930" cy="1489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F6332">
        <w:rPr>
          <w:szCs w:val="24"/>
        </w:rPr>
        <w:t xml:space="preserve">                        Rektörlük Binası</w:t>
      </w:r>
      <w:r w:rsidR="001F6332">
        <w:rPr>
          <w:szCs w:val="24"/>
        </w:rPr>
        <w:tab/>
      </w:r>
      <w:r w:rsidR="001F6332">
        <w:rPr>
          <w:szCs w:val="24"/>
        </w:rPr>
        <w:tab/>
      </w:r>
      <w:r w:rsidR="001F6332">
        <w:rPr>
          <w:szCs w:val="24"/>
        </w:rPr>
        <w:tab/>
        <w:t xml:space="preserve">               Yabancı Diller Yüksekokulu</w:t>
      </w: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spacing w:line="360" w:lineRule="auto"/>
        <w:jc w:val="both"/>
        <w:rPr>
          <w:b/>
          <w:color w:val="215868"/>
          <w:szCs w:val="24"/>
        </w:rPr>
      </w:pPr>
    </w:p>
    <w:p w:rsidR="001F6332" w:rsidRDefault="001F6332" w:rsidP="001F6332">
      <w:pPr>
        <w:tabs>
          <w:tab w:val="left" w:pos="709"/>
          <w:tab w:val="left" w:pos="3990"/>
        </w:tabs>
        <w:spacing w:line="360" w:lineRule="auto"/>
        <w:jc w:val="both"/>
        <w:rPr>
          <w:b/>
          <w:color w:val="215868"/>
          <w:szCs w:val="24"/>
        </w:rPr>
      </w:pPr>
    </w:p>
    <w:p w:rsidR="004B252A" w:rsidRDefault="004B252A" w:rsidP="001F6332">
      <w:pPr>
        <w:tabs>
          <w:tab w:val="left" w:pos="709"/>
          <w:tab w:val="left" w:pos="3990"/>
        </w:tabs>
        <w:spacing w:line="360" w:lineRule="auto"/>
        <w:jc w:val="both"/>
        <w:rPr>
          <w:b/>
          <w:color w:val="215868"/>
          <w:szCs w:val="24"/>
        </w:rPr>
      </w:pPr>
    </w:p>
    <w:p w:rsidR="004B252A" w:rsidRDefault="004B252A" w:rsidP="001F6332">
      <w:pPr>
        <w:tabs>
          <w:tab w:val="left" w:pos="709"/>
          <w:tab w:val="left" w:pos="3990"/>
        </w:tabs>
        <w:spacing w:line="360" w:lineRule="auto"/>
        <w:jc w:val="both"/>
        <w:rPr>
          <w:b/>
          <w:color w:val="215868"/>
          <w:szCs w:val="24"/>
        </w:rPr>
      </w:pPr>
    </w:p>
    <w:p w:rsidR="001F6332" w:rsidRPr="00170768" w:rsidRDefault="001F6332" w:rsidP="001F6332">
      <w:pPr>
        <w:tabs>
          <w:tab w:val="left" w:pos="709"/>
          <w:tab w:val="left" w:pos="3990"/>
        </w:tabs>
        <w:spacing w:line="360" w:lineRule="auto"/>
        <w:jc w:val="both"/>
        <w:rPr>
          <w:b/>
          <w:sz w:val="28"/>
          <w:szCs w:val="28"/>
        </w:rPr>
      </w:pPr>
      <w:r w:rsidRPr="00170768">
        <w:rPr>
          <w:b/>
          <w:sz w:val="28"/>
          <w:szCs w:val="28"/>
        </w:rPr>
        <w:lastRenderedPageBreak/>
        <w:t>B-Devam Eden Projeler</w:t>
      </w:r>
    </w:p>
    <w:p w:rsidR="001F6332" w:rsidRPr="00170768" w:rsidRDefault="001F6332" w:rsidP="001F6332">
      <w:pPr>
        <w:tabs>
          <w:tab w:val="left" w:pos="709"/>
          <w:tab w:val="left" w:pos="993"/>
        </w:tabs>
        <w:spacing w:line="360" w:lineRule="auto"/>
        <w:jc w:val="both"/>
        <w:rPr>
          <w:b/>
          <w:sz w:val="28"/>
          <w:szCs w:val="28"/>
        </w:rPr>
      </w:pPr>
      <w:r w:rsidRPr="00170768">
        <w:rPr>
          <w:b/>
          <w:sz w:val="28"/>
          <w:szCs w:val="28"/>
        </w:rPr>
        <w:tab/>
        <w:t>Yapı İşleri ve Teknik Daire Başkanlığı</w:t>
      </w:r>
    </w:p>
    <w:p w:rsidR="006757D4" w:rsidRPr="001F6332" w:rsidRDefault="006757D4" w:rsidP="001F6332">
      <w:pPr>
        <w:tabs>
          <w:tab w:val="left" w:pos="709"/>
          <w:tab w:val="left" w:pos="993"/>
        </w:tabs>
        <w:spacing w:line="360" w:lineRule="auto"/>
        <w:jc w:val="both"/>
        <w:rPr>
          <w:szCs w:val="24"/>
        </w:rPr>
      </w:pPr>
    </w:p>
    <w:tbl>
      <w:tblPr>
        <w:tblStyle w:val="TabloKlavuzu"/>
        <w:tblW w:w="9188" w:type="dxa"/>
        <w:tblLook w:val="01E0" w:firstRow="1" w:lastRow="1" w:firstColumn="1" w:lastColumn="1" w:noHBand="0" w:noVBand="0"/>
      </w:tblPr>
      <w:tblGrid>
        <w:gridCol w:w="1473"/>
        <w:gridCol w:w="2133"/>
        <w:gridCol w:w="2133"/>
        <w:gridCol w:w="1641"/>
        <w:gridCol w:w="1808"/>
      </w:tblGrid>
      <w:tr w:rsidR="001F6332" w:rsidRPr="001F6332" w:rsidTr="006757D4">
        <w:trPr>
          <w:trHeight w:val="643"/>
        </w:trPr>
        <w:tc>
          <w:tcPr>
            <w:tcW w:w="9188" w:type="dxa"/>
            <w:gridSpan w:val="5"/>
            <w:shd w:val="clear" w:color="auto" w:fill="BFBFBF" w:themeFill="background1" w:themeFillShade="BF"/>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Proje Adı: Kampüs Alt Yapısı</w:t>
            </w:r>
          </w:p>
        </w:tc>
      </w:tr>
      <w:tr w:rsidR="001F6332" w:rsidRPr="001F6332" w:rsidTr="006757D4">
        <w:trPr>
          <w:trHeight w:val="544"/>
        </w:trPr>
        <w:tc>
          <w:tcPr>
            <w:tcW w:w="9188" w:type="dxa"/>
            <w:gridSpan w:val="5"/>
            <w:shd w:val="clear" w:color="auto" w:fill="BFBFBF" w:themeFill="background1" w:themeFillShade="BF"/>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Proje No:2008H030500</w:t>
            </w:r>
          </w:p>
        </w:tc>
      </w:tr>
      <w:tr w:rsidR="001F6332" w:rsidRPr="001F6332" w:rsidTr="006757D4">
        <w:trPr>
          <w:trHeight w:val="544"/>
        </w:trPr>
        <w:tc>
          <w:tcPr>
            <w:tcW w:w="9188" w:type="dxa"/>
            <w:gridSpan w:val="5"/>
            <w:shd w:val="clear" w:color="auto" w:fill="BFBFBF" w:themeFill="background1" w:themeFillShade="BF"/>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Proje Başlama Bitiş Tarihi:2008-2014</w:t>
            </w:r>
          </w:p>
        </w:tc>
      </w:tr>
      <w:tr w:rsidR="001F6332" w:rsidRPr="001F6332" w:rsidTr="006757D4">
        <w:trPr>
          <w:trHeight w:val="1046"/>
        </w:trPr>
        <w:tc>
          <w:tcPr>
            <w:tcW w:w="1473" w:type="dxa"/>
            <w:vAlign w:val="center"/>
          </w:tcPr>
          <w:p w:rsidR="001F6332" w:rsidRPr="001F6332" w:rsidRDefault="001F6332" w:rsidP="006757D4">
            <w:pPr>
              <w:tabs>
                <w:tab w:val="left" w:pos="839"/>
              </w:tabs>
              <w:spacing w:line="360" w:lineRule="auto"/>
              <w:rPr>
                <w:b/>
                <w:bCs/>
                <w:szCs w:val="24"/>
              </w:rPr>
            </w:pPr>
            <w:r w:rsidRPr="001F6332">
              <w:rPr>
                <w:b/>
                <w:bCs/>
                <w:szCs w:val="24"/>
              </w:rPr>
              <w:t>Yılı</w:t>
            </w:r>
            <w:r>
              <w:rPr>
                <w:b/>
                <w:bCs/>
                <w:szCs w:val="24"/>
              </w:rPr>
              <w:tab/>
            </w:r>
          </w:p>
        </w:tc>
        <w:tc>
          <w:tcPr>
            <w:tcW w:w="2133" w:type="dxa"/>
            <w:vAlign w:val="center"/>
          </w:tcPr>
          <w:p w:rsidR="001F6332" w:rsidRPr="001F6332" w:rsidRDefault="001F6332" w:rsidP="006757D4">
            <w:pPr>
              <w:tabs>
                <w:tab w:val="left" w:pos="709"/>
                <w:tab w:val="left" w:pos="3990"/>
              </w:tabs>
              <w:spacing w:line="360" w:lineRule="auto"/>
              <w:rPr>
                <w:b/>
                <w:szCs w:val="24"/>
              </w:rPr>
            </w:pPr>
            <w:r w:rsidRPr="001F6332">
              <w:rPr>
                <w:b/>
                <w:szCs w:val="24"/>
              </w:rPr>
              <w:t>Proje Ödeneği</w:t>
            </w:r>
          </w:p>
        </w:tc>
        <w:tc>
          <w:tcPr>
            <w:tcW w:w="2133" w:type="dxa"/>
            <w:vAlign w:val="center"/>
          </w:tcPr>
          <w:p w:rsidR="001F6332" w:rsidRPr="001F6332" w:rsidRDefault="001F6332" w:rsidP="006757D4">
            <w:pPr>
              <w:tabs>
                <w:tab w:val="left" w:pos="709"/>
                <w:tab w:val="left" w:pos="3990"/>
              </w:tabs>
              <w:spacing w:line="360" w:lineRule="auto"/>
              <w:rPr>
                <w:b/>
                <w:szCs w:val="24"/>
              </w:rPr>
            </w:pPr>
            <w:r w:rsidRPr="001F6332">
              <w:rPr>
                <w:b/>
                <w:szCs w:val="24"/>
              </w:rPr>
              <w:t>Revize Ödenek</w:t>
            </w:r>
          </w:p>
        </w:tc>
        <w:tc>
          <w:tcPr>
            <w:tcW w:w="1641" w:type="dxa"/>
            <w:vAlign w:val="center"/>
          </w:tcPr>
          <w:p w:rsidR="001F6332" w:rsidRPr="001F6332" w:rsidRDefault="001F6332" w:rsidP="006757D4">
            <w:pPr>
              <w:tabs>
                <w:tab w:val="left" w:pos="709"/>
                <w:tab w:val="left" w:pos="3990"/>
              </w:tabs>
              <w:spacing w:line="360" w:lineRule="auto"/>
              <w:rPr>
                <w:b/>
                <w:szCs w:val="24"/>
              </w:rPr>
            </w:pPr>
            <w:r w:rsidRPr="001F6332">
              <w:rPr>
                <w:b/>
                <w:szCs w:val="24"/>
              </w:rPr>
              <w:t>Harcama</w:t>
            </w:r>
          </w:p>
        </w:tc>
        <w:tc>
          <w:tcPr>
            <w:tcW w:w="1808" w:type="dxa"/>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Gerçekleşme Oranı (%)</w:t>
            </w:r>
          </w:p>
        </w:tc>
      </w:tr>
      <w:tr w:rsidR="001F6332" w:rsidRPr="001F6332" w:rsidTr="006757D4">
        <w:trPr>
          <w:trHeight w:val="677"/>
        </w:trPr>
        <w:tc>
          <w:tcPr>
            <w:tcW w:w="1473" w:type="dxa"/>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2012</w:t>
            </w:r>
          </w:p>
        </w:tc>
        <w:tc>
          <w:tcPr>
            <w:tcW w:w="2133" w:type="dxa"/>
            <w:vAlign w:val="center"/>
          </w:tcPr>
          <w:p w:rsidR="001F6332" w:rsidRPr="001F6332" w:rsidRDefault="001F6332" w:rsidP="006757D4">
            <w:pPr>
              <w:tabs>
                <w:tab w:val="left" w:pos="709"/>
                <w:tab w:val="left" w:pos="3990"/>
              </w:tabs>
              <w:spacing w:line="360" w:lineRule="auto"/>
              <w:rPr>
                <w:b/>
                <w:bCs/>
                <w:szCs w:val="24"/>
              </w:rPr>
            </w:pPr>
            <w:r w:rsidRPr="001F6332">
              <w:rPr>
                <w:bCs/>
                <w:szCs w:val="24"/>
              </w:rPr>
              <w:t>5.000.000,00</w:t>
            </w:r>
          </w:p>
        </w:tc>
        <w:tc>
          <w:tcPr>
            <w:tcW w:w="2133" w:type="dxa"/>
            <w:vAlign w:val="center"/>
          </w:tcPr>
          <w:p w:rsidR="001F6332" w:rsidRPr="001F6332" w:rsidRDefault="001F6332" w:rsidP="006757D4">
            <w:pPr>
              <w:tabs>
                <w:tab w:val="left" w:pos="709"/>
                <w:tab w:val="left" w:pos="3990"/>
              </w:tabs>
              <w:spacing w:line="360" w:lineRule="auto"/>
              <w:rPr>
                <w:b/>
                <w:bCs/>
                <w:szCs w:val="24"/>
              </w:rPr>
            </w:pPr>
            <w:r w:rsidRPr="001F6332">
              <w:rPr>
                <w:bCs/>
                <w:szCs w:val="24"/>
              </w:rPr>
              <w:t>---</w:t>
            </w:r>
          </w:p>
        </w:tc>
        <w:tc>
          <w:tcPr>
            <w:tcW w:w="1641" w:type="dxa"/>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4.243.845,00</w:t>
            </w:r>
          </w:p>
        </w:tc>
        <w:tc>
          <w:tcPr>
            <w:tcW w:w="1808" w:type="dxa"/>
            <w:vAlign w:val="center"/>
          </w:tcPr>
          <w:p w:rsidR="001F6332" w:rsidRPr="001F6332" w:rsidRDefault="001F6332" w:rsidP="006757D4">
            <w:pPr>
              <w:tabs>
                <w:tab w:val="left" w:pos="709"/>
                <w:tab w:val="left" w:pos="3990"/>
              </w:tabs>
              <w:spacing w:line="360" w:lineRule="auto"/>
              <w:rPr>
                <w:b/>
                <w:bCs/>
                <w:szCs w:val="24"/>
              </w:rPr>
            </w:pPr>
            <w:r w:rsidRPr="001F6332">
              <w:rPr>
                <w:bCs/>
                <w:szCs w:val="24"/>
              </w:rPr>
              <w:t>%84,87</w:t>
            </w:r>
          </w:p>
        </w:tc>
      </w:tr>
    </w:tbl>
    <w:p w:rsidR="001F6332" w:rsidRDefault="001F6332" w:rsidP="001F6332">
      <w:pPr>
        <w:tabs>
          <w:tab w:val="left" w:pos="709"/>
        </w:tabs>
        <w:jc w:val="both"/>
        <w:rPr>
          <w:noProof/>
          <w:lang w:eastAsia="tr-TR"/>
        </w:rPr>
      </w:pPr>
    </w:p>
    <w:p w:rsidR="00CC61E9" w:rsidRPr="001F6332" w:rsidRDefault="00CC61E9" w:rsidP="001F6332">
      <w:pPr>
        <w:tabs>
          <w:tab w:val="left" w:pos="709"/>
        </w:tabs>
        <w:jc w:val="both"/>
        <w:rPr>
          <w:noProof/>
          <w:lang w:eastAsia="tr-TR"/>
        </w:rPr>
      </w:pPr>
    </w:p>
    <w:p w:rsidR="001F6332" w:rsidRDefault="001F6332" w:rsidP="001F6332">
      <w:pPr>
        <w:tabs>
          <w:tab w:val="left" w:pos="709"/>
        </w:tabs>
        <w:jc w:val="both"/>
      </w:pPr>
    </w:p>
    <w:p w:rsidR="001F6332" w:rsidRPr="00A55E57" w:rsidRDefault="00CC61E9" w:rsidP="001F6332">
      <w:pPr>
        <w:tabs>
          <w:tab w:val="left" w:pos="709"/>
        </w:tabs>
        <w:jc w:val="both"/>
      </w:pPr>
      <w:r>
        <w:rPr>
          <w:noProof/>
          <w:lang w:eastAsia="tr-TR"/>
        </w:rPr>
        <w:drawing>
          <wp:inline distT="0" distB="0" distL="0" distR="0">
            <wp:extent cx="5741532" cy="2926080"/>
            <wp:effectExtent l="19050" t="0" r="11568" b="7620"/>
            <wp:docPr id="7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C61E9" w:rsidRDefault="00CC61E9" w:rsidP="00CC61E9">
      <w:pPr>
        <w:tabs>
          <w:tab w:val="left" w:pos="709"/>
        </w:tabs>
        <w:spacing w:line="360" w:lineRule="auto"/>
        <w:ind w:left="919"/>
        <w:jc w:val="both"/>
        <w:rPr>
          <w:szCs w:val="24"/>
        </w:rPr>
      </w:pPr>
    </w:p>
    <w:p w:rsidR="004B252A" w:rsidRDefault="004B252A" w:rsidP="004B252A">
      <w:pPr>
        <w:tabs>
          <w:tab w:val="left" w:pos="709"/>
        </w:tabs>
        <w:spacing w:line="360" w:lineRule="auto"/>
        <w:jc w:val="both"/>
        <w:rPr>
          <w:szCs w:val="24"/>
        </w:rPr>
      </w:pPr>
    </w:p>
    <w:p w:rsidR="001F6332" w:rsidRPr="008F5A1F" w:rsidRDefault="001F6332" w:rsidP="005014F4">
      <w:pPr>
        <w:numPr>
          <w:ilvl w:val="0"/>
          <w:numId w:val="12"/>
        </w:numPr>
        <w:tabs>
          <w:tab w:val="left" w:pos="709"/>
        </w:tabs>
        <w:spacing w:line="360" w:lineRule="auto"/>
        <w:jc w:val="both"/>
        <w:rPr>
          <w:szCs w:val="24"/>
        </w:rPr>
      </w:pPr>
      <w:r w:rsidRPr="008F5A1F">
        <w:rPr>
          <w:szCs w:val="24"/>
        </w:rPr>
        <w:t>Bağbaşı Yerle</w:t>
      </w:r>
      <w:r>
        <w:rPr>
          <w:szCs w:val="24"/>
        </w:rPr>
        <w:t>şkesine kapı, duvar ve tel çit yapım i</w:t>
      </w:r>
      <w:r w:rsidRPr="008F5A1F">
        <w:rPr>
          <w:szCs w:val="24"/>
        </w:rPr>
        <w:t>şi tamamlandı</w:t>
      </w:r>
      <w:r>
        <w:rPr>
          <w:szCs w:val="24"/>
        </w:rPr>
        <w:t>.</w:t>
      </w:r>
      <w:r w:rsidRPr="008F5A1F">
        <w:rPr>
          <w:szCs w:val="24"/>
        </w:rPr>
        <w:t xml:space="preserve"> </w:t>
      </w:r>
    </w:p>
    <w:p w:rsidR="001F6332" w:rsidRPr="008F5A1F" w:rsidRDefault="001F6332" w:rsidP="005014F4">
      <w:pPr>
        <w:numPr>
          <w:ilvl w:val="0"/>
          <w:numId w:val="12"/>
        </w:numPr>
        <w:tabs>
          <w:tab w:val="left" w:pos="709"/>
        </w:tabs>
        <w:spacing w:line="360" w:lineRule="auto"/>
        <w:jc w:val="both"/>
        <w:rPr>
          <w:szCs w:val="24"/>
        </w:rPr>
      </w:pPr>
      <w:r w:rsidRPr="008F5A1F">
        <w:rPr>
          <w:szCs w:val="24"/>
        </w:rPr>
        <w:t>Bağbaşı Yerl</w:t>
      </w:r>
      <w:r w:rsidR="00CC61E9">
        <w:rPr>
          <w:szCs w:val="24"/>
        </w:rPr>
        <w:t>eşkesi 1.Etap Peyzaj Düzenleme i</w:t>
      </w:r>
      <w:r w:rsidRPr="008F5A1F">
        <w:rPr>
          <w:szCs w:val="24"/>
        </w:rPr>
        <w:t>şi tamamlandı</w:t>
      </w:r>
      <w:r>
        <w:rPr>
          <w:szCs w:val="24"/>
        </w:rPr>
        <w:t>.</w:t>
      </w:r>
    </w:p>
    <w:p w:rsidR="001F6332" w:rsidRPr="008F5A1F" w:rsidRDefault="001F6332" w:rsidP="005014F4">
      <w:pPr>
        <w:numPr>
          <w:ilvl w:val="0"/>
          <w:numId w:val="12"/>
        </w:numPr>
        <w:tabs>
          <w:tab w:val="left" w:pos="709"/>
        </w:tabs>
        <w:spacing w:line="360" w:lineRule="auto"/>
        <w:jc w:val="both"/>
        <w:rPr>
          <w:szCs w:val="24"/>
        </w:rPr>
      </w:pPr>
      <w:r>
        <w:rPr>
          <w:szCs w:val="24"/>
        </w:rPr>
        <w:t>Merkezi Yemekhanenin doğalgaz ve elektrik a</w:t>
      </w:r>
      <w:r w:rsidRPr="008F5A1F">
        <w:rPr>
          <w:szCs w:val="24"/>
        </w:rPr>
        <w:t>bonelik işleri yapıldı</w:t>
      </w:r>
      <w:r>
        <w:rPr>
          <w:szCs w:val="24"/>
        </w:rPr>
        <w:t>.</w:t>
      </w:r>
    </w:p>
    <w:p w:rsidR="001F6332" w:rsidRPr="008F5A1F" w:rsidRDefault="001F6332" w:rsidP="005014F4">
      <w:pPr>
        <w:numPr>
          <w:ilvl w:val="0"/>
          <w:numId w:val="12"/>
        </w:numPr>
        <w:tabs>
          <w:tab w:val="left" w:pos="709"/>
        </w:tabs>
        <w:spacing w:line="360" w:lineRule="auto"/>
        <w:jc w:val="both"/>
        <w:rPr>
          <w:szCs w:val="24"/>
        </w:rPr>
      </w:pPr>
      <w:r>
        <w:rPr>
          <w:szCs w:val="24"/>
        </w:rPr>
        <w:t>Ahilik</w:t>
      </w:r>
      <w:r w:rsidRPr="008F5A1F">
        <w:rPr>
          <w:szCs w:val="24"/>
        </w:rPr>
        <w:t xml:space="preserve"> Kültürünü Araştırma </w:t>
      </w:r>
      <w:r>
        <w:rPr>
          <w:szCs w:val="24"/>
        </w:rPr>
        <w:t>Uygulama Merkezi’nin doğalgaz ve elektrik a</w:t>
      </w:r>
      <w:r w:rsidRPr="008F5A1F">
        <w:rPr>
          <w:szCs w:val="24"/>
        </w:rPr>
        <w:t>bonelik işleri yapıldı</w:t>
      </w:r>
      <w:r>
        <w:rPr>
          <w:szCs w:val="24"/>
        </w:rPr>
        <w:t>.</w:t>
      </w:r>
    </w:p>
    <w:p w:rsidR="001F6332" w:rsidRDefault="001F6332" w:rsidP="001F6332">
      <w:pPr>
        <w:tabs>
          <w:tab w:val="left" w:pos="709"/>
        </w:tabs>
        <w:spacing w:line="360" w:lineRule="auto"/>
        <w:jc w:val="both"/>
        <w:rPr>
          <w:szCs w:val="24"/>
        </w:rPr>
      </w:pPr>
    </w:p>
    <w:p w:rsidR="001F6332" w:rsidRPr="008F5A1F" w:rsidRDefault="001F6332" w:rsidP="001F6332">
      <w:pPr>
        <w:tabs>
          <w:tab w:val="left" w:pos="709"/>
        </w:tabs>
        <w:spacing w:line="360" w:lineRule="auto"/>
        <w:jc w:val="both"/>
        <w:rPr>
          <w:szCs w:val="24"/>
        </w:rPr>
      </w:pPr>
      <w:r>
        <w:rPr>
          <w:rFonts w:ascii="Calibri" w:hAnsi="Calibri"/>
          <w:noProof/>
          <w:sz w:val="22"/>
          <w:szCs w:val="22"/>
          <w:lang w:eastAsia="tr-TR"/>
        </w:rPr>
        <w:lastRenderedPageBreak/>
        <w:drawing>
          <wp:anchor distT="0" distB="0" distL="114300" distR="114300" simplePos="0" relativeHeight="251705344" behindDoc="1" locked="0" layoutInCell="1" allowOverlap="1">
            <wp:simplePos x="0" y="0"/>
            <wp:positionH relativeFrom="column">
              <wp:posOffset>-290195</wp:posOffset>
            </wp:positionH>
            <wp:positionV relativeFrom="paragraph">
              <wp:posOffset>277495</wp:posOffset>
            </wp:positionV>
            <wp:extent cx="3108960" cy="2160270"/>
            <wp:effectExtent l="19050" t="0" r="0" b="0"/>
            <wp:wrapTight wrapText="bothSides">
              <wp:wrapPolygon edited="0">
                <wp:start x="529" y="0"/>
                <wp:lineTo x="-132" y="1333"/>
                <wp:lineTo x="-132" y="18286"/>
                <wp:lineTo x="132" y="21333"/>
                <wp:lineTo x="529" y="21333"/>
                <wp:lineTo x="20912" y="21333"/>
                <wp:lineTo x="21309" y="21333"/>
                <wp:lineTo x="21574" y="20000"/>
                <wp:lineTo x="21574" y="1333"/>
                <wp:lineTo x="21309" y="190"/>
                <wp:lineTo x="20912" y="0"/>
                <wp:lineTo x="529" y="0"/>
              </wp:wrapPolygon>
            </wp:wrapTight>
            <wp:docPr id="4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a:stretch>
                      <a:fillRect/>
                    </a:stretch>
                  </pic:blipFill>
                  <pic:spPr bwMode="auto">
                    <a:xfrm>
                      <a:off x="0" y="0"/>
                      <a:ext cx="3108960" cy="2160270"/>
                    </a:xfrm>
                    <a:prstGeom prst="rect">
                      <a:avLst/>
                    </a:prstGeom>
                    <a:ln>
                      <a:noFill/>
                    </a:ln>
                    <a:effectLst>
                      <a:softEdge rad="112500"/>
                    </a:effectLst>
                  </pic:spPr>
                </pic:pic>
              </a:graphicData>
            </a:graphic>
          </wp:anchor>
        </w:drawing>
      </w:r>
      <w:r>
        <w:rPr>
          <w:rFonts w:ascii="Calibri" w:hAnsi="Calibri"/>
          <w:noProof/>
          <w:sz w:val="22"/>
          <w:szCs w:val="22"/>
          <w:lang w:eastAsia="tr-TR"/>
        </w:rPr>
        <w:drawing>
          <wp:anchor distT="0" distB="0" distL="114300" distR="114300" simplePos="0" relativeHeight="251706368" behindDoc="1" locked="0" layoutInCell="1" allowOverlap="1">
            <wp:simplePos x="0" y="0"/>
            <wp:positionH relativeFrom="column">
              <wp:posOffset>3004820</wp:posOffset>
            </wp:positionH>
            <wp:positionV relativeFrom="paragraph">
              <wp:posOffset>277495</wp:posOffset>
            </wp:positionV>
            <wp:extent cx="3060065" cy="2160270"/>
            <wp:effectExtent l="19050" t="0" r="6985" b="0"/>
            <wp:wrapTight wrapText="bothSides">
              <wp:wrapPolygon edited="0">
                <wp:start x="538" y="0"/>
                <wp:lineTo x="-134" y="1333"/>
                <wp:lineTo x="-134" y="18286"/>
                <wp:lineTo x="134" y="21333"/>
                <wp:lineTo x="538" y="21333"/>
                <wp:lineTo x="20977" y="21333"/>
                <wp:lineTo x="21380" y="21333"/>
                <wp:lineTo x="21649" y="20000"/>
                <wp:lineTo x="21649" y="1333"/>
                <wp:lineTo x="21380" y="190"/>
                <wp:lineTo x="20977" y="0"/>
                <wp:lineTo x="538" y="0"/>
              </wp:wrapPolygon>
            </wp:wrapTight>
            <wp:docPr id="4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3060065" cy="2160270"/>
                    </a:xfrm>
                    <a:prstGeom prst="rect">
                      <a:avLst/>
                    </a:prstGeom>
                    <a:ln>
                      <a:noFill/>
                    </a:ln>
                    <a:effectLst>
                      <a:softEdge rad="112500"/>
                    </a:effectLst>
                  </pic:spPr>
                </pic:pic>
              </a:graphicData>
            </a:graphic>
          </wp:anchor>
        </w:drawing>
      </w:r>
    </w:p>
    <w:p w:rsidR="001F6332" w:rsidRDefault="001F6332" w:rsidP="001F6332">
      <w:pPr>
        <w:tabs>
          <w:tab w:val="left" w:pos="709"/>
        </w:tabs>
        <w:jc w:val="both"/>
        <w:rPr>
          <w:szCs w:val="24"/>
        </w:rPr>
      </w:pPr>
      <w:r w:rsidRPr="008F5A1F">
        <w:rPr>
          <w:szCs w:val="24"/>
        </w:rPr>
        <w:t xml:space="preserve">                        </w:t>
      </w:r>
      <w:r>
        <w:rPr>
          <w:szCs w:val="24"/>
        </w:rPr>
        <w:t xml:space="preserve">        </w:t>
      </w:r>
      <w:r w:rsidRPr="008F5A1F">
        <w:rPr>
          <w:szCs w:val="24"/>
        </w:rPr>
        <w:t>Bağbaşı Yerleşkesi 1. Etap Peyzaj Çalışmaları</w:t>
      </w:r>
    </w:p>
    <w:p w:rsidR="00CC61E9" w:rsidRDefault="00CC61E9" w:rsidP="001F6332">
      <w:pPr>
        <w:tabs>
          <w:tab w:val="left" w:pos="709"/>
        </w:tabs>
        <w:jc w:val="both"/>
        <w:rPr>
          <w:szCs w:val="24"/>
        </w:rPr>
      </w:pPr>
    </w:p>
    <w:p w:rsidR="00CC61E9" w:rsidRDefault="00CC61E9" w:rsidP="001F6332">
      <w:pPr>
        <w:tabs>
          <w:tab w:val="left" w:pos="709"/>
        </w:tabs>
        <w:jc w:val="both"/>
        <w:rPr>
          <w:szCs w:val="24"/>
        </w:rPr>
      </w:pPr>
    </w:p>
    <w:p w:rsidR="001F6332" w:rsidRDefault="001F6332" w:rsidP="001F6332">
      <w:pPr>
        <w:tabs>
          <w:tab w:val="left" w:pos="709"/>
        </w:tabs>
        <w:jc w:val="both"/>
        <w:rPr>
          <w:szCs w:val="24"/>
        </w:rPr>
      </w:pPr>
      <w:r>
        <w:rPr>
          <w:rFonts w:ascii="Calibri" w:hAnsi="Calibri"/>
          <w:noProof/>
          <w:sz w:val="22"/>
          <w:szCs w:val="22"/>
          <w:lang w:eastAsia="tr-TR"/>
        </w:rPr>
        <w:drawing>
          <wp:anchor distT="0" distB="0" distL="114300" distR="114300" simplePos="0" relativeHeight="251707392" behindDoc="1" locked="0" layoutInCell="1" allowOverlap="1">
            <wp:simplePos x="0" y="0"/>
            <wp:positionH relativeFrom="column">
              <wp:posOffset>-290195</wp:posOffset>
            </wp:positionH>
            <wp:positionV relativeFrom="paragraph">
              <wp:posOffset>353060</wp:posOffset>
            </wp:positionV>
            <wp:extent cx="3108960" cy="1863090"/>
            <wp:effectExtent l="19050" t="0" r="0" b="0"/>
            <wp:wrapTight wrapText="bothSides">
              <wp:wrapPolygon edited="0">
                <wp:start x="529" y="0"/>
                <wp:lineTo x="-132" y="1546"/>
                <wp:lineTo x="0" y="21202"/>
                <wp:lineTo x="529" y="21423"/>
                <wp:lineTo x="20912" y="21423"/>
                <wp:lineTo x="21044" y="21423"/>
                <wp:lineTo x="21309" y="21202"/>
                <wp:lineTo x="21441" y="21202"/>
                <wp:lineTo x="21574" y="18994"/>
                <wp:lineTo x="21574" y="1546"/>
                <wp:lineTo x="21309" y="221"/>
                <wp:lineTo x="20912" y="0"/>
                <wp:lineTo x="529" y="0"/>
              </wp:wrapPolygon>
            </wp:wrapTight>
            <wp:docPr id="3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3108960" cy="1863090"/>
                    </a:xfrm>
                    <a:prstGeom prst="rect">
                      <a:avLst/>
                    </a:prstGeom>
                    <a:ln>
                      <a:noFill/>
                    </a:ln>
                    <a:effectLst>
                      <a:softEdge rad="112500"/>
                    </a:effectLst>
                  </pic:spPr>
                </pic:pic>
              </a:graphicData>
            </a:graphic>
          </wp:anchor>
        </w:drawing>
      </w:r>
      <w:r>
        <w:rPr>
          <w:rFonts w:ascii="Calibri" w:hAnsi="Calibri"/>
          <w:noProof/>
          <w:sz w:val="22"/>
          <w:szCs w:val="22"/>
          <w:lang w:eastAsia="tr-TR"/>
        </w:rPr>
        <w:drawing>
          <wp:anchor distT="0" distB="0" distL="114300" distR="114300" simplePos="0" relativeHeight="251704320" behindDoc="1" locked="0" layoutInCell="1" allowOverlap="1">
            <wp:simplePos x="0" y="0"/>
            <wp:positionH relativeFrom="column">
              <wp:posOffset>3004820</wp:posOffset>
            </wp:positionH>
            <wp:positionV relativeFrom="paragraph">
              <wp:posOffset>353060</wp:posOffset>
            </wp:positionV>
            <wp:extent cx="3060065" cy="1863090"/>
            <wp:effectExtent l="19050" t="0" r="6985" b="0"/>
            <wp:wrapTight wrapText="bothSides">
              <wp:wrapPolygon edited="0">
                <wp:start x="538" y="0"/>
                <wp:lineTo x="-134" y="1546"/>
                <wp:lineTo x="0" y="21202"/>
                <wp:lineTo x="538" y="21423"/>
                <wp:lineTo x="20977" y="21423"/>
                <wp:lineTo x="21111" y="21423"/>
                <wp:lineTo x="21380" y="21202"/>
                <wp:lineTo x="21515" y="21202"/>
                <wp:lineTo x="21649" y="18994"/>
                <wp:lineTo x="21649" y="1546"/>
                <wp:lineTo x="21380" y="221"/>
                <wp:lineTo x="20977" y="0"/>
                <wp:lineTo x="538" y="0"/>
              </wp:wrapPolygon>
            </wp:wrapTight>
            <wp:docPr id="3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3060065" cy="1863090"/>
                    </a:xfrm>
                    <a:prstGeom prst="rect">
                      <a:avLst/>
                    </a:prstGeom>
                    <a:ln>
                      <a:noFill/>
                    </a:ln>
                    <a:effectLst>
                      <a:softEdge rad="112500"/>
                    </a:effectLst>
                  </pic:spPr>
                </pic:pic>
              </a:graphicData>
            </a:graphic>
          </wp:anchor>
        </w:drawing>
      </w:r>
    </w:p>
    <w:p w:rsidR="001F6332" w:rsidRPr="008F5A1F" w:rsidRDefault="001F6332" w:rsidP="001F6332">
      <w:pPr>
        <w:tabs>
          <w:tab w:val="left" w:pos="709"/>
        </w:tabs>
        <w:jc w:val="center"/>
        <w:rPr>
          <w:szCs w:val="24"/>
        </w:rPr>
      </w:pPr>
      <w:r>
        <w:rPr>
          <w:szCs w:val="24"/>
        </w:rPr>
        <w:t xml:space="preserve">         </w:t>
      </w:r>
      <w:r w:rsidRPr="008F5A1F">
        <w:rPr>
          <w:szCs w:val="24"/>
        </w:rPr>
        <w:t>Ba</w:t>
      </w:r>
      <w:r>
        <w:rPr>
          <w:szCs w:val="24"/>
        </w:rPr>
        <w:t xml:space="preserve">ğbaşı Yerleşkesi Giriş     </w:t>
      </w:r>
      <w:r w:rsidRPr="008F5A1F">
        <w:rPr>
          <w:szCs w:val="24"/>
        </w:rPr>
        <w:t xml:space="preserve">               </w:t>
      </w:r>
      <w:r>
        <w:rPr>
          <w:szCs w:val="24"/>
        </w:rPr>
        <w:t xml:space="preserve">           </w:t>
      </w:r>
      <w:r w:rsidRPr="008F5A1F">
        <w:rPr>
          <w:szCs w:val="24"/>
        </w:rPr>
        <w:t>Bağbaşı Yerleşkesi Öğrenci Dinlenme Alanı</w:t>
      </w:r>
    </w:p>
    <w:p w:rsidR="001F6332" w:rsidRDefault="001F6332" w:rsidP="001F6332">
      <w:pPr>
        <w:pStyle w:val="ListeParagraf"/>
        <w:tabs>
          <w:tab w:val="left" w:pos="709"/>
          <w:tab w:val="left" w:pos="3990"/>
        </w:tabs>
        <w:spacing w:line="360" w:lineRule="auto"/>
        <w:ind w:left="0"/>
        <w:jc w:val="both"/>
        <w:rPr>
          <w:rFonts w:ascii="Times New Roman" w:hAnsi="Times New Roman"/>
          <w:sz w:val="24"/>
          <w:szCs w:val="24"/>
        </w:rPr>
      </w:pPr>
    </w:p>
    <w:p w:rsidR="00CC61E9" w:rsidRPr="006C24F7" w:rsidRDefault="00CC61E9" w:rsidP="001F6332">
      <w:pPr>
        <w:pStyle w:val="ListeParagraf"/>
        <w:tabs>
          <w:tab w:val="left" w:pos="709"/>
          <w:tab w:val="left" w:pos="3990"/>
        </w:tabs>
        <w:spacing w:line="360" w:lineRule="auto"/>
        <w:ind w:left="0"/>
        <w:jc w:val="both"/>
        <w:rPr>
          <w:rFonts w:ascii="Times New Roman" w:hAnsi="Times New Roman"/>
          <w:sz w:val="24"/>
          <w:szCs w:val="24"/>
        </w:rPr>
      </w:pPr>
    </w:p>
    <w:tbl>
      <w:tblPr>
        <w:tblStyle w:val="TabloKlavuzu"/>
        <w:tblW w:w="9110" w:type="dxa"/>
        <w:tblInd w:w="108" w:type="dxa"/>
        <w:tblLook w:val="01E0" w:firstRow="1" w:lastRow="1" w:firstColumn="1" w:lastColumn="1" w:noHBand="0" w:noVBand="0"/>
      </w:tblPr>
      <w:tblGrid>
        <w:gridCol w:w="1371"/>
        <w:gridCol w:w="2140"/>
        <w:gridCol w:w="2140"/>
        <w:gridCol w:w="1646"/>
        <w:gridCol w:w="1813"/>
      </w:tblGrid>
      <w:tr w:rsidR="001F6332" w:rsidRPr="008B04B8" w:rsidTr="00003BAA">
        <w:trPr>
          <w:trHeight w:val="537"/>
        </w:trPr>
        <w:tc>
          <w:tcPr>
            <w:tcW w:w="9110" w:type="dxa"/>
            <w:gridSpan w:val="5"/>
            <w:shd w:val="clear" w:color="auto" w:fill="BFBFBF" w:themeFill="background1" w:themeFillShade="BF"/>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Proje Adı: Derslik ve Merkezi Birimler</w:t>
            </w:r>
          </w:p>
        </w:tc>
      </w:tr>
      <w:tr w:rsidR="001F6332" w:rsidRPr="008B04B8" w:rsidTr="00003BAA">
        <w:trPr>
          <w:trHeight w:val="532"/>
        </w:trPr>
        <w:tc>
          <w:tcPr>
            <w:tcW w:w="9110" w:type="dxa"/>
            <w:gridSpan w:val="5"/>
            <w:shd w:val="clear" w:color="auto" w:fill="BFBFBF" w:themeFill="background1" w:themeFillShade="BF"/>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Proje No: 2008H030510</w:t>
            </w:r>
          </w:p>
        </w:tc>
      </w:tr>
      <w:tr w:rsidR="001F6332" w:rsidRPr="008B04B8" w:rsidTr="00003BAA">
        <w:trPr>
          <w:trHeight w:val="532"/>
        </w:trPr>
        <w:tc>
          <w:tcPr>
            <w:tcW w:w="9110" w:type="dxa"/>
            <w:gridSpan w:val="5"/>
            <w:shd w:val="clear" w:color="auto" w:fill="BFBFBF" w:themeFill="background1" w:themeFillShade="BF"/>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Proje Başlama Bitiş Tarihi:2008-2014</w:t>
            </w:r>
          </w:p>
        </w:tc>
      </w:tr>
      <w:tr w:rsidR="001F6332" w:rsidRPr="008B04B8" w:rsidTr="00003BAA">
        <w:trPr>
          <w:trHeight w:val="382"/>
        </w:trPr>
        <w:tc>
          <w:tcPr>
            <w:tcW w:w="1371" w:type="dxa"/>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Yılı</w:t>
            </w:r>
          </w:p>
        </w:tc>
        <w:tc>
          <w:tcPr>
            <w:tcW w:w="2140" w:type="dxa"/>
            <w:vAlign w:val="center"/>
          </w:tcPr>
          <w:p w:rsidR="001F6332" w:rsidRPr="001F6332" w:rsidRDefault="001F6332" w:rsidP="006757D4">
            <w:pPr>
              <w:tabs>
                <w:tab w:val="left" w:pos="709"/>
                <w:tab w:val="left" w:pos="3990"/>
              </w:tabs>
              <w:spacing w:line="360" w:lineRule="auto"/>
              <w:rPr>
                <w:b/>
                <w:szCs w:val="24"/>
              </w:rPr>
            </w:pPr>
            <w:r w:rsidRPr="001F6332">
              <w:rPr>
                <w:b/>
                <w:szCs w:val="24"/>
              </w:rPr>
              <w:t>Proje Ödeneği</w:t>
            </w:r>
          </w:p>
        </w:tc>
        <w:tc>
          <w:tcPr>
            <w:tcW w:w="2140" w:type="dxa"/>
            <w:vAlign w:val="center"/>
          </w:tcPr>
          <w:p w:rsidR="001F6332" w:rsidRPr="001F6332" w:rsidRDefault="001F6332" w:rsidP="006757D4">
            <w:pPr>
              <w:tabs>
                <w:tab w:val="left" w:pos="709"/>
                <w:tab w:val="left" w:pos="3990"/>
              </w:tabs>
              <w:spacing w:line="360" w:lineRule="auto"/>
              <w:rPr>
                <w:b/>
                <w:szCs w:val="24"/>
              </w:rPr>
            </w:pPr>
            <w:r w:rsidRPr="001F6332">
              <w:rPr>
                <w:b/>
                <w:szCs w:val="24"/>
              </w:rPr>
              <w:t>Revize Ödenek</w:t>
            </w:r>
          </w:p>
        </w:tc>
        <w:tc>
          <w:tcPr>
            <w:tcW w:w="1646" w:type="dxa"/>
            <w:vAlign w:val="center"/>
          </w:tcPr>
          <w:p w:rsidR="001F6332" w:rsidRPr="001F6332" w:rsidRDefault="001F6332" w:rsidP="006757D4">
            <w:pPr>
              <w:tabs>
                <w:tab w:val="left" w:pos="709"/>
                <w:tab w:val="left" w:pos="3990"/>
              </w:tabs>
              <w:spacing w:line="360" w:lineRule="auto"/>
              <w:rPr>
                <w:b/>
                <w:szCs w:val="24"/>
              </w:rPr>
            </w:pPr>
            <w:r w:rsidRPr="001F6332">
              <w:rPr>
                <w:b/>
                <w:szCs w:val="24"/>
              </w:rPr>
              <w:t>Harcama</w:t>
            </w:r>
          </w:p>
        </w:tc>
        <w:tc>
          <w:tcPr>
            <w:tcW w:w="1813" w:type="dxa"/>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Gerçekleşme Oranı (%)</w:t>
            </w:r>
          </w:p>
        </w:tc>
      </w:tr>
      <w:tr w:rsidR="001F6332" w:rsidRPr="008B04B8" w:rsidTr="00003BAA">
        <w:trPr>
          <w:trHeight w:val="662"/>
        </w:trPr>
        <w:tc>
          <w:tcPr>
            <w:tcW w:w="1371" w:type="dxa"/>
            <w:vAlign w:val="center"/>
          </w:tcPr>
          <w:p w:rsidR="001F6332" w:rsidRPr="001F6332" w:rsidRDefault="001F6332" w:rsidP="006757D4">
            <w:pPr>
              <w:tabs>
                <w:tab w:val="left" w:pos="709"/>
                <w:tab w:val="left" w:pos="3990"/>
              </w:tabs>
              <w:spacing w:line="360" w:lineRule="auto"/>
              <w:rPr>
                <w:b/>
                <w:bCs/>
                <w:szCs w:val="24"/>
              </w:rPr>
            </w:pPr>
            <w:r w:rsidRPr="001F6332">
              <w:rPr>
                <w:b/>
                <w:bCs/>
                <w:szCs w:val="24"/>
              </w:rPr>
              <w:t>2012</w:t>
            </w:r>
          </w:p>
        </w:tc>
        <w:tc>
          <w:tcPr>
            <w:tcW w:w="2140" w:type="dxa"/>
            <w:vAlign w:val="center"/>
          </w:tcPr>
          <w:p w:rsidR="001F6332" w:rsidRPr="001F6332" w:rsidRDefault="001F6332" w:rsidP="006757D4">
            <w:pPr>
              <w:tabs>
                <w:tab w:val="left" w:pos="709"/>
                <w:tab w:val="left" w:pos="3990"/>
              </w:tabs>
              <w:spacing w:line="360" w:lineRule="auto"/>
              <w:rPr>
                <w:b/>
                <w:bCs/>
                <w:szCs w:val="24"/>
              </w:rPr>
            </w:pPr>
            <w:r w:rsidRPr="001F6332">
              <w:rPr>
                <w:bCs/>
                <w:szCs w:val="24"/>
              </w:rPr>
              <w:t>8.700.000,00</w:t>
            </w:r>
          </w:p>
        </w:tc>
        <w:tc>
          <w:tcPr>
            <w:tcW w:w="2140" w:type="dxa"/>
            <w:vAlign w:val="center"/>
          </w:tcPr>
          <w:p w:rsidR="001F6332" w:rsidRPr="001F6332" w:rsidRDefault="001F6332" w:rsidP="006757D4">
            <w:pPr>
              <w:tabs>
                <w:tab w:val="left" w:pos="709"/>
                <w:tab w:val="left" w:pos="3990"/>
              </w:tabs>
              <w:spacing w:line="360" w:lineRule="auto"/>
              <w:rPr>
                <w:b/>
                <w:bCs/>
                <w:szCs w:val="24"/>
              </w:rPr>
            </w:pPr>
            <w:r w:rsidRPr="001F6332">
              <w:rPr>
                <w:bCs/>
                <w:szCs w:val="24"/>
              </w:rPr>
              <w:t>---</w:t>
            </w:r>
          </w:p>
        </w:tc>
        <w:tc>
          <w:tcPr>
            <w:tcW w:w="1646" w:type="dxa"/>
            <w:vAlign w:val="center"/>
          </w:tcPr>
          <w:p w:rsidR="001F6332" w:rsidRPr="001F6332" w:rsidRDefault="001F6332" w:rsidP="006757D4">
            <w:pPr>
              <w:tabs>
                <w:tab w:val="left" w:pos="709"/>
                <w:tab w:val="left" w:pos="3990"/>
              </w:tabs>
              <w:spacing w:line="360" w:lineRule="auto"/>
              <w:rPr>
                <w:b/>
                <w:bCs/>
                <w:szCs w:val="24"/>
              </w:rPr>
            </w:pPr>
            <w:r w:rsidRPr="001F6332">
              <w:rPr>
                <w:bCs/>
                <w:szCs w:val="24"/>
              </w:rPr>
              <w:t>6.758.185,00</w:t>
            </w:r>
          </w:p>
        </w:tc>
        <w:tc>
          <w:tcPr>
            <w:tcW w:w="1813" w:type="dxa"/>
            <w:vAlign w:val="center"/>
          </w:tcPr>
          <w:p w:rsidR="001F6332" w:rsidRPr="001F6332" w:rsidRDefault="001F6332" w:rsidP="006757D4">
            <w:pPr>
              <w:tabs>
                <w:tab w:val="left" w:pos="709"/>
                <w:tab w:val="left" w:pos="3990"/>
              </w:tabs>
              <w:spacing w:line="360" w:lineRule="auto"/>
              <w:rPr>
                <w:b/>
                <w:bCs/>
                <w:szCs w:val="24"/>
              </w:rPr>
            </w:pPr>
            <w:r w:rsidRPr="001F6332">
              <w:rPr>
                <w:bCs/>
                <w:szCs w:val="24"/>
              </w:rPr>
              <w:t>% 77,68</w:t>
            </w:r>
          </w:p>
        </w:tc>
      </w:tr>
    </w:tbl>
    <w:p w:rsidR="001F6332" w:rsidRDefault="001F6332" w:rsidP="001F6332">
      <w:pPr>
        <w:tabs>
          <w:tab w:val="left" w:pos="709"/>
        </w:tabs>
      </w:pPr>
    </w:p>
    <w:p w:rsidR="001F6332" w:rsidRDefault="00CC61E9" w:rsidP="001F6332">
      <w:pPr>
        <w:tabs>
          <w:tab w:val="left" w:pos="709"/>
        </w:tabs>
        <w:jc w:val="center"/>
      </w:pPr>
      <w:r>
        <w:rPr>
          <w:noProof/>
          <w:lang w:eastAsia="tr-TR"/>
        </w:rPr>
        <w:lastRenderedPageBreak/>
        <w:drawing>
          <wp:anchor distT="0" distB="0" distL="114300" distR="114300" simplePos="0" relativeHeight="251709440" behindDoc="1" locked="0" layoutInCell="1" allowOverlap="1">
            <wp:simplePos x="0" y="0"/>
            <wp:positionH relativeFrom="column">
              <wp:posOffset>382905</wp:posOffset>
            </wp:positionH>
            <wp:positionV relativeFrom="paragraph">
              <wp:posOffset>72390</wp:posOffset>
            </wp:positionV>
            <wp:extent cx="4973955" cy="2679065"/>
            <wp:effectExtent l="19050" t="0" r="0" b="0"/>
            <wp:wrapTight wrapText="bothSides">
              <wp:wrapPolygon edited="0">
                <wp:start x="331" y="0"/>
                <wp:lineTo x="-83" y="1075"/>
                <wp:lineTo x="-83" y="20581"/>
                <wp:lineTo x="165" y="21503"/>
                <wp:lineTo x="331" y="21503"/>
                <wp:lineTo x="21178" y="21503"/>
                <wp:lineTo x="21344" y="21503"/>
                <wp:lineTo x="21592" y="20581"/>
                <wp:lineTo x="21592" y="1075"/>
                <wp:lineTo x="21426" y="154"/>
                <wp:lineTo x="21178" y="0"/>
                <wp:lineTo x="331" y="0"/>
              </wp:wrapPolygon>
            </wp:wrapTight>
            <wp:docPr id="36"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4973955" cy="2679065"/>
                    </a:xfrm>
                    <a:prstGeom prst="rect">
                      <a:avLst/>
                    </a:prstGeom>
                    <a:ln>
                      <a:noFill/>
                    </a:ln>
                    <a:effectLst>
                      <a:softEdge rad="112500"/>
                    </a:effectLst>
                  </pic:spPr>
                </pic:pic>
              </a:graphicData>
            </a:graphic>
          </wp:anchor>
        </w:drawing>
      </w:r>
    </w:p>
    <w:p w:rsidR="001F6332" w:rsidRPr="00606996" w:rsidRDefault="001F6332" w:rsidP="001F6332">
      <w:pPr>
        <w:tabs>
          <w:tab w:val="left" w:pos="709"/>
        </w:tabs>
        <w:jc w:val="center"/>
      </w:pPr>
    </w:p>
    <w:p w:rsidR="001F6332" w:rsidRDefault="001F6332" w:rsidP="001F6332">
      <w:pPr>
        <w:tabs>
          <w:tab w:val="left" w:pos="709"/>
        </w:tabs>
        <w:jc w:val="center"/>
        <w:rPr>
          <w:szCs w:val="24"/>
        </w:rPr>
      </w:pPr>
    </w:p>
    <w:p w:rsidR="001F6332" w:rsidRPr="00606996" w:rsidRDefault="001F6332" w:rsidP="001F6332">
      <w:pPr>
        <w:tabs>
          <w:tab w:val="left" w:pos="709"/>
        </w:tabs>
        <w:jc w:val="center"/>
        <w:rPr>
          <w:szCs w:val="24"/>
        </w:rPr>
      </w:pPr>
    </w:p>
    <w:p w:rsidR="001F6332" w:rsidRDefault="001F6332" w:rsidP="001F6332">
      <w:pPr>
        <w:tabs>
          <w:tab w:val="left" w:pos="709"/>
        </w:tabs>
        <w:jc w:val="center"/>
      </w:pPr>
    </w:p>
    <w:p w:rsidR="001F6332" w:rsidRDefault="001F6332" w:rsidP="001F6332">
      <w:pPr>
        <w:tabs>
          <w:tab w:val="left" w:pos="709"/>
        </w:tabs>
        <w:jc w:val="center"/>
      </w:pPr>
    </w:p>
    <w:p w:rsidR="001F6332" w:rsidRDefault="001F6332" w:rsidP="001F6332">
      <w:pPr>
        <w:tabs>
          <w:tab w:val="left" w:pos="709"/>
        </w:tabs>
        <w:jc w:val="center"/>
      </w:pPr>
    </w:p>
    <w:p w:rsidR="001F6332" w:rsidRDefault="001F6332" w:rsidP="001F6332">
      <w:pPr>
        <w:tabs>
          <w:tab w:val="left" w:pos="709"/>
        </w:tabs>
        <w:jc w:val="center"/>
      </w:pPr>
    </w:p>
    <w:p w:rsidR="001F6332" w:rsidRDefault="001F6332" w:rsidP="001F6332">
      <w:pPr>
        <w:tabs>
          <w:tab w:val="left" w:pos="709"/>
        </w:tabs>
        <w:jc w:val="center"/>
      </w:pPr>
    </w:p>
    <w:p w:rsidR="001F6332" w:rsidRDefault="001F6332" w:rsidP="001F6332">
      <w:pPr>
        <w:tabs>
          <w:tab w:val="left" w:pos="709"/>
        </w:tabs>
        <w:jc w:val="center"/>
      </w:pPr>
    </w:p>
    <w:p w:rsidR="001F6332" w:rsidRDefault="001F6332" w:rsidP="001F6332">
      <w:pPr>
        <w:tabs>
          <w:tab w:val="left" w:pos="709"/>
        </w:tabs>
        <w:jc w:val="center"/>
      </w:pPr>
    </w:p>
    <w:p w:rsidR="001F6332" w:rsidRDefault="001F6332" w:rsidP="001F6332">
      <w:pPr>
        <w:tabs>
          <w:tab w:val="left" w:pos="709"/>
        </w:tabs>
      </w:pPr>
    </w:p>
    <w:p w:rsidR="001F6332" w:rsidRDefault="001F6332" w:rsidP="001F6332">
      <w:pPr>
        <w:tabs>
          <w:tab w:val="left" w:pos="709"/>
        </w:tabs>
      </w:pPr>
    </w:p>
    <w:p w:rsidR="001F6332" w:rsidRDefault="001F6332" w:rsidP="001F6332">
      <w:pPr>
        <w:tabs>
          <w:tab w:val="left" w:pos="709"/>
        </w:tabs>
      </w:pPr>
    </w:p>
    <w:p w:rsidR="001F6332" w:rsidRDefault="001F6332" w:rsidP="001F6332">
      <w:pPr>
        <w:tabs>
          <w:tab w:val="left" w:pos="709"/>
        </w:tabs>
      </w:pPr>
    </w:p>
    <w:p w:rsidR="001F6332" w:rsidRDefault="001F6332" w:rsidP="001F6332">
      <w:pPr>
        <w:tabs>
          <w:tab w:val="left" w:pos="709"/>
        </w:tabs>
      </w:pPr>
    </w:p>
    <w:p w:rsidR="001F6332" w:rsidRDefault="001F6332" w:rsidP="001F6332">
      <w:pPr>
        <w:tabs>
          <w:tab w:val="left" w:pos="709"/>
        </w:tabs>
      </w:pPr>
    </w:p>
    <w:p w:rsidR="001F6332" w:rsidRPr="0086176D" w:rsidRDefault="001F6332" w:rsidP="001F6332">
      <w:pPr>
        <w:tabs>
          <w:tab w:val="left" w:pos="709"/>
        </w:tabs>
        <w:jc w:val="center"/>
        <w:rPr>
          <w:szCs w:val="24"/>
        </w:rPr>
      </w:pPr>
      <w:r w:rsidRPr="0086176D">
        <w:rPr>
          <w:szCs w:val="24"/>
        </w:rPr>
        <w:t>Merkezi Yemekhane ve İdari Bina</w:t>
      </w:r>
    </w:p>
    <w:p w:rsidR="001F6332" w:rsidRDefault="00003BAA" w:rsidP="004B252A">
      <w:pPr>
        <w:tabs>
          <w:tab w:val="left" w:pos="709"/>
        </w:tabs>
        <w:spacing w:line="360" w:lineRule="auto"/>
        <w:jc w:val="both"/>
        <w:rPr>
          <w:szCs w:val="24"/>
        </w:rPr>
      </w:pPr>
      <w:r>
        <w:rPr>
          <w:noProof/>
          <w:szCs w:val="24"/>
          <w:lang w:eastAsia="tr-TR"/>
        </w:rPr>
        <w:drawing>
          <wp:anchor distT="0" distB="0" distL="114300" distR="114300" simplePos="0" relativeHeight="251708416" behindDoc="1" locked="0" layoutInCell="1" allowOverlap="1">
            <wp:simplePos x="0" y="0"/>
            <wp:positionH relativeFrom="column">
              <wp:posOffset>486410</wp:posOffset>
            </wp:positionH>
            <wp:positionV relativeFrom="paragraph">
              <wp:posOffset>257810</wp:posOffset>
            </wp:positionV>
            <wp:extent cx="5013960" cy="2432685"/>
            <wp:effectExtent l="19050" t="0" r="0" b="0"/>
            <wp:wrapTight wrapText="bothSides">
              <wp:wrapPolygon edited="0">
                <wp:start x="328" y="0"/>
                <wp:lineTo x="-82" y="1184"/>
                <wp:lineTo x="-82" y="20298"/>
                <wp:lineTo x="82" y="21482"/>
                <wp:lineTo x="328" y="21482"/>
                <wp:lineTo x="21173" y="21482"/>
                <wp:lineTo x="21419" y="21482"/>
                <wp:lineTo x="21584" y="20298"/>
                <wp:lineTo x="21584" y="1184"/>
                <wp:lineTo x="21419" y="169"/>
                <wp:lineTo x="21173" y="0"/>
                <wp:lineTo x="328" y="0"/>
              </wp:wrapPolygon>
            </wp:wrapTight>
            <wp:docPr id="3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srcRect/>
                    <a:stretch>
                      <a:fillRect/>
                    </a:stretch>
                  </pic:blipFill>
                  <pic:spPr bwMode="auto">
                    <a:xfrm>
                      <a:off x="0" y="0"/>
                      <a:ext cx="5013960" cy="2432685"/>
                    </a:xfrm>
                    <a:prstGeom prst="rect">
                      <a:avLst/>
                    </a:prstGeom>
                    <a:ln>
                      <a:noFill/>
                    </a:ln>
                    <a:effectLst>
                      <a:softEdge rad="112500"/>
                    </a:effectLst>
                  </pic:spPr>
                </pic:pic>
              </a:graphicData>
            </a:graphic>
          </wp:anchor>
        </w:drawing>
      </w:r>
    </w:p>
    <w:p w:rsidR="001F6332" w:rsidRDefault="001F6332" w:rsidP="001F6332">
      <w:pPr>
        <w:tabs>
          <w:tab w:val="left" w:pos="709"/>
        </w:tabs>
        <w:spacing w:line="360" w:lineRule="auto"/>
        <w:ind w:left="919"/>
        <w:jc w:val="both"/>
        <w:rPr>
          <w:szCs w:val="24"/>
        </w:rPr>
      </w:pPr>
    </w:p>
    <w:p w:rsidR="007C6935" w:rsidRPr="007C6935" w:rsidRDefault="007C6935" w:rsidP="007C6935">
      <w:pPr>
        <w:tabs>
          <w:tab w:val="left" w:pos="709"/>
        </w:tabs>
        <w:spacing w:line="360" w:lineRule="auto"/>
        <w:jc w:val="both"/>
        <w:rPr>
          <w:szCs w:val="24"/>
        </w:rPr>
      </w:pPr>
    </w:p>
    <w:p w:rsidR="007C6935" w:rsidRDefault="007C6935" w:rsidP="007C6935">
      <w:pPr>
        <w:tabs>
          <w:tab w:val="left" w:pos="709"/>
        </w:tabs>
        <w:spacing w:line="360" w:lineRule="auto"/>
        <w:ind w:left="539"/>
        <w:jc w:val="both"/>
        <w:rPr>
          <w:szCs w:val="24"/>
        </w:rPr>
      </w:pPr>
    </w:p>
    <w:p w:rsidR="007C6935" w:rsidRDefault="007C6935" w:rsidP="007C6935">
      <w:pPr>
        <w:tabs>
          <w:tab w:val="left" w:pos="709"/>
        </w:tabs>
        <w:spacing w:line="360" w:lineRule="auto"/>
        <w:ind w:left="539"/>
        <w:jc w:val="both"/>
        <w:rPr>
          <w:szCs w:val="24"/>
        </w:rPr>
      </w:pPr>
    </w:p>
    <w:p w:rsidR="007C6935" w:rsidRDefault="007C6935" w:rsidP="007C6935">
      <w:pPr>
        <w:tabs>
          <w:tab w:val="left" w:pos="709"/>
        </w:tabs>
        <w:spacing w:line="360" w:lineRule="auto"/>
        <w:ind w:left="539"/>
        <w:jc w:val="both"/>
        <w:rPr>
          <w:szCs w:val="24"/>
        </w:rPr>
      </w:pPr>
    </w:p>
    <w:p w:rsidR="00AD6576" w:rsidRDefault="00AD6576" w:rsidP="007C6935">
      <w:pPr>
        <w:tabs>
          <w:tab w:val="left" w:pos="709"/>
        </w:tabs>
        <w:spacing w:line="360" w:lineRule="auto"/>
        <w:ind w:left="539"/>
        <w:jc w:val="both"/>
        <w:rPr>
          <w:szCs w:val="24"/>
        </w:rPr>
      </w:pPr>
    </w:p>
    <w:p w:rsidR="00003BAA" w:rsidRDefault="00003BAA" w:rsidP="004B252A">
      <w:pPr>
        <w:tabs>
          <w:tab w:val="left" w:pos="709"/>
        </w:tabs>
        <w:spacing w:line="360" w:lineRule="auto"/>
        <w:ind w:left="539"/>
        <w:jc w:val="both"/>
        <w:rPr>
          <w:noProof/>
          <w:szCs w:val="24"/>
          <w:lang w:eastAsia="tr-TR"/>
        </w:rPr>
      </w:pPr>
    </w:p>
    <w:p w:rsidR="004B252A" w:rsidRDefault="004B252A" w:rsidP="004B252A">
      <w:pPr>
        <w:tabs>
          <w:tab w:val="left" w:pos="709"/>
        </w:tabs>
        <w:spacing w:line="360" w:lineRule="auto"/>
        <w:ind w:left="539"/>
        <w:jc w:val="both"/>
        <w:rPr>
          <w:noProof/>
          <w:szCs w:val="24"/>
          <w:lang w:eastAsia="tr-TR"/>
        </w:rPr>
      </w:pPr>
    </w:p>
    <w:p w:rsidR="004B252A" w:rsidRDefault="004B252A" w:rsidP="004B252A">
      <w:pPr>
        <w:tabs>
          <w:tab w:val="left" w:pos="709"/>
        </w:tabs>
        <w:spacing w:line="360" w:lineRule="auto"/>
        <w:ind w:left="539"/>
        <w:jc w:val="both"/>
        <w:rPr>
          <w:noProof/>
          <w:szCs w:val="24"/>
          <w:lang w:eastAsia="tr-TR"/>
        </w:rPr>
      </w:pPr>
    </w:p>
    <w:p w:rsidR="004B252A" w:rsidRDefault="004B252A" w:rsidP="004B252A">
      <w:pPr>
        <w:tabs>
          <w:tab w:val="left" w:pos="709"/>
        </w:tabs>
        <w:spacing w:line="360" w:lineRule="auto"/>
        <w:ind w:left="539"/>
        <w:jc w:val="both"/>
        <w:rPr>
          <w:noProof/>
          <w:szCs w:val="24"/>
          <w:lang w:eastAsia="tr-TR"/>
        </w:rPr>
      </w:pPr>
    </w:p>
    <w:p w:rsidR="004B252A" w:rsidRDefault="004B252A" w:rsidP="004B252A">
      <w:pPr>
        <w:tabs>
          <w:tab w:val="left" w:pos="709"/>
        </w:tabs>
        <w:spacing w:line="360" w:lineRule="auto"/>
        <w:ind w:left="539"/>
        <w:jc w:val="both"/>
        <w:rPr>
          <w:szCs w:val="24"/>
        </w:rPr>
      </w:pPr>
    </w:p>
    <w:p w:rsidR="001F6332" w:rsidRPr="00710AAF" w:rsidRDefault="001F6332" w:rsidP="005014F4">
      <w:pPr>
        <w:numPr>
          <w:ilvl w:val="0"/>
          <w:numId w:val="13"/>
        </w:numPr>
        <w:tabs>
          <w:tab w:val="left" w:pos="709"/>
        </w:tabs>
        <w:spacing w:line="360" w:lineRule="auto"/>
        <w:jc w:val="both"/>
        <w:rPr>
          <w:szCs w:val="24"/>
        </w:rPr>
      </w:pPr>
      <w:r w:rsidRPr="00710AAF">
        <w:rPr>
          <w:szCs w:val="24"/>
        </w:rPr>
        <w:t>Merkezi Yemekhane ve İdari Bina Yapım İşi tamamlandı. Bina hizmet vermeye başladı.</w:t>
      </w:r>
    </w:p>
    <w:p w:rsidR="001F6332" w:rsidRPr="00710AAF" w:rsidRDefault="001F6332" w:rsidP="005014F4">
      <w:pPr>
        <w:numPr>
          <w:ilvl w:val="0"/>
          <w:numId w:val="13"/>
        </w:numPr>
        <w:tabs>
          <w:tab w:val="left" w:pos="709"/>
        </w:tabs>
        <w:spacing w:line="360" w:lineRule="auto"/>
        <w:jc w:val="both"/>
        <w:rPr>
          <w:szCs w:val="24"/>
        </w:rPr>
      </w:pPr>
      <w:r w:rsidRPr="00710AAF">
        <w:rPr>
          <w:szCs w:val="24"/>
        </w:rPr>
        <w:t>Ziraat Fakültesi ve Uygulama Çiftliği Yapım İşi ihalesi sonuçlandırma aşamasındadır.</w:t>
      </w:r>
    </w:p>
    <w:p w:rsidR="001F6332" w:rsidRPr="00710AAF" w:rsidRDefault="001F6332" w:rsidP="005014F4">
      <w:pPr>
        <w:numPr>
          <w:ilvl w:val="0"/>
          <w:numId w:val="13"/>
        </w:numPr>
        <w:tabs>
          <w:tab w:val="left" w:pos="709"/>
        </w:tabs>
        <w:spacing w:line="360" w:lineRule="auto"/>
        <w:jc w:val="both"/>
        <w:rPr>
          <w:szCs w:val="24"/>
        </w:rPr>
      </w:pPr>
      <w:r w:rsidRPr="00710AAF">
        <w:rPr>
          <w:szCs w:val="24"/>
        </w:rPr>
        <w:t>Başbakanlık Topl</w:t>
      </w:r>
      <w:r>
        <w:rPr>
          <w:szCs w:val="24"/>
        </w:rPr>
        <w:t>u Konut İdaresi Başkanlığı (TOKİ</w:t>
      </w:r>
      <w:r w:rsidRPr="00710AAF">
        <w:rPr>
          <w:szCs w:val="24"/>
        </w:rPr>
        <w:t>) ile protokol yap</w:t>
      </w:r>
      <w:r>
        <w:rPr>
          <w:szCs w:val="24"/>
        </w:rPr>
        <w:t>ılarak protokol gereği 2 etapt</w:t>
      </w:r>
      <w:r w:rsidRPr="00710AAF">
        <w:rPr>
          <w:szCs w:val="24"/>
        </w:rPr>
        <w:t>an oluşan Hizmet Binaları yapım işi süreci hazırlandı.</w:t>
      </w:r>
    </w:p>
    <w:p w:rsidR="001F6332" w:rsidRPr="00710AAF" w:rsidRDefault="001F6332" w:rsidP="001F6332">
      <w:pPr>
        <w:tabs>
          <w:tab w:val="left" w:pos="709"/>
        </w:tabs>
        <w:spacing w:line="360" w:lineRule="auto"/>
        <w:ind w:left="539"/>
        <w:jc w:val="both"/>
        <w:rPr>
          <w:szCs w:val="24"/>
        </w:rPr>
      </w:pPr>
      <w:r w:rsidRPr="00710AAF">
        <w:rPr>
          <w:szCs w:val="24"/>
        </w:rPr>
        <w:t xml:space="preserve">       Buna Göre;</w:t>
      </w:r>
    </w:p>
    <w:p w:rsidR="001F6332" w:rsidRPr="00710AAF" w:rsidRDefault="00003BAA" w:rsidP="005014F4">
      <w:pPr>
        <w:numPr>
          <w:ilvl w:val="1"/>
          <w:numId w:val="13"/>
        </w:numPr>
        <w:tabs>
          <w:tab w:val="left" w:pos="709"/>
        </w:tabs>
        <w:spacing w:line="360" w:lineRule="auto"/>
        <w:jc w:val="both"/>
        <w:rPr>
          <w:b/>
          <w:szCs w:val="24"/>
        </w:rPr>
      </w:pPr>
      <w:r>
        <w:rPr>
          <w:szCs w:val="24"/>
        </w:rPr>
        <w:t>1. E</w:t>
      </w:r>
      <w:r w:rsidR="001F6332" w:rsidRPr="00710AAF">
        <w:rPr>
          <w:szCs w:val="24"/>
        </w:rPr>
        <w:t>tap içerisinde Rektörlük Binası, Yabancı Diller Yüksekokulu ve Stadyum yapım işlerine ait</w:t>
      </w:r>
      <w:r w:rsidR="001F6332">
        <w:rPr>
          <w:szCs w:val="24"/>
        </w:rPr>
        <w:t xml:space="preserve"> ihale 14.03.2013 tarihinde TOKİ tarafından yapıldı</w:t>
      </w:r>
      <w:r w:rsidR="001F6332" w:rsidRPr="00710AAF">
        <w:rPr>
          <w:szCs w:val="24"/>
        </w:rPr>
        <w:t xml:space="preserve">. </w:t>
      </w:r>
    </w:p>
    <w:p w:rsidR="001F6332" w:rsidRPr="00710AAF" w:rsidRDefault="001F6332" w:rsidP="005014F4">
      <w:pPr>
        <w:numPr>
          <w:ilvl w:val="1"/>
          <w:numId w:val="13"/>
        </w:numPr>
        <w:tabs>
          <w:tab w:val="left" w:pos="709"/>
        </w:tabs>
        <w:spacing w:line="360" w:lineRule="auto"/>
        <w:jc w:val="both"/>
        <w:rPr>
          <w:b/>
          <w:szCs w:val="24"/>
        </w:rPr>
      </w:pPr>
      <w:r w:rsidRPr="00710AAF">
        <w:rPr>
          <w:szCs w:val="24"/>
        </w:rPr>
        <w:lastRenderedPageBreak/>
        <w:t xml:space="preserve">2. Etap Mühendislik – Mimarlık Fakültesi, Eğitim Fakültesi, </w:t>
      </w:r>
      <w:r w:rsidR="00CB4CB6">
        <w:rPr>
          <w:szCs w:val="24"/>
        </w:rPr>
        <w:t xml:space="preserve">Ziraat Fakültesi, </w:t>
      </w:r>
      <w:r w:rsidRPr="00710AAF">
        <w:rPr>
          <w:szCs w:val="24"/>
        </w:rPr>
        <w:t>Kongre ve Kültür Merkezi ve Merkezi Kütüphane Binaları uygulama pr</w:t>
      </w:r>
      <w:r>
        <w:rPr>
          <w:szCs w:val="24"/>
        </w:rPr>
        <w:t>ojeleri ve ihale dokümanları TOKİ’</w:t>
      </w:r>
      <w:r w:rsidRPr="00710AAF">
        <w:rPr>
          <w:szCs w:val="24"/>
        </w:rPr>
        <w:t xml:space="preserve"> ye teslim edildi. Çalışmalar devam ediyor.           </w:t>
      </w:r>
    </w:p>
    <w:p w:rsidR="001F6332" w:rsidRDefault="001F6332" w:rsidP="001F6332">
      <w:pPr>
        <w:tabs>
          <w:tab w:val="left" w:pos="709"/>
          <w:tab w:val="left" w:pos="3990"/>
        </w:tabs>
        <w:spacing w:line="360" w:lineRule="auto"/>
        <w:jc w:val="both"/>
        <w:rPr>
          <w:szCs w:val="24"/>
        </w:rPr>
      </w:pPr>
    </w:p>
    <w:p w:rsidR="007C6935" w:rsidRDefault="007C6935" w:rsidP="001F6332">
      <w:pPr>
        <w:tabs>
          <w:tab w:val="left" w:pos="709"/>
          <w:tab w:val="left" w:pos="3990"/>
        </w:tabs>
        <w:spacing w:line="360" w:lineRule="auto"/>
        <w:jc w:val="both"/>
        <w:rPr>
          <w:szCs w:val="24"/>
        </w:rPr>
      </w:pPr>
    </w:p>
    <w:p w:rsidR="00AD6576" w:rsidRPr="000122F1" w:rsidRDefault="00AD6576" w:rsidP="001F6332">
      <w:pPr>
        <w:tabs>
          <w:tab w:val="left" w:pos="709"/>
          <w:tab w:val="left" w:pos="3990"/>
        </w:tabs>
        <w:spacing w:line="360" w:lineRule="auto"/>
        <w:jc w:val="both"/>
        <w:rPr>
          <w:szCs w:val="24"/>
        </w:rPr>
      </w:pPr>
    </w:p>
    <w:tbl>
      <w:tblPr>
        <w:tblStyle w:val="TabloKlavuzu"/>
        <w:tblW w:w="9438" w:type="dxa"/>
        <w:tblLook w:val="01E0" w:firstRow="1" w:lastRow="1" w:firstColumn="1" w:lastColumn="1" w:noHBand="0" w:noVBand="0"/>
      </w:tblPr>
      <w:tblGrid>
        <w:gridCol w:w="1514"/>
        <w:gridCol w:w="2191"/>
        <w:gridCol w:w="2191"/>
        <w:gridCol w:w="1685"/>
        <w:gridCol w:w="1857"/>
      </w:tblGrid>
      <w:tr w:rsidR="001F6332" w:rsidRPr="007C6935" w:rsidTr="006757D4">
        <w:trPr>
          <w:trHeight w:val="544"/>
        </w:trPr>
        <w:tc>
          <w:tcPr>
            <w:tcW w:w="9438"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Proje Adı: Açık ve Kapalı Spor Tesisleri</w:t>
            </w:r>
          </w:p>
        </w:tc>
      </w:tr>
      <w:tr w:rsidR="001F6332" w:rsidRPr="007C6935" w:rsidTr="006757D4">
        <w:trPr>
          <w:trHeight w:val="540"/>
        </w:trPr>
        <w:tc>
          <w:tcPr>
            <w:tcW w:w="9438"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Proje No</w:t>
            </w:r>
            <w:r w:rsidRPr="007C6935">
              <w:rPr>
                <w:bCs/>
                <w:szCs w:val="24"/>
              </w:rPr>
              <w:t>:</w:t>
            </w:r>
            <w:r w:rsidRPr="007C6935">
              <w:rPr>
                <w:b/>
                <w:bCs/>
                <w:szCs w:val="24"/>
              </w:rPr>
              <w:t xml:space="preserve"> 2007H050090</w:t>
            </w:r>
          </w:p>
        </w:tc>
      </w:tr>
      <w:tr w:rsidR="001F6332" w:rsidRPr="007C6935" w:rsidTr="006757D4">
        <w:trPr>
          <w:trHeight w:val="540"/>
        </w:trPr>
        <w:tc>
          <w:tcPr>
            <w:tcW w:w="9438"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Proje Başlama Bitiş Tarihi:2007-2014</w:t>
            </w:r>
          </w:p>
        </w:tc>
      </w:tr>
      <w:tr w:rsidR="001F6332" w:rsidRPr="007C6935" w:rsidTr="006757D4">
        <w:trPr>
          <w:trHeight w:val="387"/>
        </w:trPr>
        <w:tc>
          <w:tcPr>
            <w:tcW w:w="1514"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Yılı</w:t>
            </w:r>
          </w:p>
        </w:tc>
        <w:tc>
          <w:tcPr>
            <w:tcW w:w="2191"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Proje Ödeneği</w:t>
            </w:r>
          </w:p>
        </w:tc>
        <w:tc>
          <w:tcPr>
            <w:tcW w:w="2191"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Revize Ödenek</w:t>
            </w:r>
          </w:p>
        </w:tc>
        <w:tc>
          <w:tcPr>
            <w:tcW w:w="1685"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Harcama</w:t>
            </w:r>
          </w:p>
        </w:tc>
        <w:tc>
          <w:tcPr>
            <w:tcW w:w="1857"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Gerçekleşme Oranı (%)</w:t>
            </w:r>
          </w:p>
        </w:tc>
      </w:tr>
      <w:tr w:rsidR="001F6332" w:rsidRPr="007C6935" w:rsidTr="006757D4">
        <w:trPr>
          <w:trHeight w:val="672"/>
        </w:trPr>
        <w:tc>
          <w:tcPr>
            <w:tcW w:w="1514"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201</w:t>
            </w:r>
            <w:r w:rsidRPr="007C6935">
              <w:rPr>
                <w:bCs/>
                <w:szCs w:val="24"/>
              </w:rPr>
              <w:t>2</w:t>
            </w:r>
          </w:p>
        </w:tc>
        <w:tc>
          <w:tcPr>
            <w:tcW w:w="2191"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1.200.000,00</w:t>
            </w:r>
          </w:p>
        </w:tc>
        <w:tc>
          <w:tcPr>
            <w:tcW w:w="2191"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w:t>
            </w:r>
          </w:p>
        </w:tc>
        <w:tc>
          <w:tcPr>
            <w:tcW w:w="1685"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0</w:t>
            </w:r>
          </w:p>
        </w:tc>
        <w:tc>
          <w:tcPr>
            <w:tcW w:w="1857"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w:t>
            </w:r>
          </w:p>
        </w:tc>
      </w:tr>
    </w:tbl>
    <w:p w:rsidR="006757D4" w:rsidRPr="00BD3CD8" w:rsidRDefault="006757D4" w:rsidP="001F6332">
      <w:pPr>
        <w:tabs>
          <w:tab w:val="left" w:pos="709"/>
          <w:tab w:val="left" w:pos="3990"/>
        </w:tabs>
        <w:spacing w:line="360" w:lineRule="auto"/>
        <w:jc w:val="both"/>
        <w:rPr>
          <w:szCs w:val="24"/>
        </w:rPr>
      </w:pPr>
    </w:p>
    <w:p w:rsidR="001F6332" w:rsidRPr="00224126" w:rsidRDefault="001F6332" w:rsidP="005014F4">
      <w:pPr>
        <w:numPr>
          <w:ilvl w:val="0"/>
          <w:numId w:val="14"/>
        </w:numPr>
        <w:tabs>
          <w:tab w:val="left" w:pos="709"/>
        </w:tabs>
        <w:spacing w:line="360" w:lineRule="auto"/>
        <w:rPr>
          <w:szCs w:val="24"/>
        </w:rPr>
      </w:pPr>
      <w:r>
        <w:rPr>
          <w:szCs w:val="24"/>
        </w:rPr>
        <w:t>TOKİ</w:t>
      </w:r>
      <w:r w:rsidRPr="00BD3CD8">
        <w:rPr>
          <w:szCs w:val="24"/>
        </w:rPr>
        <w:t xml:space="preserve"> ile yapılan protokol çerçevesinde 14.03.2013 tarihinde Olimpik Atletizm Pis</w:t>
      </w:r>
      <w:r>
        <w:rPr>
          <w:szCs w:val="24"/>
        </w:rPr>
        <w:t>tli Stadyum ihalesi yapıldı</w:t>
      </w:r>
      <w:r w:rsidRPr="00BD3CD8">
        <w:rPr>
          <w:szCs w:val="24"/>
        </w:rPr>
        <w:t>.</w:t>
      </w:r>
    </w:p>
    <w:p w:rsidR="001F6332" w:rsidRPr="000122F1" w:rsidRDefault="001F6332" w:rsidP="001F6332">
      <w:pPr>
        <w:tabs>
          <w:tab w:val="left" w:pos="709"/>
          <w:tab w:val="left" w:pos="3990"/>
        </w:tabs>
        <w:spacing w:line="360" w:lineRule="auto"/>
        <w:jc w:val="both"/>
        <w:rPr>
          <w:szCs w:val="24"/>
        </w:rPr>
      </w:pPr>
    </w:p>
    <w:p w:rsidR="001F6332" w:rsidRDefault="006757D4" w:rsidP="001F6332">
      <w:pPr>
        <w:tabs>
          <w:tab w:val="left" w:pos="709"/>
          <w:tab w:val="left" w:pos="3990"/>
        </w:tabs>
        <w:spacing w:line="360" w:lineRule="auto"/>
        <w:jc w:val="both"/>
        <w:rPr>
          <w:szCs w:val="24"/>
        </w:rPr>
      </w:pPr>
      <w:r>
        <w:rPr>
          <w:noProof/>
          <w:szCs w:val="24"/>
          <w:lang w:eastAsia="tr-TR"/>
        </w:rPr>
        <w:drawing>
          <wp:anchor distT="0" distB="0" distL="114300" distR="114300" simplePos="0" relativeHeight="251702272" behindDoc="1" locked="0" layoutInCell="1" allowOverlap="1">
            <wp:simplePos x="0" y="0"/>
            <wp:positionH relativeFrom="column">
              <wp:posOffset>20955</wp:posOffset>
            </wp:positionH>
            <wp:positionV relativeFrom="paragraph">
              <wp:posOffset>422910</wp:posOffset>
            </wp:positionV>
            <wp:extent cx="5740400" cy="3491230"/>
            <wp:effectExtent l="19050" t="0" r="0" b="0"/>
            <wp:wrapTight wrapText="bothSides">
              <wp:wrapPolygon edited="0">
                <wp:start x="287" y="0"/>
                <wp:lineTo x="-72" y="825"/>
                <wp:lineTo x="-72" y="20744"/>
                <wp:lineTo x="143" y="21451"/>
                <wp:lineTo x="287" y="21451"/>
                <wp:lineTo x="21218" y="21451"/>
                <wp:lineTo x="21361" y="21451"/>
                <wp:lineTo x="21576" y="20979"/>
                <wp:lineTo x="21576" y="825"/>
                <wp:lineTo x="21433" y="118"/>
                <wp:lineTo x="21218" y="0"/>
                <wp:lineTo x="287" y="0"/>
              </wp:wrapPolygon>
            </wp:wrapTight>
            <wp:docPr id="34" name="Resim 15" descr="tepe genel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pe genel 03"/>
                    <pic:cNvPicPr>
                      <a:picLocks noChangeAspect="1" noChangeArrowheads="1"/>
                    </pic:cNvPicPr>
                  </pic:nvPicPr>
                  <pic:blipFill>
                    <a:blip r:embed="rId79" cstate="print"/>
                    <a:srcRect/>
                    <a:stretch>
                      <a:fillRect/>
                    </a:stretch>
                  </pic:blipFill>
                  <pic:spPr bwMode="auto">
                    <a:xfrm>
                      <a:off x="0" y="0"/>
                      <a:ext cx="5740400" cy="3491230"/>
                    </a:xfrm>
                    <a:prstGeom prst="rect">
                      <a:avLst/>
                    </a:prstGeom>
                    <a:ln>
                      <a:noFill/>
                    </a:ln>
                    <a:effectLst>
                      <a:softEdge rad="112500"/>
                    </a:effectLst>
                  </pic:spPr>
                </pic:pic>
              </a:graphicData>
            </a:graphic>
          </wp:anchor>
        </w:drawing>
      </w:r>
    </w:p>
    <w:p w:rsidR="007C6935" w:rsidRDefault="007C6935" w:rsidP="001F6332">
      <w:pPr>
        <w:tabs>
          <w:tab w:val="left" w:pos="709"/>
        </w:tabs>
        <w:spacing w:line="360" w:lineRule="auto"/>
        <w:jc w:val="both"/>
        <w:rPr>
          <w:b/>
          <w:color w:val="215868" w:themeColor="accent5" w:themeShade="80"/>
          <w:szCs w:val="24"/>
        </w:rPr>
      </w:pPr>
    </w:p>
    <w:p w:rsidR="001F6332" w:rsidRPr="00170768" w:rsidRDefault="001F6332" w:rsidP="001F6332">
      <w:pPr>
        <w:tabs>
          <w:tab w:val="left" w:pos="709"/>
        </w:tabs>
        <w:spacing w:line="360" w:lineRule="auto"/>
        <w:jc w:val="both"/>
        <w:rPr>
          <w:b/>
          <w:sz w:val="28"/>
          <w:szCs w:val="28"/>
        </w:rPr>
      </w:pPr>
      <w:r w:rsidRPr="00170768">
        <w:rPr>
          <w:b/>
          <w:sz w:val="28"/>
          <w:szCs w:val="28"/>
        </w:rPr>
        <w:lastRenderedPageBreak/>
        <w:t>İdari ve Mali İşler Daire Başkanlığı</w:t>
      </w:r>
    </w:p>
    <w:p w:rsidR="006757D4" w:rsidRPr="007C6935" w:rsidRDefault="006757D4" w:rsidP="001F6332">
      <w:pPr>
        <w:tabs>
          <w:tab w:val="left" w:pos="709"/>
        </w:tabs>
        <w:spacing w:line="360" w:lineRule="auto"/>
        <w:jc w:val="both"/>
        <w:rPr>
          <w:b/>
          <w:szCs w:val="24"/>
        </w:rPr>
      </w:pPr>
    </w:p>
    <w:tbl>
      <w:tblPr>
        <w:tblStyle w:val="TabloKlavuzu"/>
        <w:tblW w:w="9438" w:type="dxa"/>
        <w:tblLook w:val="01E0" w:firstRow="1" w:lastRow="1" w:firstColumn="1" w:lastColumn="1" w:noHBand="0" w:noVBand="0"/>
      </w:tblPr>
      <w:tblGrid>
        <w:gridCol w:w="1514"/>
        <w:gridCol w:w="2191"/>
        <w:gridCol w:w="2191"/>
        <w:gridCol w:w="1685"/>
        <w:gridCol w:w="1857"/>
      </w:tblGrid>
      <w:tr w:rsidR="001F6332" w:rsidRPr="007C6935" w:rsidTr="006757D4">
        <w:trPr>
          <w:trHeight w:val="544"/>
        </w:trPr>
        <w:tc>
          <w:tcPr>
            <w:tcW w:w="9438"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 xml:space="preserve">Proje </w:t>
            </w:r>
            <w:r w:rsidR="007C6935">
              <w:rPr>
                <w:b/>
                <w:bCs/>
                <w:szCs w:val="24"/>
              </w:rPr>
              <w:t>Adı: Merkezi Araştırma Laboratu</w:t>
            </w:r>
            <w:r w:rsidRPr="007C6935">
              <w:rPr>
                <w:b/>
                <w:bCs/>
                <w:szCs w:val="24"/>
              </w:rPr>
              <w:t>arı</w:t>
            </w:r>
          </w:p>
        </w:tc>
      </w:tr>
      <w:tr w:rsidR="001F6332" w:rsidRPr="007C6935" w:rsidTr="006757D4">
        <w:trPr>
          <w:trHeight w:val="540"/>
        </w:trPr>
        <w:tc>
          <w:tcPr>
            <w:tcW w:w="9438"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 xml:space="preserve">Proje </w:t>
            </w:r>
            <w:r w:rsidRPr="007C6935">
              <w:rPr>
                <w:bCs/>
                <w:szCs w:val="24"/>
              </w:rPr>
              <w:t>No:</w:t>
            </w:r>
            <w:r w:rsidRPr="007C6935">
              <w:rPr>
                <w:b/>
                <w:bCs/>
                <w:szCs w:val="24"/>
              </w:rPr>
              <w:t xml:space="preserve"> 2009K120450</w:t>
            </w:r>
          </w:p>
        </w:tc>
      </w:tr>
      <w:tr w:rsidR="001F6332" w:rsidRPr="007C6935" w:rsidTr="006757D4">
        <w:trPr>
          <w:trHeight w:val="540"/>
        </w:trPr>
        <w:tc>
          <w:tcPr>
            <w:tcW w:w="9438"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Proje Başlama Bitiş Tarihi:2009-2012</w:t>
            </w:r>
          </w:p>
        </w:tc>
      </w:tr>
      <w:tr w:rsidR="001F6332" w:rsidRPr="007C6935" w:rsidTr="006757D4">
        <w:trPr>
          <w:trHeight w:val="387"/>
        </w:trPr>
        <w:tc>
          <w:tcPr>
            <w:tcW w:w="1514"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Yılı</w:t>
            </w:r>
          </w:p>
        </w:tc>
        <w:tc>
          <w:tcPr>
            <w:tcW w:w="2191"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Proje Ödeneği</w:t>
            </w:r>
          </w:p>
        </w:tc>
        <w:tc>
          <w:tcPr>
            <w:tcW w:w="2191"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Revize Ödenek</w:t>
            </w:r>
          </w:p>
        </w:tc>
        <w:tc>
          <w:tcPr>
            <w:tcW w:w="1685"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Harcama</w:t>
            </w:r>
          </w:p>
        </w:tc>
        <w:tc>
          <w:tcPr>
            <w:tcW w:w="1857"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Gerçekleşme Oranı (%)</w:t>
            </w:r>
          </w:p>
        </w:tc>
      </w:tr>
      <w:tr w:rsidR="001F6332" w:rsidRPr="007C6935" w:rsidTr="006757D4">
        <w:trPr>
          <w:trHeight w:val="672"/>
        </w:trPr>
        <w:tc>
          <w:tcPr>
            <w:tcW w:w="1514"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2012</w:t>
            </w:r>
          </w:p>
        </w:tc>
        <w:tc>
          <w:tcPr>
            <w:tcW w:w="2191"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2.178.000,00</w:t>
            </w:r>
          </w:p>
        </w:tc>
        <w:tc>
          <w:tcPr>
            <w:tcW w:w="2191"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w:t>
            </w:r>
          </w:p>
        </w:tc>
        <w:tc>
          <w:tcPr>
            <w:tcW w:w="1685"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2.178.000,00</w:t>
            </w:r>
          </w:p>
        </w:tc>
        <w:tc>
          <w:tcPr>
            <w:tcW w:w="1857"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%100</w:t>
            </w:r>
          </w:p>
        </w:tc>
      </w:tr>
    </w:tbl>
    <w:p w:rsidR="001F6332" w:rsidRDefault="001F6332" w:rsidP="001F6332">
      <w:pPr>
        <w:tabs>
          <w:tab w:val="left" w:pos="709"/>
          <w:tab w:val="left" w:pos="3990"/>
        </w:tabs>
        <w:spacing w:line="360" w:lineRule="auto"/>
        <w:jc w:val="both"/>
        <w:rPr>
          <w:szCs w:val="24"/>
        </w:rPr>
      </w:pPr>
    </w:p>
    <w:p w:rsidR="006757D4" w:rsidRDefault="006757D4" w:rsidP="001F6332">
      <w:pPr>
        <w:tabs>
          <w:tab w:val="left" w:pos="709"/>
          <w:tab w:val="left" w:pos="3990"/>
        </w:tabs>
        <w:spacing w:line="360" w:lineRule="auto"/>
        <w:jc w:val="both"/>
        <w:rPr>
          <w:szCs w:val="24"/>
        </w:rPr>
      </w:pPr>
    </w:p>
    <w:p w:rsidR="006757D4" w:rsidRDefault="006757D4" w:rsidP="001F6332">
      <w:pPr>
        <w:tabs>
          <w:tab w:val="left" w:pos="709"/>
          <w:tab w:val="left" w:pos="3990"/>
        </w:tabs>
        <w:spacing w:line="360" w:lineRule="auto"/>
        <w:jc w:val="both"/>
        <w:rPr>
          <w:szCs w:val="24"/>
        </w:rPr>
      </w:pPr>
    </w:p>
    <w:p w:rsidR="001F6332" w:rsidRDefault="001F6332" w:rsidP="001F6332">
      <w:pPr>
        <w:tabs>
          <w:tab w:val="left" w:pos="709"/>
          <w:tab w:val="left" w:pos="3990"/>
        </w:tabs>
        <w:spacing w:line="360" w:lineRule="auto"/>
        <w:jc w:val="both"/>
        <w:rPr>
          <w:szCs w:val="24"/>
        </w:rPr>
      </w:pPr>
      <w:r>
        <w:rPr>
          <w:noProof/>
          <w:szCs w:val="24"/>
          <w:lang w:eastAsia="tr-TR"/>
        </w:rPr>
        <w:drawing>
          <wp:inline distT="0" distB="0" distL="0" distR="0">
            <wp:extent cx="5804559" cy="3028208"/>
            <wp:effectExtent l="19050" t="0" r="24741" b="742"/>
            <wp:docPr id="18"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757D4" w:rsidRDefault="006757D4" w:rsidP="001F6332">
      <w:pPr>
        <w:tabs>
          <w:tab w:val="left" w:pos="709"/>
          <w:tab w:val="left" w:pos="3990"/>
        </w:tabs>
        <w:spacing w:line="360" w:lineRule="auto"/>
        <w:jc w:val="both"/>
        <w:rPr>
          <w:szCs w:val="24"/>
        </w:rPr>
      </w:pPr>
    </w:p>
    <w:p w:rsidR="006757D4" w:rsidRDefault="006757D4" w:rsidP="001F6332">
      <w:pPr>
        <w:tabs>
          <w:tab w:val="left" w:pos="709"/>
          <w:tab w:val="left" w:pos="3990"/>
        </w:tabs>
        <w:spacing w:line="360" w:lineRule="auto"/>
        <w:jc w:val="both"/>
        <w:rPr>
          <w:szCs w:val="24"/>
        </w:rPr>
      </w:pPr>
    </w:p>
    <w:p w:rsidR="001F6332" w:rsidRDefault="001F6332" w:rsidP="001F6332">
      <w:pPr>
        <w:tabs>
          <w:tab w:val="left" w:pos="709"/>
        </w:tabs>
        <w:spacing w:line="360" w:lineRule="auto"/>
        <w:jc w:val="both"/>
        <w:rPr>
          <w:szCs w:val="24"/>
        </w:rPr>
      </w:pPr>
      <w:r>
        <w:rPr>
          <w:rFonts w:ascii="Calibri" w:hAnsi="Calibri"/>
          <w:noProof/>
          <w:sz w:val="22"/>
          <w:szCs w:val="22"/>
          <w:lang w:eastAsia="tr-TR"/>
        </w:rPr>
        <w:lastRenderedPageBreak/>
        <w:drawing>
          <wp:anchor distT="0" distB="0" distL="114300" distR="114300" simplePos="0" relativeHeight="251703296" behindDoc="1" locked="0" layoutInCell="1" allowOverlap="1">
            <wp:simplePos x="0" y="0"/>
            <wp:positionH relativeFrom="column">
              <wp:posOffset>139700</wp:posOffset>
            </wp:positionH>
            <wp:positionV relativeFrom="paragraph">
              <wp:posOffset>-159385</wp:posOffset>
            </wp:positionV>
            <wp:extent cx="5740400" cy="2196465"/>
            <wp:effectExtent l="19050" t="0" r="0" b="0"/>
            <wp:wrapTight wrapText="bothSides">
              <wp:wrapPolygon edited="0">
                <wp:start x="287" y="0"/>
                <wp:lineTo x="-72" y="1311"/>
                <wp:lineTo x="0" y="20982"/>
                <wp:lineTo x="215" y="21356"/>
                <wp:lineTo x="287" y="21356"/>
                <wp:lineTo x="21218" y="21356"/>
                <wp:lineTo x="21289" y="21356"/>
                <wp:lineTo x="21504" y="20982"/>
                <wp:lineTo x="21576" y="19483"/>
                <wp:lineTo x="21576" y="1311"/>
                <wp:lineTo x="21433" y="187"/>
                <wp:lineTo x="21218" y="0"/>
                <wp:lineTo x="287" y="0"/>
              </wp:wrapPolygon>
            </wp:wrapTight>
            <wp:docPr id="3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5740400" cy="2196465"/>
                    </a:xfrm>
                    <a:prstGeom prst="rect">
                      <a:avLst/>
                    </a:prstGeom>
                    <a:ln>
                      <a:noFill/>
                    </a:ln>
                    <a:effectLst>
                      <a:softEdge rad="112500"/>
                    </a:effectLst>
                  </pic:spPr>
                </pic:pic>
              </a:graphicData>
            </a:graphic>
          </wp:anchor>
        </w:drawing>
      </w:r>
    </w:p>
    <w:p w:rsidR="001F6332" w:rsidRDefault="001F6332" w:rsidP="001F6332">
      <w:pPr>
        <w:tabs>
          <w:tab w:val="left" w:pos="709"/>
        </w:tabs>
        <w:spacing w:line="360" w:lineRule="auto"/>
        <w:jc w:val="both"/>
        <w:rPr>
          <w:szCs w:val="24"/>
        </w:rPr>
      </w:pPr>
      <w:r>
        <w:rPr>
          <w:szCs w:val="24"/>
        </w:rPr>
        <w:tab/>
        <w:t xml:space="preserve">Üniversitemiz Merkezi Araştırma </w:t>
      </w:r>
      <w:r w:rsidR="007C6935">
        <w:rPr>
          <w:szCs w:val="24"/>
        </w:rPr>
        <w:t>Laboratuarına</w:t>
      </w:r>
      <w:r>
        <w:rPr>
          <w:szCs w:val="24"/>
        </w:rPr>
        <w:t xml:space="preserve"> yurtdışı temini ile 7 adet </w:t>
      </w:r>
      <w:r w:rsidR="007C6935">
        <w:rPr>
          <w:szCs w:val="24"/>
        </w:rPr>
        <w:t>Laboratuar</w:t>
      </w:r>
      <w:r>
        <w:rPr>
          <w:szCs w:val="24"/>
        </w:rPr>
        <w:t xml:space="preserve"> cihazı alınmıştır. Bunlar;</w:t>
      </w:r>
    </w:p>
    <w:p w:rsidR="001F6332" w:rsidRDefault="001F6332" w:rsidP="005014F4">
      <w:pPr>
        <w:numPr>
          <w:ilvl w:val="0"/>
          <w:numId w:val="17"/>
        </w:numPr>
        <w:tabs>
          <w:tab w:val="left" w:pos="709"/>
        </w:tabs>
        <w:spacing w:after="200" w:line="360" w:lineRule="auto"/>
        <w:jc w:val="both"/>
        <w:rPr>
          <w:szCs w:val="24"/>
        </w:rPr>
      </w:pPr>
      <w:r>
        <w:rPr>
          <w:szCs w:val="24"/>
        </w:rPr>
        <w:t>Gaz Kromatografi Kütle Spektrofotometresi</w:t>
      </w:r>
    </w:p>
    <w:p w:rsidR="001F6332" w:rsidRDefault="001F6332" w:rsidP="005014F4">
      <w:pPr>
        <w:numPr>
          <w:ilvl w:val="0"/>
          <w:numId w:val="17"/>
        </w:numPr>
        <w:tabs>
          <w:tab w:val="left" w:pos="709"/>
        </w:tabs>
        <w:spacing w:after="200" w:line="360" w:lineRule="auto"/>
        <w:jc w:val="both"/>
        <w:rPr>
          <w:szCs w:val="24"/>
        </w:rPr>
      </w:pPr>
      <w:r>
        <w:rPr>
          <w:szCs w:val="24"/>
        </w:rPr>
        <w:t>Tam Otomatik Elementel Analiz ve Azot Prot</w:t>
      </w:r>
      <w:r w:rsidR="00291C0F">
        <w:rPr>
          <w:szCs w:val="24"/>
        </w:rPr>
        <w:t>e</w:t>
      </w:r>
      <w:r>
        <w:rPr>
          <w:szCs w:val="24"/>
        </w:rPr>
        <w:t>in Tayin Cihazı</w:t>
      </w:r>
    </w:p>
    <w:p w:rsidR="001F6332" w:rsidRDefault="001F6332" w:rsidP="005014F4">
      <w:pPr>
        <w:numPr>
          <w:ilvl w:val="0"/>
          <w:numId w:val="17"/>
        </w:numPr>
        <w:tabs>
          <w:tab w:val="left" w:pos="709"/>
        </w:tabs>
        <w:spacing w:after="200" w:line="360" w:lineRule="auto"/>
        <w:jc w:val="both"/>
        <w:rPr>
          <w:szCs w:val="24"/>
        </w:rPr>
      </w:pPr>
      <w:r>
        <w:rPr>
          <w:szCs w:val="24"/>
        </w:rPr>
        <w:t>Floresans Spektrometre</w:t>
      </w:r>
    </w:p>
    <w:p w:rsidR="001F6332" w:rsidRDefault="001F6332" w:rsidP="005014F4">
      <w:pPr>
        <w:numPr>
          <w:ilvl w:val="0"/>
          <w:numId w:val="17"/>
        </w:numPr>
        <w:tabs>
          <w:tab w:val="left" w:pos="709"/>
        </w:tabs>
        <w:spacing w:after="200" w:line="360" w:lineRule="auto"/>
        <w:jc w:val="both"/>
        <w:rPr>
          <w:szCs w:val="24"/>
        </w:rPr>
      </w:pPr>
      <w:r>
        <w:rPr>
          <w:szCs w:val="24"/>
        </w:rPr>
        <w:t>Dijital Polarimetre</w:t>
      </w:r>
    </w:p>
    <w:p w:rsidR="001F6332" w:rsidRDefault="001F6332" w:rsidP="005014F4">
      <w:pPr>
        <w:numPr>
          <w:ilvl w:val="0"/>
          <w:numId w:val="17"/>
        </w:numPr>
        <w:tabs>
          <w:tab w:val="left" w:pos="709"/>
        </w:tabs>
        <w:spacing w:after="200" w:line="360" w:lineRule="auto"/>
        <w:jc w:val="both"/>
        <w:rPr>
          <w:szCs w:val="24"/>
        </w:rPr>
      </w:pPr>
      <w:r>
        <w:rPr>
          <w:szCs w:val="24"/>
        </w:rPr>
        <w:t>FT Raman Modul Sistemi</w:t>
      </w:r>
    </w:p>
    <w:p w:rsidR="001F6332" w:rsidRDefault="001F6332" w:rsidP="005014F4">
      <w:pPr>
        <w:numPr>
          <w:ilvl w:val="0"/>
          <w:numId w:val="17"/>
        </w:numPr>
        <w:tabs>
          <w:tab w:val="left" w:pos="709"/>
        </w:tabs>
        <w:spacing w:after="200" w:line="360" w:lineRule="auto"/>
        <w:jc w:val="both"/>
        <w:rPr>
          <w:szCs w:val="24"/>
        </w:rPr>
      </w:pPr>
      <w:r>
        <w:rPr>
          <w:szCs w:val="24"/>
        </w:rPr>
        <w:t>Dispersive Confocal Raman Mikroskop Sistemi</w:t>
      </w:r>
    </w:p>
    <w:p w:rsidR="001F6332" w:rsidRPr="004E161E" w:rsidRDefault="001F6332" w:rsidP="005014F4">
      <w:pPr>
        <w:numPr>
          <w:ilvl w:val="0"/>
          <w:numId w:val="17"/>
        </w:numPr>
        <w:tabs>
          <w:tab w:val="left" w:pos="709"/>
        </w:tabs>
        <w:spacing w:after="200" w:line="360" w:lineRule="auto"/>
        <w:jc w:val="both"/>
        <w:rPr>
          <w:szCs w:val="24"/>
        </w:rPr>
      </w:pPr>
      <w:r>
        <w:rPr>
          <w:szCs w:val="24"/>
        </w:rPr>
        <w:t>X-Ray Photoelectron Spectroscopy Sistemi cihazlarıdır.</w:t>
      </w:r>
    </w:p>
    <w:p w:rsidR="004B252A" w:rsidRDefault="004B252A" w:rsidP="004B252A">
      <w:pPr>
        <w:tabs>
          <w:tab w:val="left" w:pos="709"/>
          <w:tab w:val="left" w:pos="3990"/>
        </w:tabs>
        <w:spacing w:line="360" w:lineRule="auto"/>
        <w:ind w:left="720"/>
        <w:jc w:val="both"/>
        <w:rPr>
          <w:b/>
          <w:color w:val="215868"/>
          <w:szCs w:val="24"/>
        </w:rPr>
      </w:pPr>
    </w:p>
    <w:p w:rsidR="001F6332" w:rsidRPr="00170768" w:rsidRDefault="001F6332" w:rsidP="001F6332">
      <w:pPr>
        <w:tabs>
          <w:tab w:val="left" w:pos="709"/>
          <w:tab w:val="left" w:pos="3990"/>
        </w:tabs>
        <w:spacing w:line="360" w:lineRule="auto"/>
        <w:jc w:val="both"/>
        <w:rPr>
          <w:b/>
          <w:sz w:val="28"/>
          <w:szCs w:val="28"/>
        </w:rPr>
      </w:pPr>
      <w:r w:rsidRPr="00170768">
        <w:rPr>
          <w:b/>
          <w:sz w:val="28"/>
          <w:szCs w:val="28"/>
        </w:rPr>
        <w:t>C-Yeni Projeler</w:t>
      </w:r>
    </w:p>
    <w:p w:rsidR="001F6332" w:rsidRPr="00170768" w:rsidRDefault="001F6332" w:rsidP="001F6332">
      <w:pPr>
        <w:tabs>
          <w:tab w:val="left" w:pos="851"/>
          <w:tab w:val="left" w:pos="993"/>
        </w:tabs>
        <w:spacing w:line="360" w:lineRule="auto"/>
        <w:jc w:val="both"/>
        <w:rPr>
          <w:b/>
          <w:sz w:val="28"/>
          <w:szCs w:val="28"/>
        </w:rPr>
      </w:pPr>
      <w:r w:rsidRPr="00170768">
        <w:rPr>
          <w:b/>
          <w:sz w:val="28"/>
          <w:szCs w:val="28"/>
        </w:rPr>
        <w:tab/>
        <w:t>İdari ve Mali İşler Daire Başkanlığı</w:t>
      </w:r>
    </w:p>
    <w:p w:rsidR="007C6935" w:rsidRPr="007C6935" w:rsidRDefault="007C6935" w:rsidP="001F6332">
      <w:pPr>
        <w:tabs>
          <w:tab w:val="left" w:pos="851"/>
          <w:tab w:val="left" w:pos="993"/>
        </w:tabs>
        <w:spacing w:line="360" w:lineRule="auto"/>
        <w:jc w:val="both"/>
        <w:rPr>
          <w:b/>
          <w:szCs w:val="24"/>
        </w:rPr>
      </w:pPr>
    </w:p>
    <w:tbl>
      <w:tblPr>
        <w:tblStyle w:val="TabloKlavuzu"/>
        <w:tblW w:w="9530" w:type="dxa"/>
        <w:tblLook w:val="01E0" w:firstRow="1" w:lastRow="1" w:firstColumn="1" w:lastColumn="1" w:noHBand="0" w:noVBand="0"/>
      </w:tblPr>
      <w:tblGrid>
        <w:gridCol w:w="1529"/>
        <w:gridCol w:w="2212"/>
        <w:gridCol w:w="2212"/>
        <w:gridCol w:w="1702"/>
        <w:gridCol w:w="1875"/>
      </w:tblGrid>
      <w:tr w:rsidR="001F6332" w:rsidRPr="007C6935" w:rsidTr="006757D4">
        <w:trPr>
          <w:trHeight w:val="536"/>
        </w:trPr>
        <w:tc>
          <w:tcPr>
            <w:tcW w:w="9529"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 xml:space="preserve">Proje Adı: Rektörlük Bilimsel Araştırma Projeleri </w:t>
            </w:r>
          </w:p>
        </w:tc>
      </w:tr>
      <w:tr w:rsidR="001F6332" w:rsidRPr="007C6935" w:rsidTr="006757D4">
        <w:trPr>
          <w:trHeight w:val="532"/>
        </w:trPr>
        <w:tc>
          <w:tcPr>
            <w:tcW w:w="9529"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Proje No: 2012K120390</w:t>
            </w:r>
          </w:p>
        </w:tc>
      </w:tr>
      <w:tr w:rsidR="001F6332" w:rsidRPr="007C6935" w:rsidTr="006757D4">
        <w:trPr>
          <w:trHeight w:val="606"/>
        </w:trPr>
        <w:tc>
          <w:tcPr>
            <w:tcW w:w="9529" w:type="dxa"/>
            <w:gridSpan w:val="5"/>
            <w:shd w:val="clear" w:color="auto" w:fill="BFBFBF" w:themeFill="background1" w:themeFillShade="BF"/>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Proje Başlama Bitiş Tarihi: 2012-2012</w:t>
            </w:r>
          </w:p>
        </w:tc>
      </w:tr>
      <w:tr w:rsidR="001F6332" w:rsidRPr="007C6935" w:rsidTr="006757D4">
        <w:trPr>
          <w:trHeight w:val="382"/>
        </w:trPr>
        <w:tc>
          <w:tcPr>
            <w:tcW w:w="1529"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Yılı</w:t>
            </w:r>
          </w:p>
        </w:tc>
        <w:tc>
          <w:tcPr>
            <w:tcW w:w="2212"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Proje Ödeneği</w:t>
            </w:r>
          </w:p>
        </w:tc>
        <w:tc>
          <w:tcPr>
            <w:tcW w:w="2212"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Revize Ödenek</w:t>
            </w:r>
          </w:p>
        </w:tc>
        <w:tc>
          <w:tcPr>
            <w:tcW w:w="1702" w:type="dxa"/>
            <w:vAlign w:val="center"/>
          </w:tcPr>
          <w:p w:rsidR="001F6332" w:rsidRPr="007C6935" w:rsidRDefault="001F6332" w:rsidP="006757D4">
            <w:pPr>
              <w:tabs>
                <w:tab w:val="left" w:pos="709"/>
                <w:tab w:val="left" w:pos="3990"/>
              </w:tabs>
              <w:spacing w:line="360" w:lineRule="auto"/>
              <w:rPr>
                <w:b/>
                <w:szCs w:val="24"/>
              </w:rPr>
            </w:pPr>
            <w:r w:rsidRPr="007C6935">
              <w:rPr>
                <w:b/>
                <w:szCs w:val="24"/>
              </w:rPr>
              <w:t>Harcama</w:t>
            </w:r>
          </w:p>
        </w:tc>
        <w:tc>
          <w:tcPr>
            <w:tcW w:w="1875" w:type="dxa"/>
            <w:vAlign w:val="center"/>
          </w:tcPr>
          <w:p w:rsidR="001F6332" w:rsidRPr="007C6935" w:rsidRDefault="001F6332" w:rsidP="006757D4">
            <w:pPr>
              <w:tabs>
                <w:tab w:val="left" w:pos="709"/>
                <w:tab w:val="left" w:pos="3990"/>
              </w:tabs>
              <w:spacing w:line="360" w:lineRule="auto"/>
              <w:rPr>
                <w:b/>
                <w:bCs/>
                <w:szCs w:val="24"/>
              </w:rPr>
            </w:pPr>
            <w:r w:rsidRPr="007C6935">
              <w:rPr>
                <w:b/>
                <w:bCs/>
                <w:szCs w:val="24"/>
              </w:rPr>
              <w:t>Gerçekleşme Oranı (%)</w:t>
            </w:r>
          </w:p>
        </w:tc>
      </w:tr>
      <w:tr w:rsidR="001F6332" w:rsidRPr="007C6935" w:rsidTr="006757D4">
        <w:trPr>
          <w:trHeight w:val="663"/>
        </w:trPr>
        <w:tc>
          <w:tcPr>
            <w:tcW w:w="1529"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2012</w:t>
            </w:r>
          </w:p>
        </w:tc>
        <w:tc>
          <w:tcPr>
            <w:tcW w:w="2212"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5.000,00</w:t>
            </w:r>
          </w:p>
        </w:tc>
        <w:tc>
          <w:tcPr>
            <w:tcW w:w="2212"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415.475,00</w:t>
            </w:r>
          </w:p>
        </w:tc>
        <w:tc>
          <w:tcPr>
            <w:tcW w:w="1702"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415.475,00</w:t>
            </w:r>
          </w:p>
        </w:tc>
        <w:tc>
          <w:tcPr>
            <w:tcW w:w="1875" w:type="dxa"/>
            <w:vAlign w:val="center"/>
          </w:tcPr>
          <w:p w:rsidR="001F6332" w:rsidRPr="007C6935" w:rsidRDefault="001F6332" w:rsidP="006757D4">
            <w:pPr>
              <w:tabs>
                <w:tab w:val="left" w:pos="709"/>
                <w:tab w:val="left" w:pos="3990"/>
              </w:tabs>
              <w:spacing w:line="360" w:lineRule="auto"/>
              <w:rPr>
                <w:b/>
                <w:bCs/>
                <w:szCs w:val="24"/>
              </w:rPr>
            </w:pPr>
            <w:r w:rsidRPr="007C6935">
              <w:rPr>
                <w:bCs/>
                <w:szCs w:val="24"/>
              </w:rPr>
              <w:t>%98,81</w:t>
            </w:r>
          </w:p>
        </w:tc>
      </w:tr>
    </w:tbl>
    <w:p w:rsidR="001F6332" w:rsidRDefault="006757D4" w:rsidP="006757D4">
      <w:pPr>
        <w:tabs>
          <w:tab w:val="left" w:pos="709"/>
          <w:tab w:val="left" w:pos="993"/>
        </w:tabs>
        <w:spacing w:line="360" w:lineRule="auto"/>
        <w:jc w:val="both"/>
        <w:rPr>
          <w:szCs w:val="24"/>
        </w:rPr>
      </w:pPr>
      <w:r>
        <w:rPr>
          <w:szCs w:val="24"/>
        </w:rPr>
        <w:lastRenderedPageBreak/>
        <w:tab/>
      </w:r>
      <w:r w:rsidR="001F6332">
        <w:rPr>
          <w:szCs w:val="24"/>
        </w:rPr>
        <w:t>Rektörlük Bilimsel Araştırma Projeleri için yıl içinde Döner Sermaye Gelirlerinden  % 5 Bilimsel ve Teknolojik Araştırma Hizmetleri payı olarak 415.475,00 TL ödenek eklenmiştir. Bu ödenekle aşağıdaki harcamalar yapılmıştır;</w:t>
      </w:r>
    </w:p>
    <w:p w:rsidR="001F6332" w:rsidRDefault="001F6332" w:rsidP="005014F4">
      <w:pPr>
        <w:numPr>
          <w:ilvl w:val="0"/>
          <w:numId w:val="18"/>
        </w:numPr>
        <w:tabs>
          <w:tab w:val="left" w:pos="709"/>
        </w:tabs>
        <w:spacing w:after="200" w:line="360" w:lineRule="auto"/>
        <w:jc w:val="both"/>
        <w:rPr>
          <w:szCs w:val="24"/>
        </w:rPr>
      </w:pPr>
      <w:r>
        <w:rPr>
          <w:szCs w:val="24"/>
        </w:rPr>
        <w:t>Üniversitemiz Ziraat Fakültesi Öğretim Üyelerinden Yrd.Doç.Dr.Bahadır ALTUN’un BAP Projesinden Kaman Cevizi üretim, çoğaltma ve satış hakkının alımı için 100.000,00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Üniversitemiz Ziraat Fakültesi Öğretim Üyelerinden Yrd.Doç.Dr.Sevil SAĞLAM’ın BAP Projesinden Steril Kabin ve İklimlendirme Kabini alımı için 32.001,60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Üniversitemiz Fen Edebiyat Fakültesi Coğrafya Bölümü Öğretim Üyelerinden Prof.</w:t>
      </w:r>
      <w:r w:rsidR="007C6935">
        <w:rPr>
          <w:szCs w:val="24"/>
        </w:rPr>
        <w:t xml:space="preserve"> </w:t>
      </w:r>
      <w:r>
        <w:rPr>
          <w:szCs w:val="24"/>
        </w:rPr>
        <w:t>Dr.</w:t>
      </w:r>
      <w:r w:rsidR="007C6935">
        <w:rPr>
          <w:szCs w:val="24"/>
        </w:rPr>
        <w:t xml:space="preserve"> </w:t>
      </w:r>
      <w:r>
        <w:rPr>
          <w:szCs w:val="24"/>
        </w:rPr>
        <w:t>S</w:t>
      </w:r>
      <w:r w:rsidR="007C6935">
        <w:rPr>
          <w:szCs w:val="24"/>
        </w:rPr>
        <w:t>encer SAYHAN’ın Bilimsel Araştırma</w:t>
      </w:r>
      <w:r>
        <w:rPr>
          <w:szCs w:val="24"/>
        </w:rPr>
        <w:t xml:space="preserve"> Projesinden harita alımı için 19.802,00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Üniversitemiz Fen Edebiyat Fakültesi Kimya Bölümü Öğretim Üyelerinden Doç.</w:t>
      </w:r>
      <w:r w:rsidR="007C6935">
        <w:rPr>
          <w:szCs w:val="24"/>
        </w:rPr>
        <w:t xml:space="preserve"> </w:t>
      </w:r>
      <w:r>
        <w:rPr>
          <w:szCs w:val="24"/>
        </w:rPr>
        <w:t>Dr.</w:t>
      </w:r>
      <w:r w:rsidR="007C6935">
        <w:rPr>
          <w:szCs w:val="24"/>
        </w:rPr>
        <w:t xml:space="preserve"> </w:t>
      </w:r>
      <w:r>
        <w:rPr>
          <w:szCs w:val="24"/>
        </w:rPr>
        <w:t>Yunus KARATAŞ’ın B</w:t>
      </w:r>
      <w:r w:rsidR="007C6935">
        <w:rPr>
          <w:szCs w:val="24"/>
        </w:rPr>
        <w:t xml:space="preserve">ilimsel Araştırma </w:t>
      </w:r>
      <w:r>
        <w:rPr>
          <w:szCs w:val="24"/>
        </w:rPr>
        <w:t>Projesinden Ptansiyostat Galvanostat Cihazı alımı için 78.470,00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Üniversitemiz Fen Edebiyat Fakültesi Kimya Bölümü Öğretim Üyelerinden Yrd.</w:t>
      </w:r>
      <w:r w:rsidR="007C6935">
        <w:rPr>
          <w:szCs w:val="24"/>
        </w:rPr>
        <w:t xml:space="preserve"> </w:t>
      </w:r>
      <w:r>
        <w:rPr>
          <w:szCs w:val="24"/>
        </w:rPr>
        <w:t>Doç.</w:t>
      </w:r>
      <w:r w:rsidR="007C6935">
        <w:rPr>
          <w:szCs w:val="24"/>
        </w:rPr>
        <w:t xml:space="preserve"> </w:t>
      </w:r>
      <w:r>
        <w:rPr>
          <w:szCs w:val="24"/>
        </w:rPr>
        <w:t xml:space="preserve">Dr.Aslıhan GÜNEL’in </w:t>
      </w:r>
      <w:r w:rsidR="007C6935">
        <w:rPr>
          <w:szCs w:val="24"/>
        </w:rPr>
        <w:t xml:space="preserve">Bilimsel Araştırma Projesinden </w:t>
      </w:r>
      <w:r>
        <w:rPr>
          <w:szCs w:val="24"/>
        </w:rPr>
        <w:t>Çoklu Elektroforez Sistemi alımı için 46.610,00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Üniversitemiz Fen Edebiyat Fakültesi Coğrafya Bölümü Öğretim Üyelerinden Prof.</w:t>
      </w:r>
      <w:r w:rsidR="007C6935">
        <w:rPr>
          <w:szCs w:val="24"/>
        </w:rPr>
        <w:t xml:space="preserve"> </w:t>
      </w:r>
      <w:r>
        <w:rPr>
          <w:szCs w:val="24"/>
        </w:rPr>
        <w:t>Dr.</w:t>
      </w:r>
      <w:r w:rsidR="007C6935">
        <w:rPr>
          <w:szCs w:val="24"/>
        </w:rPr>
        <w:t xml:space="preserve"> Sencer SAYHAN’ın Bilimsel Araştırma </w:t>
      </w:r>
      <w:r>
        <w:rPr>
          <w:szCs w:val="24"/>
        </w:rPr>
        <w:t>Projesinden Bilgisayar Alımı için 33.099,00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 xml:space="preserve">Üniversitemiz Fen Edebiyat Fakültesi Biyoloji Bölümü Öğretim Üyelerinden Doç.Dr.Ergin KARİPTAŞ’ın </w:t>
      </w:r>
      <w:r w:rsidR="007C6935">
        <w:rPr>
          <w:szCs w:val="24"/>
        </w:rPr>
        <w:t xml:space="preserve">Bilimsel Araştırma Projesinden </w:t>
      </w:r>
      <w:r>
        <w:rPr>
          <w:szCs w:val="24"/>
        </w:rPr>
        <w:t>PCR Cihazı alımı için 15.499,30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 xml:space="preserve">Üniversitemiz Fen Edebiyat Fakültesi Kimya Bölümü Öğretim Üyelerinden Yrd.Doç.Dr.Aslıhan GÜNEL’in </w:t>
      </w:r>
      <w:r w:rsidR="007C6935">
        <w:rPr>
          <w:szCs w:val="24"/>
        </w:rPr>
        <w:t xml:space="preserve">Bilimsel Araştırma Projesinden </w:t>
      </w:r>
      <w:r>
        <w:rPr>
          <w:szCs w:val="24"/>
        </w:rPr>
        <w:t>Yüksek Hızlı Soğutmalı Santrifüj ve Spektrofotometre Cihazı alımı için 39.884,00 TL ödeme yapılmıştır.</w:t>
      </w:r>
    </w:p>
    <w:p w:rsidR="001F6332" w:rsidRDefault="001F6332" w:rsidP="005014F4">
      <w:pPr>
        <w:numPr>
          <w:ilvl w:val="0"/>
          <w:numId w:val="18"/>
        </w:numPr>
        <w:tabs>
          <w:tab w:val="left" w:pos="709"/>
        </w:tabs>
        <w:spacing w:after="200" w:line="360" w:lineRule="auto"/>
        <w:jc w:val="both"/>
        <w:rPr>
          <w:szCs w:val="24"/>
        </w:rPr>
      </w:pPr>
      <w:r>
        <w:rPr>
          <w:szCs w:val="24"/>
        </w:rPr>
        <w:t xml:space="preserve">Diğer 65 </w:t>
      </w:r>
      <w:r w:rsidR="007C6935">
        <w:rPr>
          <w:szCs w:val="24"/>
        </w:rPr>
        <w:t xml:space="preserve">Bilimsel Araştırma Projesi </w:t>
      </w:r>
      <w:r>
        <w:rPr>
          <w:szCs w:val="24"/>
        </w:rPr>
        <w:t>sarf malzemeleri alımı için 50.109,10 TL</w:t>
      </w:r>
      <w:r w:rsidRPr="00FC4922">
        <w:rPr>
          <w:szCs w:val="24"/>
        </w:rPr>
        <w:t xml:space="preserve"> </w:t>
      </w:r>
      <w:r>
        <w:rPr>
          <w:szCs w:val="24"/>
        </w:rPr>
        <w:t xml:space="preserve">ödeme yapılmıştır. </w:t>
      </w:r>
    </w:p>
    <w:p w:rsidR="001F6332" w:rsidRDefault="001F6332" w:rsidP="001F6332">
      <w:pPr>
        <w:tabs>
          <w:tab w:val="left" w:pos="709"/>
          <w:tab w:val="left" w:pos="993"/>
        </w:tabs>
        <w:spacing w:line="360" w:lineRule="auto"/>
        <w:jc w:val="both"/>
        <w:rPr>
          <w:szCs w:val="24"/>
        </w:rPr>
      </w:pPr>
    </w:p>
    <w:p w:rsidR="001F6332" w:rsidRDefault="001F6332" w:rsidP="001F6332">
      <w:pPr>
        <w:tabs>
          <w:tab w:val="left" w:pos="709"/>
          <w:tab w:val="left" w:pos="993"/>
        </w:tabs>
        <w:spacing w:line="360" w:lineRule="auto"/>
        <w:jc w:val="both"/>
        <w:rPr>
          <w:noProof/>
          <w:szCs w:val="24"/>
          <w:lang w:eastAsia="tr-TR"/>
        </w:rPr>
      </w:pPr>
      <w:r>
        <w:rPr>
          <w:noProof/>
          <w:szCs w:val="24"/>
          <w:lang w:eastAsia="tr-TR"/>
        </w:rPr>
        <w:drawing>
          <wp:inline distT="0" distB="0" distL="0" distR="0">
            <wp:extent cx="5769500" cy="3119148"/>
            <wp:effectExtent l="19050" t="0" r="21700" b="5052"/>
            <wp:docPr id="14"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F6332" w:rsidRDefault="001F6332" w:rsidP="001F6332">
      <w:pPr>
        <w:tabs>
          <w:tab w:val="left" w:pos="709"/>
          <w:tab w:val="left" w:pos="993"/>
        </w:tabs>
        <w:spacing w:line="360" w:lineRule="auto"/>
        <w:jc w:val="both"/>
        <w:rPr>
          <w:szCs w:val="24"/>
        </w:rPr>
      </w:pPr>
    </w:p>
    <w:p w:rsidR="001F6332" w:rsidRDefault="001F6332" w:rsidP="001F6332">
      <w:pPr>
        <w:tabs>
          <w:tab w:val="left" w:pos="709"/>
          <w:tab w:val="left" w:pos="993"/>
        </w:tabs>
        <w:spacing w:line="360" w:lineRule="auto"/>
        <w:jc w:val="both"/>
        <w:rPr>
          <w:szCs w:val="24"/>
        </w:rPr>
      </w:pPr>
    </w:p>
    <w:tbl>
      <w:tblPr>
        <w:tblStyle w:val="TabloKlavuzu"/>
        <w:tblW w:w="9072" w:type="dxa"/>
        <w:tblInd w:w="108" w:type="dxa"/>
        <w:tblLook w:val="01E0" w:firstRow="1" w:lastRow="1" w:firstColumn="1" w:lastColumn="1" w:noHBand="0" w:noVBand="0"/>
      </w:tblPr>
      <w:tblGrid>
        <w:gridCol w:w="1316"/>
        <w:gridCol w:w="2059"/>
        <w:gridCol w:w="2059"/>
        <w:gridCol w:w="1585"/>
        <w:gridCol w:w="2053"/>
      </w:tblGrid>
      <w:tr w:rsidR="001F6332" w:rsidRPr="00EA61A4" w:rsidTr="004B252A">
        <w:trPr>
          <w:trHeight w:val="587"/>
        </w:trPr>
        <w:tc>
          <w:tcPr>
            <w:tcW w:w="9072"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Adı: Muhtelif İşler (Taşıt Alımı, Büro ve İşyeri Mefruşat Alımı, Bilgisayar Alımı, İşyeri Makine ve Teçhizat Alımı )</w:t>
            </w:r>
          </w:p>
        </w:tc>
      </w:tr>
      <w:tr w:rsidR="001F6332" w:rsidRPr="00EA61A4" w:rsidTr="004B252A">
        <w:trPr>
          <w:trHeight w:val="583"/>
        </w:trPr>
        <w:tc>
          <w:tcPr>
            <w:tcW w:w="9072"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No: 2012H030130</w:t>
            </w:r>
          </w:p>
        </w:tc>
      </w:tr>
      <w:tr w:rsidR="001F6332" w:rsidRPr="00EA61A4" w:rsidTr="004B252A">
        <w:trPr>
          <w:trHeight w:val="583"/>
        </w:trPr>
        <w:tc>
          <w:tcPr>
            <w:tcW w:w="9072"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Başlama Bitiş Tarihi:2012-2012</w:t>
            </w:r>
          </w:p>
        </w:tc>
      </w:tr>
      <w:tr w:rsidR="001F6332" w:rsidRPr="00EA61A4" w:rsidTr="004B252A">
        <w:trPr>
          <w:trHeight w:val="418"/>
        </w:trPr>
        <w:tc>
          <w:tcPr>
            <w:tcW w:w="1316"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Yılı</w:t>
            </w:r>
          </w:p>
        </w:tc>
        <w:tc>
          <w:tcPr>
            <w:tcW w:w="2059"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Proje Ödeneği</w:t>
            </w:r>
          </w:p>
        </w:tc>
        <w:tc>
          <w:tcPr>
            <w:tcW w:w="2059"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Revize Ödenek</w:t>
            </w:r>
          </w:p>
        </w:tc>
        <w:tc>
          <w:tcPr>
            <w:tcW w:w="1585"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Harcama</w:t>
            </w:r>
          </w:p>
        </w:tc>
        <w:tc>
          <w:tcPr>
            <w:tcW w:w="2053"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Gerçekleşme Oranı (%)</w:t>
            </w:r>
          </w:p>
        </w:tc>
      </w:tr>
      <w:tr w:rsidR="001F6332" w:rsidRPr="00EA61A4" w:rsidTr="004B252A">
        <w:trPr>
          <w:trHeight w:val="727"/>
        </w:trPr>
        <w:tc>
          <w:tcPr>
            <w:tcW w:w="1316"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2012</w:t>
            </w:r>
          </w:p>
        </w:tc>
        <w:tc>
          <w:tcPr>
            <w:tcW w:w="2059"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1.098.000,00</w:t>
            </w:r>
          </w:p>
        </w:tc>
        <w:tc>
          <w:tcPr>
            <w:tcW w:w="2059"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w:t>
            </w:r>
          </w:p>
        </w:tc>
        <w:tc>
          <w:tcPr>
            <w:tcW w:w="1585"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1.013.879,00</w:t>
            </w:r>
          </w:p>
        </w:tc>
        <w:tc>
          <w:tcPr>
            <w:tcW w:w="2053"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%92,33</w:t>
            </w:r>
          </w:p>
        </w:tc>
      </w:tr>
    </w:tbl>
    <w:p w:rsidR="001F6332" w:rsidRDefault="001F6332" w:rsidP="001F6332">
      <w:pPr>
        <w:tabs>
          <w:tab w:val="left" w:pos="709"/>
          <w:tab w:val="left" w:pos="993"/>
        </w:tabs>
        <w:spacing w:line="360" w:lineRule="auto"/>
        <w:jc w:val="both"/>
        <w:rPr>
          <w:szCs w:val="24"/>
        </w:rPr>
      </w:pP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Üniversitemiz Sağlık, Kültür ve Spor Dairesi Başkanlığı’nı</w:t>
      </w:r>
      <w:r>
        <w:rPr>
          <w:szCs w:val="24"/>
        </w:rPr>
        <w:t>n ihtiyacı olan okul mefruşatı a</w:t>
      </w:r>
      <w:r w:rsidRPr="006A596F">
        <w:rPr>
          <w:szCs w:val="24"/>
        </w:rPr>
        <w:t xml:space="preserve">lımına </w:t>
      </w:r>
      <w:r w:rsidRPr="00E725BF">
        <w:rPr>
          <w:szCs w:val="24"/>
        </w:rPr>
        <w:t>6.903,00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Üniversitemiz birimlerinin ve yapımı tamamlanan bilgisayar laboratuarları için ihtiyaç duy</w:t>
      </w:r>
      <w:r>
        <w:rPr>
          <w:szCs w:val="24"/>
        </w:rPr>
        <w:t>ulan 150 adet bilgisayar ve 50 a</w:t>
      </w:r>
      <w:r w:rsidRPr="006A596F">
        <w:rPr>
          <w:szCs w:val="24"/>
        </w:rPr>
        <w:t xml:space="preserve">det yazıcı için </w:t>
      </w:r>
      <w:r w:rsidR="00291C0F" w:rsidRPr="00E725BF">
        <w:rPr>
          <w:szCs w:val="24"/>
        </w:rPr>
        <w:t>310.959,00</w:t>
      </w:r>
      <w:r w:rsidRPr="00E725BF">
        <w:rPr>
          <w:szCs w:val="24"/>
        </w:rPr>
        <w:t xml:space="preserve">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Üniversitemiz Rektörlük</w:t>
      </w:r>
      <w:r>
        <w:rPr>
          <w:szCs w:val="24"/>
        </w:rPr>
        <w:t xml:space="preserve"> ve birimlerinin ihtiyacı olan büro ve işyeri mefruşatı a</w:t>
      </w:r>
      <w:r w:rsidRPr="006A596F">
        <w:rPr>
          <w:szCs w:val="24"/>
        </w:rPr>
        <w:t xml:space="preserve">lımları için </w:t>
      </w:r>
      <w:r w:rsidR="00291C0F" w:rsidRPr="00E725BF">
        <w:rPr>
          <w:szCs w:val="24"/>
        </w:rPr>
        <w:t>388.888,00</w:t>
      </w:r>
      <w:r w:rsidRPr="00E725BF">
        <w:rPr>
          <w:szCs w:val="24"/>
        </w:rPr>
        <w:t xml:space="preserve">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w:t>
      </w:r>
      <w:r>
        <w:rPr>
          <w:szCs w:val="24"/>
        </w:rPr>
        <w:t>itemiz Fen Edebiyat Fakültesi ile</w:t>
      </w:r>
      <w:r w:rsidRPr="006A596F">
        <w:rPr>
          <w:szCs w:val="24"/>
        </w:rPr>
        <w:t xml:space="preserve"> Fizik Tedavi ve Rehabilitasyon Yüksekokulu’nun ihtiyacı olan </w:t>
      </w:r>
      <w:r>
        <w:rPr>
          <w:szCs w:val="24"/>
        </w:rPr>
        <w:t>büro ve işyeri mefruşatı a</w:t>
      </w:r>
      <w:r w:rsidRPr="006A596F">
        <w:rPr>
          <w:szCs w:val="24"/>
        </w:rPr>
        <w:t xml:space="preserve">lımları için </w:t>
      </w:r>
      <w:r w:rsidR="00291C0F" w:rsidRPr="00E725BF">
        <w:rPr>
          <w:szCs w:val="24"/>
        </w:rPr>
        <w:t>16.422,00</w:t>
      </w:r>
      <w:r w:rsidRPr="00E725BF">
        <w:rPr>
          <w:szCs w:val="24"/>
        </w:rPr>
        <w:t xml:space="preserve">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lastRenderedPageBreak/>
        <w:t>Üniversitemiz Fizik Tedavi ve Rehabilitasyon</w:t>
      </w:r>
      <w:r>
        <w:rPr>
          <w:szCs w:val="24"/>
        </w:rPr>
        <w:t xml:space="preserve"> Yüksekokulu’nun ihtiyacı olan makine teçhizat a</w:t>
      </w:r>
      <w:r w:rsidRPr="006A596F">
        <w:rPr>
          <w:szCs w:val="24"/>
        </w:rPr>
        <w:t xml:space="preserve">lımları için </w:t>
      </w:r>
      <w:r w:rsidRPr="00E725BF">
        <w:rPr>
          <w:szCs w:val="24"/>
        </w:rPr>
        <w:t>531,00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w:t>
      </w:r>
      <w:r>
        <w:rPr>
          <w:szCs w:val="24"/>
        </w:rPr>
        <w:t>miz birimlerinin ihtiyacı olan makine t</w:t>
      </w:r>
      <w:r w:rsidRPr="006A596F">
        <w:rPr>
          <w:szCs w:val="24"/>
        </w:rPr>
        <w:t xml:space="preserve">eçhizat </w:t>
      </w:r>
      <w:r>
        <w:rPr>
          <w:szCs w:val="24"/>
        </w:rPr>
        <w:t>a</w:t>
      </w:r>
      <w:r w:rsidRPr="006A596F">
        <w:rPr>
          <w:szCs w:val="24"/>
        </w:rPr>
        <w:t xml:space="preserve">lımları için </w:t>
      </w:r>
      <w:r w:rsidR="00291C0F" w:rsidRPr="00E725BF">
        <w:rPr>
          <w:szCs w:val="24"/>
        </w:rPr>
        <w:t>31.996,00</w:t>
      </w:r>
      <w:r w:rsidRPr="00E725BF">
        <w:rPr>
          <w:szCs w:val="24"/>
        </w:rPr>
        <w:t xml:space="preserve">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Üniversitemiz Beden Eğitimi ve Spor</w:t>
      </w:r>
      <w:r>
        <w:rPr>
          <w:szCs w:val="24"/>
        </w:rPr>
        <w:t xml:space="preserve"> Yüksekokulu’nun ihtiyacı olan makine teçhizat (güvenlik kamerası) a</w:t>
      </w:r>
      <w:r w:rsidRPr="006A596F">
        <w:rPr>
          <w:szCs w:val="24"/>
        </w:rPr>
        <w:t xml:space="preserve">lımları için </w:t>
      </w:r>
      <w:r w:rsidRPr="00E725BF">
        <w:rPr>
          <w:szCs w:val="24"/>
        </w:rPr>
        <w:t>6.490,00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Üniversitemiz Sağlık Hizmetleri Meslek</w:t>
      </w:r>
      <w:r>
        <w:rPr>
          <w:szCs w:val="24"/>
        </w:rPr>
        <w:t xml:space="preserve"> Yüksekokulu’nun ihtiyacı olan Eğitim M</w:t>
      </w:r>
      <w:r w:rsidRPr="006A596F">
        <w:rPr>
          <w:szCs w:val="24"/>
        </w:rPr>
        <w:t xml:space="preserve">alzemeleri </w:t>
      </w:r>
      <w:r>
        <w:rPr>
          <w:szCs w:val="24"/>
        </w:rPr>
        <w:t>a</w:t>
      </w:r>
      <w:r w:rsidRPr="006A596F">
        <w:rPr>
          <w:szCs w:val="24"/>
        </w:rPr>
        <w:t xml:space="preserve">lımları için </w:t>
      </w:r>
      <w:r w:rsidRPr="00E725BF">
        <w:rPr>
          <w:szCs w:val="24"/>
        </w:rPr>
        <w:t>33.698,00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Üniversitemiz Eğitim Fa</w:t>
      </w:r>
      <w:r>
        <w:rPr>
          <w:szCs w:val="24"/>
        </w:rPr>
        <w:t>kültesi’nin ihtiyacı olan makine t</w:t>
      </w:r>
      <w:r w:rsidRPr="006A596F">
        <w:rPr>
          <w:szCs w:val="24"/>
        </w:rPr>
        <w:t xml:space="preserve">eçhizat </w:t>
      </w:r>
      <w:r>
        <w:rPr>
          <w:szCs w:val="24"/>
        </w:rPr>
        <w:t>alımları (network ve elektrik m</w:t>
      </w:r>
      <w:r w:rsidRPr="006A596F">
        <w:rPr>
          <w:szCs w:val="24"/>
        </w:rPr>
        <w:t xml:space="preserve">alzemesi) için </w:t>
      </w:r>
      <w:r w:rsidR="00291C0F" w:rsidRPr="00E725BF">
        <w:rPr>
          <w:szCs w:val="24"/>
        </w:rPr>
        <w:t>26.095,00</w:t>
      </w:r>
      <w:r w:rsidRPr="00E725BF">
        <w:rPr>
          <w:szCs w:val="24"/>
        </w:rPr>
        <w:t xml:space="preserve">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 xml:space="preserve">Üniversitemiz Bağbaşı Yerleşkesine taşınan Sağlık, Kültür ve Spor Dairesi Başkanlığı’nın yapımı tamamlanan hizmet binası </w:t>
      </w:r>
      <w:r>
        <w:rPr>
          <w:szCs w:val="24"/>
        </w:rPr>
        <w:t>ve yemekhanelerde kullanılacak makine t</w:t>
      </w:r>
      <w:r w:rsidRPr="006A596F">
        <w:rPr>
          <w:szCs w:val="24"/>
        </w:rPr>
        <w:t xml:space="preserve">eçhizat </w:t>
      </w:r>
      <w:r>
        <w:rPr>
          <w:szCs w:val="24"/>
        </w:rPr>
        <w:t>a</w:t>
      </w:r>
      <w:r w:rsidRPr="006A596F">
        <w:rPr>
          <w:szCs w:val="24"/>
        </w:rPr>
        <w:t xml:space="preserve">lımları için </w:t>
      </w:r>
      <w:r w:rsidR="00291C0F" w:rsidRPr="00E725BF">
        <w:rPr>
          <w:szCs w:val="24"/>
        </w:rPr>
        <w:t>16.347,00</w:t>
      </w:r>
      <w:r w:rsidRPr="00E725BF">
        <w:rPr>
          <w:szCs w:val="24"/>
        </w:rPr>
        <w:t xml:space="preserve">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 xml:space="preserve"> Üniversitemiz bünyesinde bulunan ağaçları ve yeşil alanları sulamak için ihtiyaç duyulan </w:t>
      </w:r>
      <w:r>
        <w:rPr>
          <w:szCs w:val="24"/>
        </w:rPr>
        <w:t>sulama su t</w:t>
      </w:r>
      <w:r w:rsidRPr="006A596F">
        <w:rPr>
          <w:szCs w:val="24"/>
        </w:rPr>
        <w:t xml:space="preserve">ankı için </w:t>
      </w:r>
      <w:r w:rsidR="00291C0F" w:rsidRPr="00E725BF">
        <w:rPr>
          <w:szCs w:val="24"/>
        </w:rPr>
        <w:t>2.400,00</w:t>
      </w:r>
      <w:r w:rsidRPr="00E725BF">
        <w:rPr>
          <w:szCs w:val="24"/>
        </w:rPr>
        <w:t xml:space="preserve"> TL</w:t>
      </w:r>
      <w:r w:rsidRPr="006A596F">
        <w:rPr>
          <w:szCs w:val="24"/>
        </w:rPr>
        <w:t xml:space="preserve"> harcama yapılmıştır.</w:t>
      </w:r>
    </w:p>
    <w:p w:rsidR="001F6332" w:rsidRPr="006A596F"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 xml:space="preserve">Üniversitemiz hizmetlerinde kullanılmak üzere, </w:t>
      </w:r>
      <w:r w:rsidR="00291C0F" w:rsidRPr="00E725BF">
        <w:rPr>
          <w:szCs w:val="24"/>
        </w:rPr>
        <w:t xml:space="preserve">101.960,00 </w:t>
      </w:r>
      <w:r w:rsidRPr="00E725BF">
        <w:rPr>
          <w:szCs w:val="24"/>
        </w:rPr>
        <w:t>TL</w:t>
      </w:r>
      <w:r w:rsidRPr="006A596F">
        <w:rPr>
          <w:szCs w:val="24"/>
        </w:rPr>
        <w:t xml:space="preserve"> tutarında 1 adet kamyon alınmıştır.</w:t>
      </w:r>
    </w:p>
    <w:p w:rsidR="001F6332" w:rsidRDefault="001F6332" w:rsidP="005014F4">
      <w:pPr>
        <w:numPr>
          <w:ilvl w:val="0"/>
          <w:numId w:val="15"/>
        </w:numPr>
        <w:tabs>
          <w:tab w:val="left" w:pos="709"/>
        </w:tabs>
        <w:spacing w:after="200" w:line="360" w:lineRule="auto"/>
        <w:ind w:left="714" w:hanging="357"/>
        <w:contextualSpacing/>
        <w:jc w:val="both"/>
        <w:rPr>
          <w:szCs w:val="24"/>
        </w:rPr>
      </w:pPr>
      <w:r w:rsidRPr="006A596F">
        <w:rPr>
          <w:szCs w:val="24"/>
        </w:rPr>
        <w:t>Üniversitemiz Rektörlük ve bağlı</w:t>
      </w:r>
      <w:r>
        <w:rPr>
          <w:szCs w:val="24"/>
        </w:rPr>
        <w:t xml:space="preserve"> birimlerinin ihtiyaçları olan büro makineleri alımları (40 adet </w:t>
      </w:r>
      <w:r w:rsidR="004B252A">
        <w:rPr>
          <w:szCs w:val="24"/>
        </w:rPr>
        <w:t>P</w:t>
      </w:r>
      <w:r>
        <w:rPr>
          <w:szCs w:val="24"/>
        </w:rPr>
        <w:t xml:space="preserve">rojeksiyon </w:t>
      </w:r>
      <w:r w:rsidR="004B252A">
        <w:rPr>
          <w:szCs w:val="24"/>
        </w:rPr>
        <w:t>C</w:t>
      </w:r>
      <w:r w:rsidRPr="006A596F">
        <w:rPr>
          <w:szCs w:val="24"/>
        </w:rPr>
        <w:t xml:space="preserve">ihazı) için </w:t>
      </w:r>
      <w:r w:rsidR="00291C0F" w:rsidRPr="00E725BF">
        <w:rPr>
          <w:szCs w:val="24"/>
        </w:rPr>
        <w:t>71.190,00</w:t>
      </w:r>
      <w:r w:rsidRPr="00E725BF">
        <w:rPr>
          <w:szCs w:val="24"/>
        </w:rPr>
        <w:t xml:space="preserve"> TL</w:t>
      </w:r>
      <w:r w:rsidRPr="006A596F">
        <w:rPr>
          <w:szCs w:val="24"/>
        </w:rPr>
        <w:t xml:space="preserve"> harcama yapılmıştır.</w:t>
      </w:r>
    </w:p>
    <w:p w:rsidR="00EA61A4" w:rsidRPr="00BE1AB5" w:rsidRDefault="001F6332" w:rsidP="001F6332">
      <w:pPr>
        <w:tabs>
          <w:tab w:val="left" w:pos="709"/>
          <w:tab w:val="left" w:pos="993"/>
        </w:tabs>
        <w:spacing w:line="360" w:lineRule="auto"/>
        <w:jc w:val="both"/>
        <w:rPr>
          <w:b/>
          <w:color w:val="215868"/>
          <w:szCs w:val="24"/>
        </w:rPr>
      </w:pPr>
      <w:r>
        <w:rPr>
          <w:rFonts w:ascii="Calibri" w:hAnsi="Calibri"/>
          <w:noProof/>
          <w:sz w:val="22"/>
          <w:szCs w:val="22"/>
          <w:lang w:eastAsia="tr-TR"/>
        </w:rPr>
        <w:drawing>
          <wp:anchor distT="0" distB="0" distL="114300" distR="114300" simplePos="0" relativeHeight="251710464" behindDoc="1" locked="0" layoutInCell="1" allowOverlap="1">
            <wp:simplePos x="0" y="0"/>
            <wp:positionH relativeFrom="column">
              <wp:posOffset>115570</wp:posOffset>
            </wp:positionH>
            <wp:positionV relativeFrom="paragraph">
              <wp:posOffset>208915</wp:posOffset>
            </wp:positionV>
            <wp:extent cx="5787390" cy="3016250"/>
            <wp:effectExtent l="19050" t="0" r="22860" b="0"/>
            <wp:wrapTight wrapText="bothSides">
              <wp:wrapPolygon edited="0">
                <wp:start x="71" y="0"/>
                <wp:lineTo x="-71" y="819"/>
                <wp:lineTo x="-71" y="20463"/>
                <wp:lineTo x="71" y="21555"/>
                <wp:lineTo x="21543" y="21555"/>
                <wp:lineTo x="21614" y="21555"/>
                <wp:lineTo x="21685" y="20736"/>
                <wp:lineTo x="21685" y="409"/>
                <wp:lineTo x="21472" y="0"/>
                <wp:lineTo x="71" y="0"/>
              </wp:wrapPolygon>
            </wp:wrapTight>
            <wp:docPr id="30"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291C0F" w:rsidRDefault="00291C0F" w:rsidP="001F6332">
      <w:pPr>
        <w:tabs>
          <w:tab w:val="left" w:pos="709"/>
          <w:tab w:val="left" w:pos="993"/>
        </w:tabs>
        <w:spacing w:line="360" w:lineRule="auto"/>
        <w:jc w:val="both"/>
        <w:rPr>
          <w:b/>
          <w:sz w:val="28"/>
          <w:szCs w:val="28"/>
        </w:rPr>
      </w:pPr>
    </w:p>
    <w:p w:rsidR="00291C0F" w:rsidRDefault="00291C0F" w:rsidP="001F6332">
      <w:pPr>
        <w:tabs>
          <w:tab w:val="left" w:pos="709"/>
          <w:tab w:val="left" w:pos="993"/>
        </w:tabs>
        <w:spacing w:line="360" w:lineRule="auto"/>
        <w:jc w:val="both"/>
        <w:rPr>
          <w:b/>
          <w:sz w:val="28"/>
          <w:szCs w:val="28"/>
        </w:rPr>
      </w:pPr>
    </w:p>
    <w:p w:rsidR="001F6332" w:rsidRDefault="001F6332" w:rsidP="001F6332">
      <w:pPr>
        <w:tabs>
          <w:tab w:val="left" w:pos="709"/>
          <w:tab w:val="left" w:pos="993"/>
        </w:tabs>
        <w:spacing w:line="360" w:lineRule="auto"/>
        <w:jc w:val="both"/>
        <w:rPr>
          <w:b/>
          <w:sz w:val="28"/>
          <w:szCs w:val="28"/>
        </w:rPr>
      </w:pPr>
      <w:r w:rsidRPr="00170768">
        <w:rPr>
          <w:b/>
          <w:sz w:val="28"/>
          <w:szCs w:val="28"/>
        </w:rPr>
        <w:lastRenderedPageBreak/>
        <w:t>Yapı İşleri ve Teknik Daire Başkanlığı</w:t>
      </w:r>
    </w:p>
    <w:p w:rsidR="008014DD" w:rsidRPr="00170768" w:rsidRDefault="008014DD" w:rsidP="001F6332">
      <w:pPr>
        <w:tabs>
          <w:tab w:val="left" w:pos="709"/>
          <w:tab w:val="left" w:pos="993"/>
        </w:tabs>
        <w:spacing w:line="360" w:lineRule="auto"/>
        <w:jc w:val="both"/>
        <w:rPr>
          <w:sz w:val="28"/>
          <w:szCs w:val="28"/>
        </w:rPr>
      </w:pPr>
    </w:p>
    <w:tbl>
      <w:tblPr>
        <w:tblStyle w:val="TabloKlavuzu"/>
        <w:tblW w:w="9425" w:type="dxa"/>
        <w:tblLook w:val="01E0" w:firstRow="1" w:lastRow="1" w:firstColumn="1" w:lastColumn="1" w:noHBand="0" w:noVBand="0"/>
      </w:tblPr>
      <w:tblGrid>
        <w:gridCol w:w="1512"/>
        <w:gridCol w:w="2188"/>
        <w:gridCol w:w="2188"/>
        <w:gridCol w:w="1683"/>
        <w:gridCol w:w="1854"/>
      </w:tblGrid>
      <w:tr w:rsidR="001F6332" w:rsidRPr="00EA61A4" w:rsidTr="00BE1AB5">
        <w:trPr>
          <w:trHeight w:val="543"/>
        </w:trPr>
        <w:tc>
          <w:tcPr>
            <w:tcW w:w="9425"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Adı</w:t>
            </w:r>
            <w:r w:rsidRPr="00EA61A4">
              <w:rPr>
                <w:bCs/>
                <w:szCs w:val="24"/>
              </w:rPr>
              <w:t xml:space="preserve">: </w:t>
            </w:r>
            <w:r w:rsidRPr="00EA61A4">
              <w:rPr>
                <w:b/>
                <w:bCs/>
                <w:szCs w:val="24"/>
              </w:rPr>
              <w:t>Muhtelif İşler ( Hizmet Binaları ve Tesisleri Büyük Onarım Giderleri)</w:t>
            </w:r>
          </w:p>
        </w:tc>
      </w:tr>
      <w:tr w:rsidR="001F6332" w:rsidRPr="00EA61A4" w:rsidTr="00BE1AB5">
        <w:trPr>
          <w:trHeight w:val="543"/>
        </w:trPr>
        <w:tc>
          <w:tcPr>
            <w:tcW w:w="9425"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Başlama Bitiş Tarihi:2012-2012</w:t>
            </w:r>
          </w:p>
        </w:tc>
      </w:tr>
      <w:tr w:rsidR="001F6332" w:rsidRPr="00EA61A4" w:rsidTr="00BE1AB5">
        <w:trPr>
          <w:trHeight w:val="539"/>
        </w:trPr>
        <w:tc>
          <w:tcPr>
            <w:tcW w:w="9425"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No: 2012H030130</w:t>
            </w:r>
          </w:p>
        </w:tc>
      </w:tr>
      <w:tr w:rsidR="001F6332" w:rsidRPr="00EA61A4" w:rsidTr="00BE1AB5">
        <w:trPr>
          <w:trHeight w:val="387"/>
        </w:trPr>
        <w:tc>
          <w:tcPr>
            <w:tcW w:w="1512"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Yılı</w:t>
            </w:r>
          </w:p>
        </w:tc>
        <w:tc>
          <w:tcPr>
            <w:tcW w:w="2188"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Proje Ödeneği</w:t>
            </w:r>
          </w:p>
        </w:tc>
        <w:tc>
          <w:tcPr>
            <w:tcW w:w="2188"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Revize Ödenek</w:t>
            </w:r>
          </w:p>
        </w:tc>
        <w:tc>
          <w:tcPr>
            <w:tcW w:w="1683"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Harcama</w:t>
            </w:r>
          </w:p>
        </w:tc>
        <w:tc>
          <w:tcPr>
            <w:tcW w:w="1854"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Gerçekleşme Oranı (%)</w:t>
            </w:r>
          </w:p>
        </w:tc>
      </w:tr>
      <w:tr w:rsidR="001F6332" w:rsidRPr="00EA61A4" w:rsidTr="00BE1AB5">
        <w:trPr>
          <w:trHeight w:val="672"/>
        </w:trPr>
        <w:tc>
          <w:tcPr>
            <w:tcW w:w="1512"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2012</w:t>
            </w:r>
          </w:p>
        </w:tc>
        <w:tc>
          <w:tcPr>
            <w:tcW w:w="2188"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1.442.000,00</w:t>
            </w:r>
          </w:p>
        </w:tc>
        <w:tc>
          <w:tcPr>
            <w:tcW w:w="2188"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w:t>
            </w:r>
          </w:p>
        </w:tc>
        <w:tc>
          <w:tcPr>
            <w:tcW w:w="1683"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541.495,00</w:t>
            </w:r>
          </w:p>
        </w:tc>
        <w:tc>
          <w:tcPr>
            <w:tcW w:w="1854"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%37,55</w:t>
            </w:r>
          </w:p>
        </w:tc>
      </w:tr>
    </w:tbl>
    <w:p w:rsidR="001F6332" w:rsidRPr="00EA61A4" w:rsidRDefault="001F6332" w:rsidP="001F6332">
      <w:pPr>
        <w:tabs>
          <w:tab w:val="left" w:pos="709"/>
          <w:tab w:val="left" w:pos="3990"/>
        </w:tabs>
        <w:spacing w:line="360" w:lineRule="auto"/>
        <w:jc w:val="both"/>
        <w:rPr>
          <w:szCs w:val="24"/>
        </w:rPr>
      </w:pPr>
    </w:p>
    <w:tbl>
      <w:tblPr>
        <w:tblW w:w="5000" w:type="pct"/>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CellMar>
          <w:left w:w="70" w:type="dxa"/>
          <w:right w:w="70" w:type="dxa"/>
        </w:tblCellMar>
        <w:tblLook w:val="0000" w:firstRow="0" w:lastRow="0" w:firstColumn="0" w:lastColumn="0" w:noHBand="0" w:noVBand="0"/>
      </w:tblPr>
      <w:tblGrid>
        <w:gridCol w:w="7300"/>
        <w:gridCol w:w="1912"/>
      </w:tblGrid>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Ziraat Fakültesi’nde muhtelif onarımlar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7.200,00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Üniversitemizdeki turnike ve bariyerler için enerji ve d</w:t>
            </w:r>
            <w:r>
              <w:rPr>
                <w:szCs w:val="24"/>
              </w:rPr>
              <w:t xml:space="preserve">ata </w:t>
            </w:r>
            <w:r w:rsidRPr="008014DD">
              <w:rPr>
                <w:szCs w:val="24"/>
              </w:rPr>
              <w:t>kablosu çekilmesi ve tadilatlar</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12.980,00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Çiçekdağı Meslek Yüksekokulu muhtelif elektrik i</w:t>
            </w:r>
            <w:r>
              <w:rPr>
                <w:szCs w:val="24"/>
              </w:rPr>
              <w:t xml:space="preserve">şleri </w:t>
            </w:r>
            <w:r w:rsidRPr="008014DD">
              <w:rPr>
                <w:szCs w:val="24"/>
              </w:rPr>
              <w:t>yapım işi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12.744,00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Jeneratörlerde kullanılmak üzere motorin alımı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82.299,00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Beden Eğitimi ve Spor Yüksekokulu kantinine alüminyum doğrama camekân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2.371,00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Bilgi İşlem Daire Başkanlığına ve Eğitim Fakültesine fotoselli kapı PVC doğrama kapı ve alüminyum doğrama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11.918,00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Kampus alanları girişi turnike altı mermer kaplama yapılması ve İİBF muhtelif onarımlar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6.000,00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Eğitim Fakültesi Kapalı Spor Salonu üzerinde bulunan öğrenci toplulukları odalarının üst kısımlarının PVC ile kapatılması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1.888,00</w:t>
            </w:r>
          </w:p>
          <w:p w:rsidR="008014DD" w:rsidRPr="008014DD" w:rsidRDefault="008014DD" w:rsidP="008014DD">
            <w:pPr>
              <w:tabs>
                <w:tab w:val="left" w:pos="709"/>
              </w:tabs>
              <w:jc w:val="center"/>
              <w:rPr>
                <w:szCs w:val="24"/>
              </w:rPr>
            </w:pP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Üniversitemiz hizmet binalarındaki rooftop klima cihazlarına bakım yapılması (12 aylık periyodik)</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10.620,00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Elektrik malzemesi alımı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9.690,00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Bağbaşı yerleşkesi tel çitleri için 30 cm çağında pirinç logo baskısı yapımı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4.425,00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Fizik Tedavi ve Rehabilitasyon Yüksekokulu açık yüzme havuzunun etrafının kapatılması için çim çit malzemesi alımı</w:t>
            </w:r>
          </w:p>
        </w:tc>
        <w:tc>
          <w:tcPr>
            <w:tcW w:w="1038" w:type="pct"/>
            <w:shd w:val="clear" w:color="auto" w:fill="auto"/>
            <w:vAlign w:val="center"/>
          </w:tcPr>
          <w:p w:rsidR="008014DD" w:rsidRPr="008014DD" w:rsidRDefault="008014DD" w:rsidP="008014DD">
            <w:pPr>
              <w:tabs>
                <w:tab w:val="left" w:pos="709"/>
              </w:tabs>
              <w:ind w:left="720"/>
              <w:jc w:val="center"/>
              <w:rPr>
                <w:szCs w:val="24"/>
              </w:rPr>
            </w:pPr>
          </w:p>
          <w:p w:rsidR="008014DD" w:rsidRPr="008014DD" w:rsidRDefault="008014DD" w:rsidP="008014DD">
            <w:pPr>
              <w:tabs>
                <w:tab w:val="left" w:pos="709"/>
              </w:tabs>
              <w:ind w:left="720"/>
              <w:jc w:val="center"/>
              <w:rPr>
                <w:szCs w:val="24"/>
              </w:rPr>
            </w:pPr>
            <w:r w:rsidRPr="008014DD">
              <w:rPr>
                <w:szCs w:val="24"/>
              </w:rPr>
              <w:t>11.682,00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lastRenderedPageBreak/>
              <w:t>Bağbaşı yerleşkesinin ağaçlandırılmasında kullanılmak üzere kereste alımı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2.056,00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Üniversitemiz turnike girişlerine çeşitli tadilatlar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5.900,00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Çiçekdağı Meslek Yüksekokulu doğalgaz dönüşüm işi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32.203,00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Sıhhi tesisat gideri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25.036,00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Üniversitemiz MYO ve Ziraat Fakültesi çatı onarım işi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75.569,00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Kaman Meslek Yüksekokulu çatı kaplama işi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7.080,00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Bağbaşı yerleşkesi A kapısı girişine tel çit çekilmesi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1.416,00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Fen Edebiyat Fakül</w:t>
            </w:r>
            <w:r>
              <w:rPr>
                <w:szCs w:val="24"/>
              </w:rPr>
              <w:t xml:space="preserve">tesinde duvar bölmesi ve merkez </w:t>
            </w:r>
            <w:r w:rsidRPr="008014DD">
              <w:rPr>
                <w:szCs w:val="24"/>
              </w:rPr>
              <w:t>yerleşkedeki su kanallarının yenilenmesi işi</w:t>
            </w:r>
          </w:p>
        </w:tc>
        <w:tc>
          <w:tcPr>
            <w:tcW w:w="1038" w:type="pct"/>
            <w:shd w:val="clear" w:color="auto" w:fill="auto"/>
            <w:vAlign w:val="center"/>
          </w:tcPr>
          <w:p w:rsidR="008014DD" w:rsidRPr="008014DD" w:rsidRDefault="00E725BF" w:rsidP="008014DD">
            <w:pPr>
              <w:tabs>
                <w:tab w:val="left" w:pos="709"/>
              </w:tabs>
              <w:jc w:val="center"/>
              <w:rPr>
                <w:szCs w:val="24"/>
              </w:rPr>
            </w:pPr>
            <w:r>
              <w:rPr>
                <w:szCs w:val="24"/>
              </w:rPr>
              <w:t xml:space="preserve">             </w:t>
            </w:r>
            <w:r w:rsidR="008014DD" w:rsidRPr="008014DD">
              <w:rPr>
                <w:szCs w:val="24"/>
              </w:rPr>
              <w:t>9.322,00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Fizik tedavi ve Rehabilitasyon Yüksekokulu tenis kortunun çevresinde kullanılmak üzere sargılı panel çit malzemesi alımı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5.534,00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Bağbaşı yerleşkesi otomatik sulama içi için sondaj kuyusu açılması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12.390,00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Diğer malzeme alımları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19.474,00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Kaman Meslek Yüksekokulu iç cephenin boyanması işi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14.750,00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Akpınar Meslek Yüksekokulu muhtelif tadilatlar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8.732,00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İİBF Binası trafo topraklandırmasının güçlendirmesi işi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4.720,00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Eğitim Fakültesinde duvar bölmesi, idari birimlere laminant parke yapılması çeşitli fayans tamiri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13.865,00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Hacıbey Konağı doğalgaz proje çizimi ve servis onayı ve servis kutusu ile kombi arasındaki tesisatın yapımı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767,00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Fizik Tedavi ve Rehabilitasyon Yüksekokulu havuzları için sondaj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3.422,00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Üniversitemiz BESYO ve FTR Yüksekokulunda bulunan jeneratörlerin arıza sonucu tamir edilmesi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5.939,00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Fen Edebiyat Fak. kapı eşiklerine ve Mer. Araş. Laboratuarı kapı ve cam önlerine mermer, güvenlik kulübesi zeminine traverten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6.667,00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lastRenderedPageBreak/>
              <w:t>BESYO ve Yurt arasındaki yolun aydınlatma işi ve MYO kompanzasyon sistemindeki arızalı cihazların değişimi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3.658,00</w:t>
            </w:r>
          </w:p>
        </w:tc>
      </w:tr>
      <w:tr w:rsidR="008014DD" w:rsidRPr="008014DD" w:rsidTr="004B252A">
        <w:trPr>
          <w:trHeight w:val="554"/>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Bağbaşı yerleşkesi ile Yurt arasındaki yola kaldırım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16.520,00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jc w:val="both"/>
              <w:rPr>
                <w:szCs w:val="24"/>
              </w:rPr>
            </w:pPr>
            <w:r w:rsidRPr="008014DD">
              <w:rPr>
                <w:szCs w:val="24"/>
              </w:rPr>
              <w:t>Fen Edebiyat Fak</w:t>
            </w:r>
            <w:r>
              <w:rPr>
                <w:szCs w:val="24"/>
              </w:rPr>
              <w:t>ültesi</w:t>
            </w:r>
            <w:r w:rsidRPr="008014DD">
              <w:rPr>
                <w:szCs w:val="24"/>
              </w:rPr>
              <w:t xml:space="preserve"> ve İİBF kantin duvarlarına koruma bandı, Eğitim</w:t>
            </w:r>
            <w:r>
              <w:rPr>
                <w:szCs w:val="24"/>
              </w:rPr>
              <w:t xml:space="preserve"> Fakültesi</w:t>
            </w:r>
            <w:r w:rsidRPr="008014DD">
              <w:rPr>
                <w:szCs w:val="24"/>
              </w:rPr>
              <w:t xml:space="preserve"> ve İİBF çatı tamiri, MYO da kapı açılması yapım işi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4.779,00</w:t>
            </w:r>
          </w:p>
        </w:tc>
      </w:tr>
      <w:tr w:rsidR="008014DD" w:rsidRPr="008014DD" w:rsidTr="004B252A">
        <w:trPr>
          <w:trHeight w:val="537"/>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Yurt yolu giriş kapısının yapılması</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5.546,00</w:t>
            </w:r>
          </w:p>
        </w:tc>
      </w:tr>
      <w:tr w:rsidR="008014DD" w:rsidRPr="008014DD" w:rsidTr="004B252A">
        <w:trPr>
          <w:trHeight w:val="446"/>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İnşaat malzemesi gideri</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6.147,00</w:t>
            </w:r>
          </w:p>
        </w:tc>
      </w:tr>
      <w:tr w:rsidR="008014DD" w:rsidRPr="008014DD" w:rsidTr="004B252A">
        <w:trPr>
          <w:trHeight w:val="446"/>
        </w:trPr>
        <w:tc>
          <w:tcPr>
            <w:tcW w:w="3962" w:type="pct"/>
            <w:vAlign w:val="center"/>
          </w:tcPr>
          <w:p w:rsidR="008014DD" w:rsidRPr="008014DD" w:rsidRDefault="008014DD" w:rsidP="008014DD">
            <w:pPr>
              <w:numPr>
                <w:ilvl w:val="0"/>
                <w:numId w:val="16"/>
              </w:numPr>
              <w:tabs>
                <w:tab w:val="left" w:pos="709"/>
              </w:tabs>
              <w:spacing w:after="200" w:line="276" w:lineRule="auto"/>
              <w:rPr>
                <w:szCs w:val="24"/>
              </w:rPr>
            </w:pPr>
            <w:r w:rsidRPr="008014DD">
              <w:rPr>
                <w:szCs w:val="24"/>
              </w:rPr>
              <w:t xml:space="preserve">Diğer giderler  </w:t>
            </w:r>
          </w:p>
        </w:tc>
        <w:tc>
          <w:tcPr>
            <w:tcW w:w="1038" w:type="pct"/>
            <w:shd w:val="clear" w:color="auto" w:fill="auto"/>
            <w:vAlign w:val="center"/>
          </w:tcPr>
          <w:p w:rsidR="008014DD" w:rsidRPr="008014DD" w:rsidRDefault="008014DD" w:rsidP="008014DD">
            <w:pPr>
              <w:tabs>
                <w:tab w:val="left" w:pos="709"/>
              </w:tabs>
              <w:ind w:left="720"/>
              <w:jc w:val="center"/>
              <w:rPr>
                <w:szCs w:val="24"/>
              </w:rPr>
            </w:pPr>
            <w:r w:rsidRPr="008014DD">
              <w:rPr>
                <w:szCs w:val="24"/>
              </w:rPr>
              <w:t>76.186,00</w:t>
            </w:r>
          </w:p>
        </w:tc>
      </w:tr>
    </w:tbl>
    <w:p w:rsidR="008014DD" w:rsidRDefault="008014DD" w:rsidP="008014DD"/>
    <w:p w:rsidR="001F6332" w:rsidRDefault="001F6332" w:rsidP="001F6332">
      <w:pPr>
        <w:tabs>
          <w:tab w:val="left" w:pos="709"/>
          <w:tab w:val="left" w:pos="3990"/>
        </w:tabs>
        <w:spacing w:line="360" w:lineRule="auto"/>
        <w:jc w:val="both"/>
        <w:rPr>
          <w:szCs w:val="24"/>
        </w:rPr>
      </w:pPr>
    </w:p>
    <w:p w:rsidR="001F6332" w:rsidRDefault="001F6332" w:rsidP="001F6332">
      <w:pPr>
        <w:tabs>
          <w:tab w:val="left" w:pos="709"/>
          <w:tab w:val="left" w:pos="993"/>
          <w:tab w:val="left" w:pos="3990"/>
        </w:tabs>
        <w:spacing w:line="360" w:lineRule="auto"/>
        <w:jc w:val="both"/>
        <w:rPr>
          <w:szCs w:val="24"/>
        </w:rPr>
      </w:pPr>
    </w:p>
    <w:p w:rsidR="001F6332" w:rsidRDefault="001F6332" w:rsidP="001F6332">
      <w:pPr>
        <w:tabs>
          <w:tab w:val="left" w:pos="709"/>
          <w:tab w:val="left" w:pos="993"/>
          <w:tab w:val="left" w:pos="3990"/>
        </w:tabs>
        <w:spacing w:line="360" w:lineRule="auto"/>
        <w:jc w:val="both"/>
        <w:rPr>
          <w:szCs w:val="24"/>
        </w:rPr>
      </w:pPr>
      <w:r>
        <w:rPr>
          <w:noProof/>
          <w:szCs w:val="24"/>
          <w:lang w:eastAsia="tr-TR"/>
        </w:rPr>
        <w:drawing>
          <wp:inline distT="0" distB="0" distL="0" distR="0">
            <wp:extent cx="5780958" cy="3180522"/>
            <wp:effectExtent l="19050" t="0" r="10242" b="828"/>
            <wp:docPr id="4"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F6332" w:rsidRDefault="001F6332" w:rsidP="001F6332">
      <w:pPr>
        <w:tabs>
          <w:tab w:val="left" w:pos="709"/>
          <w:tab w:val="left" w:pos="993"/>
          <w:tab w:val="left" w:pos="3990"/>
        </w:tabs>
        <w:spacing w:line="360" w:lineRule="auto"/>
        <w:jc w:val="both"/>
        <w:rPr>
          <w:color w:val="17365D" w:themeColor="text2" w:themeShade="BF"/>
          <w:szCs w:val="24"/>
        </w:rPr>
      </w:pPr>
    </w:p>
    <w:p w:rsidR="001F6332" w:rsidRDefault="001F6332" w:rsidP="001F6332">
      <w:pPr>
        <w:tabs>
          <w:tab w:val="left" w:pos="709"/>
          <w:tab w:val="left" w:pos="993"/>
          <w:tab w:val="left" w:pos="3990"/>
        </w:tabs>
        <w:spacing w:line="360" w:lineRule="auto"/>
        <w:jc w:val="both"/>
        <w:rPr>
          <w:color w:val="17365D" w:themeColor="text2" w:themeShade="BF"/>
          <w:szCs w:val="24"/>
        </w:rPr>
      </w:pPr>
    </w:p>
    <w:p w:rsidR="001F6332" w:rsidRDefault="001F6332" w:rsidP="001F6332">
      <w:pPr>
        <w:tabs>
          <w:tab w:val="left" w:pos="709"/>
          <w:tab w:val="left" w:pos="993"/>
          <w:tab w:val="left" w:pos="3990"/>
        </w:tabs>
        <w:spacing w:line="360" w:lineRule="auto"/>
        <w:jc w:val="both"/>
        <w:rPr>
          <w:color w:val="17365D" w:themeColor="text2" w:themeShade="BF"/>
          <w:szCs w:val="24"/>
        </w:rPr>
      </w:pPr>
    </w:p>
    <w:p w:rsidR="001F6332" w:rsidRDefault="001F6332" w:rsidP="001F6332">
      <w:pPr>
        <w:tabs>
          <w:tab w:val="left" w:pos="709"/>
          <w:tab w:val="left" w:pos="993"/>
          <w:tab w:val="left" w:pos="3990"/>
        </w:tabs>
        <w:spacing w:line="360" w:lineRule="auto"/>
        <w:jc w:val="both"/>
        <w:rPr>
          <w:color w:val="17365D" w:themeColor="text2" w:themeShade="BF"/>
          <w:szCs w:val="24"/>
        </w:rPr>
      </w:pPr>
    </w:p>
    <w:p w:rsidR="001F6332" w:rsidRDefault="001F6332" w:rsidP="001F6332">
      <w:pPr>
        <w:tabs>
          <w:tab w:val="left" w:pos="709"/>
          <w:tab w:val="left" w:pos="993"/>
          <w:tab w:val="left" w:pos="3990"/>
        </w:tabs>
        <w:spacing w:line="360" w:lineRule="auto"/>
        <w:jc w:val="both"/>
        <w:rPr>
          <w:color w:val="17365D" w:themeColor="text2" w:themeShade="BF"/>
          <w:szCs w:val="24"/>
        </w:rPr>
      </w:pPr>
    </w:p>
    <w:p w:rsidR="001F6332" w:rsidRDefault="001F6332" w:rsidP="001F6332">
      <w:pPr>
        <w:tabs>
          <w:tab w:val="left" w:pos="709"/>
          <w:tab w:val="left" w:pos="993"/>
          <w:tab w:val="left" w:pos="3990"/>
        </w:tabs>
        <w:spacing w:line="360" w:lineRule="auto"/>
        <w:jc w:val="both"/>
        <w:rPr>
          <w:color w:val="17365D" w:themeColor="text2" w:themeShade="BF"/>
          <w:szCs w:val="24"/>
        </w:rPr>
      </w:pPr>
    </w:p>
    <w:p w:rsidR="00EA61A4" w:rsidRDefault="00EA61A4" w:rsidP="001F6332">
      <w:pPr>
        <w:tabs>
          <w:tab w:val="left" w:pos="709"/>
          <w:tab w:val="left" w:pos="993"/>
          <w:tab w:val="left" w:pos="3990"/>
        </w:tabs>
        <w:spacing w:line="360" w:lineRule="auto"/>
        <w:jc w:val="both"/>
        <w:rPr>
          <w:color w:val="17365D" w:themeColor="text2" w:themeShade="BF"/>
          <w:szCs w:val="24"/>
        </w:rPr>
      </w:pPr>
    </w:p>
    <w:p w:rsidR="00EA61A4" w:rsidRDefault="00EA61A4" w:rsidP="001F6332">
      <w:pPr>
        <w:tabs>
          <w:tab w:val="left" w:pos="709"/>
          <w:tab w:val="left" w:pos="993"/>
          <w:tab w:val="left" w:pos="3990"/>
        </w:tabs>
        <w:spacing w:line="360" w:lineRule="auto"/>
        <w:jc w:val="both"/>
        <w:rPr>
          <w:color w:val="17365D" w:themeColor="text2" w:themeShade="BF"/>
          <w:szCs w:val="24"/>
        </w:rPr>
      </w:pPr>
    </w:p>
    <w:p w:rsidR="001F6332" w:rsidRDefault="004B252A" w:rsidP="001F6332">
      <w:pPr>
        <w:tabs>
          <w:tab w:val="left" w:pos="709"/>
          <w:tab w:val="left" w:pos="851"/>
        </w:tabs>
        <w:spacing w:line="360" w:lineRule="auto"/>
        <w:jc w:val="both"/>
        <w:rPr>
          <w:b/>
          <w:sz w:val="28"/>
          <w:szCs w:val="28"/>
        </w:rPr>
      </w:pPr>
      <w:r>
        <w:rPr>
          <w:b/>
          <w:sz w:val="28"/>
          <w:szCs w:val="28"/>
        </w:rPr>
        <w:lastRenderedPageBreak/>
        <w:tab/>
      </w:r>
      <w:r w:rsidR="001F6332" w:rsidRPr="00170768">
        <w:rPr>
          <w:b/>
          <w:sz w:val="28"/>
          <w:szCs w:val="28"/>
        </w:rPr>
        <w:t>Kütüphane ve Dokümantasyon Daire Başkanlığı</w:t>
      </w:r>
    </w:p>
    <w:p w:rsidR="008014DD" w:rsidRPr="00170768" w:rsidRDefault="008014DD" w:rsidP="001F6332">
      <w:pPr>
        <w:tabs>
          <w:tab w:val="left" w:pos="709"/>
          <w:tab w:val="left" w:pos="851"/>
        </w:tabs>
        <w:spacing w:line="360" w:lineRule="auto"/>
        <w:jc w:val="both"/>
        <w:rPr>
          <w:b/>
          <w:sz w:val="28"/>
          <w:szCs w:val="28"/>
        </w:rPr>
      </w:pPr>
    </w:p>
    <w:tbl>
      <w:tblPr>
        <w:tblStyle w:val="TabloKlavuzu"/>
        <w:tblW w:w="9131" w:type="dxa"/>
        <w:tblLook w:val="01E0" w:firstRow="1" w:lastRow="1" w:firstColumn="1" w:lastColumn="1" w:noHBand="0" w:noVBand="0"/>
      </w:tblPr>
      <w:tblGrid>
        <w:gridCol w:w="1465"/>
        <w:gridCol w:w="2119"/>
        <w:gridCol w:w="2119"/>
        <w:gridCol w:w="1630"/>
        <w:gridCol w:w="1798"/>
      </w:tblGrid>
      <w:tr w:rsidR="001F6332" w:rsidRPr="00EA61A4" w:rsidTr="004B252A">
        <w:trPr>
          <w:trHeight w:val="504"/>
        </w:trPr>
        <w:tc>
          <w:tcPr>
            <w:tcW w:w="9131"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Adı:</w:t>
            </w:r>
            <w:r w:rsidRPr="00EA61A4">
              <w:rPr>
                <w:bCs/>
                <w:szCs w:val="24"/>
              </w:rPr>
              <w:t xml:space="preserve"> </w:t>
            </w:r>
            <w:r w:rsidRPr="00EA61A4">
              <w:rPr>
                <w:b/>
                <w:bCs/>
                <w:szCs w:val="24"/>
              </w:rPr>
              <w:t>Muhtelif İşler ( Yayın Alımı )</w:t>
            </w:r>
          </w:p>
        </w:tc>
      </w:tr>
      <w:tr w:rsidR="001F6332" w:rsidRPr="00EA61A4" w:rsidTr="004B252A">
        <w:trPr>
          <w:trHeight w:val="448"/>
        </w:trPr>
        <w:tc>
          <w:tcPr>
            <w:tcW w:w="9131"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No: 2012H30130</w:t>
            </w:r>
          </w:p>
        </w:tc>
      </w:tr>
      <w:tr w:rsidR="001F6332" w:rsidRPr="00EA61A4" w:rsidTr="004B252A">
        <w:trPr>
          <w:trHeight w:val="455"/>
        </w:trPr>
        <w:tc>
          <w:tcPr>
            <w:tcW w:w="9131" w:type="dxa"/>
            <w:gridSpan w:val="5"/>
            <w:shd w:val="clear" w:color="auto" w:fill="BFBFBF" w:themeFill="background1" w:themeFillShade="BF"/>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Proje Başlama Bitiş Tarihi:2012-2012</w:t>
            </w:r>
          </w:p>
        </w:tc>
      </w:tr>
      <w:tr w:rsidR="001F6332" w:rsidRPr="00EA61A4" w:rsidTr="004B252A">
        <w:trPr>
          <w:trHeight w:val="431"/>
        </w:trPr>
        <w:tc>
          <w:tcPr>
            <w:tcW w:w="1465"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Yılı</w:t>
            </w:r>
          </w:p>
        </w:tc>
        <w:tc>
          <w:tcPr>
            <w:tcW w:w="2119"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Proje Ödeneği</w:t>
            </w:r>
          </w:p>
        </w:tc>
        <w:tc>
          <w:tcPr>
            <w:tcW w:w="2119"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Revize Ödenek</w:t>
            </w:r>
          </w:p>
        </w:tc>
        <w:tc>
          <w:tcPr>
            <w:tcW w:w="1630" w:type="dxa"/>
            <w:vAlign w:val="center"/>
          </w:tcPr>
          <w:p w:rsidR="001F6332" w:rsidRPr="00EA61A4" w:rsidRDefault="001F6332" w:rsidP="00BE1AB5">
            <w:pPr>
              <w:tabs>
                <w:tab w:val="left" w:pos="709"/>
                <w:tab w:val="left" w:pos="3990"/>
              </w:tabs>
              <w:spacing w:line="360" w:lineRule="auto"/>
              <w:rPr>
                <w:b/>
                <w:szCs w:val="24"/>
              </w:rPr>
            </w:pPr>
            <w:r w:rsidRPr="00EA61A4">
              <w:rPr>
                <w:b/>
                <w:szCs w:val="24"/>
              </w:rPr>
              <w:t>Harcama</w:t>
            </w:r>
          </w:p>
        </w:tc>
        <w:tc>
          <w:tcPr>
            <w:tcW w:w="1798"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Gerçekleşme Oranı (%)</w:t>
            </w:r>
          </w:p>
        </w:tc>
      </w:tr>
      <w:tr w:rsidR="001F6332" w:rsidRPr="00EA61A4" w:rsidTr="004B252A">
        <w:trPr>
          <w:trHeight w:val="748"/>
        </w:trPr>
        <w:tc>
          <w:tcPr>
            <w:tcW w:w="1465" w:type="dxa"/>
            <w:vAlign w:val="center"/>
          </w:tcPr>
          <w:p w:rsidR="001F6332" w:rsidRPr="00EA61A4" w:rsidRDefault="001F6332" w:rsidP="00BE1AB5">
            <w:pPr>
              <w:tabs>
                <w:tab w:val="left" w:pos="709"/>
                <w:tab w:val="left" w:pos="3990"/>
              </w:tabs>
              <w:spacing w:line="360" w:lineRule="auto"/>
              <w:rPr>
                <w:b/>
                <w:bCs/>
                <w:szCs w:val="24"/>
              </w:rPr>
            </w:pPr>
            <w:r w:rsidRPr="00EA61A4">
              <w:rPr>
                <w:bCs/>
                <w:szCs w:val="24"/>
              </w:rPr>
              <w:t>2012</w:t>
            </w:r>
          </w:p>
        </w:tc>
        <w:tc>
          <w:tcPr>
            <w:tcW w:w="2119" w:type="dxa"/>
            <w:vAlign w:val="center"/>
          </w:tcPr>
          <w:p w:rsidR="001F6332" w:rsidRPr="00EA61A4" w:rsidRDefault="001F6332" w:rsidP="00BE1AB5">
            <w:pPr>
              <w:tabs>
                <w:tab w:val="left" w:pos="709"/>
                <w:tab w:val="left" w:pos="3990"/>
              </w:tabs>
              <w:spacing w:line="360" w:lineRule="auto"/>
              <w:rPr>
                <w:bCs/>
                <w:szCs w:val="24"/>
              </w:rPr>
            </w:pPr>
            <w:r w:rsidRPr="00EA61A4">
              <w:rPr>
                <w:bCs/>
                <w:szCs w:val="24"/>
              </w:rPr>
              <w:t xml:space="preserve">160.000,00 </w:t>
            </w:r>
          </w:p>
        </w:tc>
        <w:tc>
          <w:tcPr>
            <w:tcW w:w="2119"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w:t>
            </w:r>
          </w:p>
        </w:tc>
        <w:tc>
          <w:tcPr>
            <w:tcW w:w="1630" w:type="dxa"/>
            <w:vAlign w:val="center"/>
          </w:tcPr>
          <w:p w:rsidR="001F6332" w:rsidRPr="00EA61A4" w:rsidRDefault="001F6332" w:rsidP="00BE1AB5">
            <w:pPr>
              <w:tabs>
                <w:tab w:val="left" w:pos="709"/>
              </w:tabs>
              <w:rPr>
                <w:szCs w:val="24"/>
              </w:rPr>
            </w:pPr>
            <w:r w:rsidRPr="00EA61A4">
              <w:rPr>
                <w:szCs w:val="24"/>
              </w:rPr>
              <w:t>44.392,00</w:t>
            </w:r>
          </w:p>
          <w:p w:rsidR="001F6332" w:rsidRPr="00EA61A4" w:rsidRDefault="001F6332" w:rsidP="00BE1AB5">
            <w:pPr>
              <w:tabs>
                <w:tab w:val="left" w:pos="709"/>
                <w:tab w:val="left" w:pos="3990"/>
              </w:tabs>
              <w:spacing w:line="360" w:lineRule="auto"/>
              <w:rPr>
                <w:b/>
                <w:bCs/>
                <w:szCs w:val="24"/>
              </w:rPr>
            </w:pPr>
          </w:p>
        </w:tc>
        <w:tc>
          <w:tcPr>
            <w:tcW w:w="1798" w:type="dxa"/>
            <w:vAlign w:val="center"/>
          </w:tcPr>
          <w:p w:rsidR="001F6332" w:rsidRPr="00EA61A4" w:rsidRDefault="001F6332" w:rsidP="00BE1AB5">
            <w:pPr>
              <w:tabs>
                <w:tab w:val="left" w:pos="709"/>
                <w:tab w:val="left" w:pos="3990"/>
              </w:tabs>
              <w:spacing w:line="360" w:lineRule="auto"/>
              <w:rPr>
                <w:b/>
                <w:bCs/>
                <w:szCs w:val="24"/>
              </w:rPr>
            </w:pPr>
            <w:r w:rsidRPr="00EA61A4">
              <w:rPr>
                <w:b/>
                <w:bCs/>
                <w:szCs w:val="24"/>
              </w:rPr>
              <w:t>%</w:t>
            </w:r>
            <w:r w:rsidRPr="00EA61A4">
              <w:rPr>
                <w:bCs/>
                <w:szCs w:val="24"/>
              </w:rPr>
              <w:t>27,74</w:t>
            </w:r>
          </w:p>
        </w:tc>
      </w:tr>
    </w:tbl>
    <w:p w:rsidR="001F6332" w:rsidRDefault="001F6332" w:rsidP="001F6332">
      <w:pPr>
        <w:tabs>
          <w:tab w:val="left" w:pos="709"/>
          <w:tab w:val="left" w:pos="3990"/>
        </w:tabs>
        <w:spacing w:line="360" w:lineRule="auto"/>
        <w:jc w:val="both"/>
        <w:rPr>
          <w:szCs w:val="24"/>
        </w:rPr>
      </w:pPr>
    </w:p>
    <w:p w:rsidR="001F6332" w:rsidRPr="000122F1" w:rsidRDefault="001F6332" w:rsidP="001F6332">
      <w:pPr>
        <w:tabs>
          <w:tab w:val="left" w:pos="709"/>
          <w:tab w:val="left" w:pos="3990"/>
        </w:tabs>
        <w:spacing w:line="360" w:lineRule="auto"/>
        <w:jc w:val="both"/>
        <w:rPr>
          <w:szCs w:val="24"/>
        </w:rPr>
      </w:pPr>
      <w:r>
        <w:rPr>
          <w:noProof/>
          <w:szCs w:val="24"/>
          <w:lang w:eastAsia="tr-TR"/>
        </w:rPr>
        <w:drawing>
          <wp:inline distT="0" distB="0" distL="0" distR="0">
            <wp:extent cx="5753597" cy="3037095"/>
            <wp:effectExtent l="19050" t="0" r="18553" b="0"/>
            <wp:docPr id="1"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F6332" w:rsidRPr="000122F1" w:rsidRDefault="001F6332" w:rsidP="001F6332">
      <w:pPr>
        <w:tabs>
          <w:tab w:val="left" w:pos="709"/>
          <w:tab w:val="left" w:pos="3990"/>
        </w:tabs>
        <w:spacing w:line="360" w:lineRule="auto"/>
        <w:jc w:val="both"/>
        <w:rPr>
          <w:szCs w:val="24"/>
        </w:rPr>
      </w:pPr>
    </w:p>
    <w:p w:rsidR="001F6332" w:rsidRPr="00332DB4" w:rsidRDefault="001F6332" w:rsidP="001F6332">
      <w:pPr>
        <w:tabs>
          <w:tab w:val="left" w:pos="709"/>
          <w:tab w:val="left" w:pos="993"/>
        </w:tabs>
        <w:spacing w:line="360" w:lineRule="auto"/>
        <w:jc w:val="both"/>
        <w:rPr>
          <w:color w:val="262626" w:themeColor="text1" w:themeTint="D9"/>
          <w:szCs w:val="24"/>
        </w:rPr>
      </w:pPr>
      <w:r w:rsidRPr="000122F1">
        <w:rPr>
          <w:szCs w:val="24"/>
        </w:rPr>
        <w:tab/>
      </w:r>
      <w:r w:rsidRPr="00332DB4">
        <w:rPr>
          <w:color w:val="262626" w:themeColor="text1" w:themeTint="D9"/>
          <w:szCs w:val="24"/>
        </w:rPr>
        <w:t>2012 yılında yayın alımları için toplam 160.000,00 TL ödenek ayrılmış</w:t>
      </w:r>
      <w:r>
        <w:rPr>
          <w:color w:val="262626" w:themeColor="text1" w:themeTint="D9"/>
          <w:szCs w:val="24"/>
        </w:rPr>
        <w:t xml:space="preserve">, bu ödeneğin akademik birimlerden gelen talepler doğrultusunda 10.259,00 TL’ si </w:t>
      </w:r>
      <w:r w:rsidRPr="00332DB4">
        <w:rPr>
          <w:color w:val="262626" w:themeColor="text1" w:themeTint="D9"/>
          <w:szCs w:val="24"/>
        </w:rPr>
        <w:t>Basılı Yayın Alım</w:t>
      </w:r>
      <w:r>
        <w:rPr>
          <w:color w:val="262626" w:themeColor="text1" w:themeTint="D9"/>
          <w:szCs w:val="24"/>
        </w:rPr>
        <w:t xml:space="preserve">ları ve Yapımlarında, 34.133,00 </w:t>
      </w:r>
      <w:r w:rsidRPr="00332DB4">
        <w:rPr>
          <w:color w:val="262626" w:themeColor="text1" w:themeTint="D9"/>
          <w:szCs w:val="24"/>
        </w:rPr>
        <w:t>TL’si Elektronik Ortamda Yayın Alımlarında kullanılmıştır.</w:t>
      </w:r>
      <w:r>
        <w:rPr>
          <w:color w:val="262626" w:themeColor="text1" w:themeTint="D9"/>
          <w:szCs w:val="24"/>
        </w:rPr>
        <w:t xml:space="preserve"> Springer Link, Scifinder, Ebrary , Education Research Complete, World e-book Library, Hiper Kitap ve Türkiye Atıf Dizini veri tabanlarına 2012 yılı için abonelik gerçekleştirilmiştir.</w:t>
      </w:r>
    </w:p>
    <w:p w:rsidR="001F6332" w:rsidRDefault="001F6332" w:rsidP="001F6332">
      <w:pPr>
        <w:tabs>
          <w:tab w:val="left" w:pos="709"/>
          <w:tab w:val="left" w:pos="993"/>
        </w:tabs>
        <w:spacing w:line="360" w:lineRule="auto"/>
        <w:jc w:val="both"/>
        <w:rPr>
          <w:szCs w:val="24"/>
        </w:rPr>
      </w:pPr>
    </w:p>
    <w:p w:rsidR="001F6332" w:rsidRDefault="001F6332" w:rsidP="00702256">
      <w:pPr>
        <w:spacing w:after="240" w:line="360" w:lineRule="auto"/>
        <w:jc w:val="both"/>
        <w:rPr>
          <w:color w:val="000000" w:themeColor="text1"/>
          <w:szCs w:val="24"/>
        </w:rPr>
      </w:pPr>
    </w:p>
    <w:p w:rsidR="00EA61A4" w:rsidRDefault="00EA61A4" w:rsidP="00702256">
      <w:pPr>
        <w:spacing w:after="240" w:line="360" w:lineRule="auto"/>
        <w:jc w:val="both"/>
        <w:rPr>
          <w:color w:val="000000" w:themeColor="text1"/>
          <w:szCs w:val="24"/>
        </w:rPr>
      </w:pPr>
    </w:p>
    <w:p w:rsidR="00585438" w:rsidRDefault="00585438" w:rsidP="00585438">
      <w:pPr>
        <w:rPr>
          <w:rStyle w:val="Gl"/>
        </w:rPr>
      </w:pPr>
      <w:bookmarkStart w:id="71" w:name="_Toc260139365"/>
      <w:bookmarkStart w:id="72" w:name="_Toc260140566"/>
      <w:bookmarkStart w:id="73" w:name="_Toc260141185"/>
      <w:bookmarkStart w:id="74" w:name="_Toc321993783"/>
      <w:bookmarkStart w:id="75" w:name="_Toc322075051"/>
    </w:p>
    <w:p w:rsidR="00EB7110" w:rsidRPr="00666DBA" w:rsidRDefault="00585438" w:rsidP="00585438">
      <w:pPr>
        <w:rPr>
          <w:rStyle w:val="Gl"/>
          <w:sz w:val="28"/>
          <w:szCs w:val="28"/>
        </w:rPr>
      </w:pPr>
      <w:r w:rsidRPr="00666DBA">
        <w:rPr>
          <w:rStyle w:val="Gl"/>
          <w:sz w:val="28"/>
          <w:szCs w:val="28"/>
        </w:rPr>
        <w:lastRenderedPageBreak/>
        <w:t>3.</w:t>
      </w:r>
      <w:r w:rsidR="00E725BF">
        <w:rPr>
          <w:rStyle w:val="Gl"/>
          <w:sz w:val="28"/>
          <w:szCs w:val="28"/>
        </w:rPr>
        <w:t xml:space="preserve"> </w:t>
      </w:r>
      <w:r w:rsidR="00EB7110" w:rsidRPr="00666DBA">
        <w:rPr>
          <w:rStyle w:val="Gl"/>
          <w:sz w:val="28"/>
          <w:szCs w:val="28"/>
        </w:rPr>
        <w:t>Mali Denetim Sonuçları</w:t>
      </w:r>
      <w:bookmarkEnd w:id="71"/>
      <w:bookmarkEnd w:id="72"/>
      <w:bookmarkEnd w:id="73"/>
      <w:bookmarkEnd w:id="74"/>
      <w:bookmarkEnd w:id="75"/>
      <w:r w:rsidR="00EB7110" w:rsidRPr="00666DBA">
        <w:rPr>
          <w:rStyle w:val="Gl"/>
          <w:sz w:val="28"/>
          <w:szCs w:val="28"/>
        </w:rPr>
        <w:t xml:space="preserve"> </w:t>
      </w:r>
    </w:p>
    <w:p w:rsidR="004B252A" w:rsidRDefault="000139DE" w:rsidP="004B252A">
      <w:pPr>
        <w:pStyle w:val="BodyText21"/>
        <w:tabs>
          <w:tab w:val="clear" w:pos="2340"/>
        </w:tabs>
        <w:spacing w:after="240" w:line="360" w:lineRule="auto"/>
        <w:ind w:left="0"/>
        <w:rPr>
          <w:sz w:val="28"/>
          <w:szCs w:val="28"/>
          <w:lang w:val="tr-TR"/>
        </w:rPr>
      </w:pPr>
      <w:r w:rsidRPr="00666DBA">
        <w:rPr>
          <w:sz w:val="28"/>
          <w:szCs w:val="28"/>
          <w:lang w:val="tr-TR"/>
        </w:rPr>
        <w:tab/>
      </w:r>
    </w:p>
    <w:p w:rsidR="00EB7110" w:rsidRPr="005C4EED" w:rsidRDefault="00EB7110" w:rsidP="004B252A">
      <w:pPr>
        <w:pStyle w:val="BodyText21"/>
        <w:tabs>
          <w:tab w:val="clear" w:pos="2340"/>
        </w:tabs>
        <w:spacing w:after="240" w:line="360" w:lineRule="auto"/>
        <w:ind w:left="0" w:firstLine="709"/>
        <w:rPr>
          <w:rFonts w:ascii="Times New Roman" w:hAnsi="Times New Roman" w:cs="Times New Roman"/>
          <w:sz w:val="24"/>
          <w:szCs w:val="24"/>
          <w:lang w:val="tr-TR"/>
        </w:rPr>
      </w:pPr>
      <w:r w:rsidRPr="005C4EED">
        <w:rPr>
          <w:rFonts w:ascii="Times New Roman" w:hAnsi="Times New Roman" w:cs="Times New Roman"/>
          <w:sz w:val="24"/>
          <w:szCs w:val="24"/>
          <w:lang w:val="tr-TR"/>
        </w:rPr>
        <w:t>Denetim iç ve dış denetim olmak üzere ikiye ayrılır.  Üniversitemizde harcama öncesi denetim görevi harcama birimlerinde işlemlerin gerçekleştirilmesi aşamasında yapılan kontroller ile Strate</w:t>
      </w:r>
      <w:r w:rsidR="00585438">
        <w:rPr>
          <w:rFonts w:ascii="Times New Roman" w:hAnsi="Times New Roman" w:cs="Times New Roman"/>
          <w:sz w:val="24"/>
          <w:szCs w:val="24"/>
          <w:lang w:val="tr-TR"/>
        </w:rPr>
        <w:t>ji Geliştirme Daire Başkanlığı Ön Mali K</w:t>
      </w:r>
      <w:r w:rsidRPr="005C4EED">
        <w:rPr>
          <w:rFonts w:ascii="Times New Roman" w:hAnsi="Times New Roman" w:cs="Times New Roman"/>
          <w:sz w:val="24"/>
          <w:szCs w:val="24"/>
          <w:lang w:val="tr-TR"/>
        </w:rPr>
        <w:t>ontrol birimi tarafından yapılan kontrol faaliyetleri olarak yürütülmektedir. Anc</w:t>
      </w:r>
      <w:r w:rsidR="005C4EED">
        <w:rPr>
          <w:rFonts w:ascii="Times New Roman" w:hAnsi="Times New Roman" w:cs="Times New Roman"/>
          <w:sz w:val="24"/>
          <w:szCs w:val="24"/>
          <w:lang w:val="tr-TR"/>
        </w:rPr>
        <w:t>ak Üniversi</w:t>
      </w:r>
      <w:r w:rsidR="0037081C">
        <w:rPr>
          <w:rFonts w:ascii="Times New Roman" w:hAnsi="Times New Roman" w:cs="Times New Roman"/>
          <w:sz w:val="24"/>
          <w:szCs w:val="24"/>
          <w:lang w:val="tr-TR"/>
        </w:rPr>
        <w:t xml:space="preserve">temizin hızlı bir büyüme sürecinden geçmesi ve buna paralel olarak her geçen gün ihtiyaçların artması nedeniyle mevcut </w:t>
      </w:r>
      <w:r w:rsidRPr="005C4EED">
        <w:rPr>
          <w:rFonts w:ascii="Times New Roman" w:hAnsi="Times New Roman" w:cs="Times New Roman"/>
          <w:sz w:val="24"/>
          <w:szCs w:val="24"/>
          <w:lang w:val="tr-TR"/>
        </w:rPr>
        <w:t>personel</w:t>
      </w:r>
      <w:r w:rsidR="0037081C">
        <w:rPr>
          <w:rFonts w:ascii="Times New Roman" w:hAnsi="Times New Roman" w:cs="Times New Roman"/>
          <w:sz w:val="24"/>
          <w:szCs w:val="24"/>
          <w:lang w:val="tr-TR"/>
        </w:rPr>
        <w:t xml:space="preserve"> sayısı</w:t>
      </w:r>
      <w:r w:rsidRPr="005C4EED">
        <w:rPr>
          <w:rFonts w:ascii="Times New Roman" w:hAnsi="Times New Roman" w:cs="Times New Roman"/>
          <w:sz w:val="24"/>
          <w:szCs w:val="24"/>
          <w:lang w:val="tr-TR"/>
        </w:rPr>
        <w:t xml:space="preserve"> </w:t>
      </w:r>
      <w:r w:rsidR="00E11D22">
        <w:rPr>
          <w:rFonts w:ascii="Times New Roman" w:hAnsi="Times New Roman" w:cs="Times New Roman"/>
          <w:sz w:val="24"/>
          <w:szCs w:val="24"/>
          <w:lang w:val="tr-TR"/>
        </w:rPr>
        <w:t xml:space="preserve">yetersiz kalmaktadır. </w:t>
      </w:r>
      <w:r w:rsidR="0037081C" w:rsidRPr="005C4EED">
        <w:rPr>
          <w:rFonts w:ascii="Times New Roman" w:hAnsi="Times New Roman" w:cs="Times New Roman"/>
          <w:sz w:val="24"/>
          <w:szCs w:val="24"/>
          <w:lang w:val="tr-TR"/>
        </w:rPr>
        <w:t>Bu</w:t>
      </w:r>
      <w:r w:rsidRPr="005C4EED">
        <w:rPr>
          <w:rFonts w:ascii="Times New Roman" w:hAnsi="Times New Roman" w:cs="Times New Roman"/>
          <w:sz w:val="24"/>
          <w:szCs w:val="24"/>
          <w:lang w:val="tr-TR"/>
        </w:rPr>
        <w:t xml:space="preserve"> nedenle ön ma</w:t>
      </w:r>
      <w:r w:rsidR="005C4EED">
        <w:rPr>
          <w:rFonts w:ascii="Times New Roman" w:hAnsi="Times New Roman" w:cs="Times New Roman"/>
          <w:sz w:val="24"/>
          <w:szCs w:val="24"/>
          <w:lang w:val="tr-TR"/>
        </w:rPr>
        <w:t xml:space="preserve">li kontrol faaliyetleri </w:t>
      </w:r>
      <w:r w:rsidR="0037081C">
        <w:rPr>
          <w:rFonts w:ascii="Times New Roman" w:hAnsi="Times New Roman" w:cs="Times New Roman"/>
          <w:sz w:val="24"/>
          <w:szCs w:val="24"/>
          <w:lang w:val="tr-TR"/>
        </w:rPr>
        <w:t>yürütülmesinde ciddi zorluklarla karşılaşılmaktadır.</w:t>
      </w:r>
    </w:p>
    <w:p w:rsidR="00EB7110" w:rsidRPr="00F46D89" w:rsidRDefault="00EB7110" w:rsidP="000139DE">
      <w:pPr>
        <w:pStyle w:val="BodyText21"/>
        <w:tabs>
          <w:tab w:val="clear" w:pos="2340"/>
        </w:tabs>
        <w:spacing w:after="240" w:line="360" w:lineRule="auto"/>
        <w:ind w:left="0" w:firstLine="709"/>
        <w:rPr>
          <w:rFonts w:ascii="Times New Roman" w:hAnsi="Times New Roman" w:cs="Times New Roman"/>
          <w:sz w:val="24"/>
          <w:szCs w:val="24"/>
          <w:lang w:val="tr-TR"/>
        </w:rPr>
      </w:pPr>
      <w:r w:rsidRPr="000B4D89">
        <w:rPr>
          <w:rFonts w:ascii="Times New Roman" w:hAnsi="Times New Roman" w:cs="Times New Roman"/>
          <w:color w:val="FF0000"/>
          <w:sz w:val="24"/>
          <w:szCs w:val="24"/>
          <w:lang w:val="tr-TR"/>
        </w:rPr>
        <w:t xml:space="preserve"> </w:t>
      </w:r>
      <w:r w:rsidRPr="00F46D89">
        <w:rPr>
          <w:rFonts w:ascii="Times New Roman" w:hAnsi="Times New Roman" w:cs="Times New Roman"/>
          <w:sz w:val="24"/>
          <w:szCs w:val="24"/>
          <w:lang w:val="tr-TR"/>
        </w:rPr>
        <w:t xml:space="preserve">Ayrıca kamu idaresinin çalışmalarına değer katmak ve geliştirmek için kaynakların ekonomiklik, etkililik ve verimlilik esaslarına göre yönetilip yönetilmediğini değerlendirmek ve rehberlik yapmak amacıyla bağımsız, nesnel güvence sağlamak ve danışmanlık faaliyetlerini yürütmek üzere iç </w:t>
      </w:r>
      <w:r w:rsidR="00F46D89" w:rsidRPr="00F46D89">
        <w:rPr>
          <w:rFonts w:ascii="Times New Roman" w:hAnsi="Times New Roman" w:cs="Times New Roman"/>
          <w:sz w:val="24"/>
          <w:szCs w:val="24"/>
          <w:lang w:val="tr-TR"/>
        </w:rPr>
        <w:t>denetim birimi Üniversitemizde henüz oluşturulmamış olup iç denetim birimine duyulan ihtiyaç giderek artmaktadır.</w:t>
      </w:r>
    </w:p>
    <w:p w:rsidR="00EB7110" w:rsidRDefault="00EB7110" w:rsidP="000139DE">
      <w:pPr>
        <w:pStyle w:val="BodyText21"/>
        <w:tabs>
          <w:tab w:val="clear" w:pos="2340"/>
        </w:tabs>
        <w:spacing w:after="240" w:line="360" w:lineRule="auto"/>
        <w:ind w:left="0" w:firstLine="709"/>
        <w:rPr>
          <w:rFonts w:ascii="Times New Roman" w:hAnsi="Times New Roman" w:cs="Times New Roman"/>
          <w:sz w:val="24"/>
          <w:szCs w:val="24"/>
          <w:lang w:val="tr-TR"/>
        </w:rPr>
      </w:pPr>
      <w:r w:rsidRPr="00F46D89">
        <w:rPr>
          <w:rFonts w:ascii="Times New Roman" w:hAnsi="Times New Roman" w:cs="Times New Roman"/>
          <w:sz w:val="24"/>
          <w:szCs w:val="24"/>
          <w:lang w:val="tr-TR"/>
        </w:rPr>
        <w:t>Üniversitemizde harcama sonrası dış denetim</w:t>
      </w:r>
      <w:r w:rsidR="00476CCB">
        <w:rPr>
          <w:rFonts w:ascii="Times New Roman" w:hAnsi="Times New Roman" w:cs="Times New Roman"/>
          <w:sz w:val="24"/>
          <w:szCs w:val="24"/>
          <w:lang w:val="tr-TR"/>
        </w:rPr>
        <w:t>i,</w:t>
      </w:r>
      <w:r w:rsidRPr="00F46D89">
        <w:rPr>
          <w:rFonts w:ascii="Times New Roman" w:hAnsi="Times New Roman" w:cs="Times New Roman"/>
          <w:sz w:val="24"/>
          <w:szCs w:val="24"/>
          <w:lang w:val="tr-TR"/>
        </w:rPr>
        <w:t xml:space="preserve"> genel yönetim kapsamındaki kamu idarelerinin hesap</w:t>
      </w:r>
      <w:r w:rsidR="00476CCB">
        <w:rPr>
          <w:rFonts w:ascii="Times New Roman" w:hAnsi="Times New Roman" w:cs="Times New Roman"/>
          <w:sz w:val="24"/>
          <w:szCs w:val="24"/>
          <w:lang w:val="tr-TR"/>
        </w:rPr>
        <w:t xml:space="preserve"> verme sorumluluğu çerçevesinde</w:t>
      </w:r>
      <w:r w:rsidRPr="00F46D89">
        <w:rPr>
          <w:rFonts w:ascii="Times New Roman" w:hAnsi="Times New Roman" w:cs="Times New Roman"/>
          <w:sz w:val="24"/>
          <w:szCs w:val="24"/>
          <w:lang w:val="tr-TR"/>
        </w:rPr>
        <w:t xml:space="preserve"> yönetimin mali faaliyet karar ve işlemlerinin; kanunlara, kurumsal amaç,</w:t>
      </w:r>
      <w:r w:rsidR="00F46D89">
        <w:rPr>
          <w:rFonts w:ascii="Times New Roman" w:hAnsi="Times New Roman" w:cs="Times New Roman"/>
          <w:sz w:val="24"/>
          <w:szCs w:val="24"/>
          <w:lang w:val="tr-TR"/>
        </w:rPr>
        <w:t xml:space="preserve"> </w:t>
      </w:r>
      <w:r w:rsidRPr="00F46D89">
        <w:rPr>
          <w:rFonts w:ascii="Times New Roman" w:hAnsi="Times New Roman" w:cs="Times New Roman"/>
          <w:sz w:val="24"/>
          <w:szCs w:val="24"/>
          <w:lang w:val="tr-TR"/>
        </w:rPr>
        <w:t xml:space="preserve"> hedef ve planlara uygunluk yönünden incelenmesi ve sonuçlarının Türkiye Büyük Millet Meclisi</w:t>
      </w:r>
      <w:r w:rsidR="00476CCB">
        <w:rPr>
          <w:rFonts w:ascii="Times New Roman" w:hAnsi="Times New Roman" w:cs="Times New Roman"/>
          <w:sz w:val="24"/>
          <w:szCs w:val="24"/>
          <w:lang w:val="tr-TR"/>
        </w:rPr>
        <w:t>’</w:t>
      </w:r>
      <w:r w:rsidRPr="00F46D89">
        <w:rPr>
          <w:rFonts w:ascii="Times New Roman" w:hAnsi="Times New Roman" w:cs="Times New Roman"/>
          <w:sz w:val="24"/>
          <w:szCs w:val="24"/>
          <w:lang w:val="tr-TR"/>
        </w:rPr>
        <w:t>ne raporlanmasından sorumlu olan Sayıştay Başkanlığı tarafından yürütülmektedir.</w:t>
      </w:r>
    </w:p>
    <w:p w:rsidR="00E11D22" w:rsidRPr="00F46D89" w:rsidRDefault="00E11D22" w:rsidP="000139DE">
      <w:pPr>
        <w:pStyle w:val="BodyText21"/>
        <w:tabs>
          <w:tab w:val="clear" w:pos="2340"/>
        </w:tabs>
        <w:spacing w:after="240" w:line="360" w:lineRule="auto"/>
        <w:ind w:left="0" w:firstLine="709"/>
        <w:rPr>
          <w:rFonts w:ascii="Times New Roman" w:hAnsi="Times New Roman" w:cs="Times New Roman"/>
          <w:sz w:val="24"/>
          <w:szCs w:val="24"/>
          <w:lang w:val="tr-TR"/>
        </w:rPr>
      </w:pPr>
      <w:r>
        <w:rPr>
          <w:rFonts w:ascii="Times New Roman" w:hAnsi="Times New Roman" w:cs="Times New Roman"/>
          <w:sz w:val="24"/>
          <w:szCs w:val="24"/>
          <w:lang w:val="tr-TR"/>
        </w:rPr>
        <w:t>2012 mali yılı evrakları Sayıştay Başkanlı</w:t>
      </w:r>
      <w:r w:rsidR="008D5E1E">
        <w:rPr>
          <w:rFonts w:ascii="Times New Roman" w:hAnsi="Times New Roman" w:cs="Times New Roman"/>
          <w:sz w:val="24"/>
          <w:szCs w:val="24"/>
          <w:lang w:val="tr-TR"/>
        </w:rPr>
        <w:t>ğı</w:t>
      </w:r>
      <w:r w:rsidR="004B252A">
        <w:rPr>
          <w:rFonts w:ascii="Times New Roman" w:hAnsi="Times New Roman" w:cs="Times New Roman"/>
          <w:sz w:val="24"/>
          <w:szCs w:val="24"/>
          <w:lang w:val="tr-TR"/>
        </w:rPr>
        <w:t>’</w:t>
      </w:r>
      <w:r w:rsidR="008D5E1E">
        <w:rPr>
          <w:rFonts w:ascii="Times New Roman" w:hAnsi="Times New Roman" w:cs="Times New Roman"/>
          <w:sz w:val="24"/>
          <w:szCs w:val="24"/>
          <w:lang w:val="tr-TR"/>
        </w:rPr>
        <w:t xml:space="preserve">nca yerinde denetime tutulmuş olup, denetim sonucunda hazırlanacak rapor henüz </w:t>
      </w:r>
      <w:r w:rsidR="004B252A">
        <w:rPr>
          <w:rFonts w:ascii="Times New Roman" w:hAnsi="Times New Roman" w:cs="Times New Roman"/>
          <w:sz w:val="24"/>
          <w:szCs w:val="24"/>
          <w:lang w:val="tr-TR"/>
        </w:rPr>
        <w:t xml:space="preserve">Ahi Evran Üniversitesine </w:t>
      </w:r>
      <w:r w:rsidR="008D5E1E">
        <w:rPr>
          <w:rFonts w:ascii="Times New Roman" w:hAnsi="Times New Roman" w:cs="Times New Roman"/>
          <w:sz w:val="24"/>
          <w:szCs w:val="24"/>
          <w:lang w:val="tr-TR"/>
        </w:rPr>
        <w:t>ulaşmamıştır.</w:t>
      </w:r>
    </w:p>
    <w:p w:rsidR="00EB7110" w:rsidRPr="00666DBA" w:rsidRDefault="00585438" w:rsidP="00585438">
      <w:pPr>
        <w:rPr>
          <w:rStyle w:val="Gl"/>
          <w:sz w:val="28"/>
          <w:szCs w:val="28"/>
        </w:rPr>
      </w:pPr>
      <w:bookmarkStart w:id="76" w:name="_Toc321993784"/>
      <w:bookmarkStart w:id="77" w:name="_Toc322075052"/>
      <w:r w:rsidRPr="00666DBA">
        <w:rPr>
          <w:rStyle w:val="Gl"/>
          <w:sz w:val="28"/>
          <w:szCs w:val="28"/>
        </w:rPr>
        <w:t xml:space="preserve">B. </w:t>
      </w:r>
      <w:r w:rsidR="00EB7110" w:rsidRPr="00666DBA">
        <w:rPr>
          <w:rStyle w:val="Gl"/>
          <w:sz w:val="28"/>
          <w:szCs w:val="28"/>
        </w:rPr>
        <w:t>Performans Bilgileri</w:t>
      </w:r>
      <w:bookmarkEnd w:id="76"/>
      <w:bookmarkEnd w:id="77"/>
    </w:p>
    <w:p w:rsidR="00066503" w:rsidRPr="00666DBA" w:rsidRDefault="00066503" w:rsidP="00585438">
      <w:pPr>
        <w:rPr>
          <w:rStyle w:val="Gl"/>
          <w:sz w:val="28"/>
          <w:szCs w:val="28"/>
        </w:rPr>
      </w:pPr>
    </w:p>
    <w:p w:rsidR="00033B81" w:rsidRPr="00666DBA" w:rsidRDefault="00366623" w:rsidP="004B252A">
      <w:pPr>
        <w:ind w:firstLine="709"/>
        <w:rPr>
          <w:rStyle w:val="Gl"/>
          <w:sz w:val="28"/>
          <w:szCs w:val="28"/>
        </w:rPr>
      </w:pPr>
      <w:bookmarkStart w:id="78" w:name="_Toc322075053"/>
      <w:r w:rsidRPr="00666DBA">
        <w:rPr>
          <w:rStyle w:val="Gl"/>
          <w:sz w:val="28"/>
          <w:szCs w:val="28"/>
        </w:rPr>
        <w:t>1.</w:t>
      </w:r>
      <w:r w:rsidR="00653149" w:rsidRPr="00666DBA">
        <w:rPr>
          <w:rStyle w:val="Gl"/>
          <w:sz w:val="28"/>
          <w:szCs w:val="28"/>
        </w:rPr>
        <w:t>Faaliyet ve Proje Bilgileri</w:t>
      </w:r>
      <w:bookmarkEnd w:id="78"/>
    </w:p>
    <w:p w:rsidR="00066503" w:rsidRPr="00666DBA" w:rsidRDefault="00066503" w:rsidP="00366623">
      <w:pPr>
        <w:rPr>
          <w:rStyle w:val="Gl"/>
          <w:sz w:val="28"/>
          <w:szCs w:val="28"/>
        </w:rPr>
      </w:pPr>
    </w:p>
    <w:p w:rsidR="00352B94" w:rsidRPr="00666DBA" w:rsidRDefault="004B252A" w:rsidP="004B252A">
      <w:pPr>
        <w:ind w:firstLine="709"/>
        <w:rPr>
          <w:rStyle w:val="Gl"/>
          <w:sz w:val="28"/>
          <w:szCs w:val="28"/>
        </w:rPr>
      </w:pPr>
      <w:r>
        <w:rPr>
          <w:rStyle w:val="Gl"/>
          <w:sz w:val="28"/>
          <w:szCs w:val="28"/>
        </w:rPr>
        <w:t xml:space="preserve">   </w:t>
      </w:r>
      <w:r w:rsidR="00F913CA" w:rsidRPr="00666DBA">
        <w:rPr>
          <w:rStyle w:val="Gl"/>
          <w:sz w:val="28"/>
          <w:szCs w:val="28"/>
        </w:rPr>
        <w:t>Kültür ve Spor Faaliyetleri</w:t>
      </w:r>
    </w:p>
    <w:p w:rsidR="007E7913" w:rsidRPr="007E7913" w:rsidRDefault="007E7913" w:rsidP="007E7913"/>
    <w:p w:rsidR="007E7913" w:rsidRPr="0062016C" w:rsidRDefault="007E791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İ</w:t>
      </w:r>
      <w:r w:rsidR="0085688C" w:rsidRPr="00702256">
        <w:rPr>
          <w:rFonts w:ascii="Times New Roman" w:hAnsi="Times New Roman" w:cs="Times New Roman"/>
          <w:color w:val="000000" w:themeColor="text1"/>
          <w:sz w:val="24"/>
          <w:szCs w:val="24"/>
        </w:rPr>
        <w:t>zmir’de düzenlenen</w:t>
      </w:r>
      <w:r w:rsidRPr="00702256">
        <w:rPr>
          <w:rFonts w:ascii="Times New Roman" w:hAnsi="Times New Roman" w:cs="Times New Roman"/>
          <w:color w:val="000000" w:themeColor="text1"/>
          <w:sz w:val="24"/>
          <w:szCs w:val="24"/>
        </w:rPr>
        <w:t xml:space="preserve"> 1. Atatürk Çocukları Kurultayı</w:t>
      </w:r>
      <w:r w:rsidR="0085688C" w:rsidRPr="00702256">
        <w:rPr>
          <w:rFonts w:ascii="Times New Roman" w:hAnsi="Times New Roman" w:cs="Times New Roman"/>
          <w:color w:val="000000" w:themeColor="text1"/>
          <w:sz w:val="24"/>
          <w:szCs w:val="24"/>
        </w:rPr>
        <w:t>’</w:t>
      </w:r>
      <w:r w:rsidRPr="00702256">
        <w:rPr>
          <w:rFonts w:ascii="Times New Roman" w:hAnsi="Times New Roman" w:cs="Times New Roman"/>
          <w:color w:val="000000" w:themeColor="text1"/>
          <w:sz w:val="24"/>
          <w:szCs w:val="24"/>
        </w:rPr>
        <w:t>na</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Üniversitemiz öğrencileri katılmıştır.</w:t>
      </w:r>
    </w:p>
    <w:p w:rsidR="007E7913" w:rsidRPr="0062016C" w:rsidRDefault="007E791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62016C">
        <w:rPr>
          <w:rFonts w:ascii="Times New Roman" w:hAnsi="Times New Roman" w:cs="Times New Roman"/>
          <w:color w:val="000000" w:themeColor="text1"/>
          <w:sz w:val="24"/>
          <w:szCs w:val="24"/>
        </w:rPr>
        <w:t>Antalya’da</w:t>
      </w:r>
      <w:r w:rsidR="0085688C" w:rsidRPr="0062016C">
        <w:rPr>
          <w:rFonts w:ascii="Times New Roman" w:hAnsi="Times New Roman" w:cs="Times New Roman"/>
          <w:color w:val="000000" w:themeColor="text1"/>
          <w:sz w:val="24"/>
          <w:szCs w:val="24"/>
        </w:rPr>
        <w:t xml:space="preserve"> düzenlenen 3. </w:t>
      </w:r>
      <w:r w:rsidR="00CF4029">
        <w:rPr>
          <w:rFonts w:ascii="Times New Roman" w:hAnsi="Times New Roman" w:cs="Times New Roman"/>
          <w:color w:val="000000" w:themeColor="text1"/>
          <w:sz w:val="24"/>
          <w:szCs w:val="24"/>
        </w:rPr>
        <w:t>Uluslar</w:t>
      </w:r>
      <w:r w:rsidR="0062016C" w:rsidRPr="0062016C">
        <w:rPr>
          <w:rFonts w:ascii="Times New Roman" w:hAnsi="Times New Roman" w:cs="Times New Roman"/>
          <w:color w:val="000000" w:themeColor="text1"/>
          <w:sz w:val="24"/>
          <w:szCs w:val="24"/>
        </w:rPr>
        <w:t xml:space="preserve">arası </w:t>
      </w:r>
      <w:r w:rsidRPr="0062016C">
        <w:rPr>
          <w:rFonts w:ascii="Times New Roman" w:hAnsi="Times New Roman" w:cs="Times New Roman"/>
          <w:color w:val="000000" w:themeColor="text1"/>
          <w:sz w:val="24"/>
          <w:szCs w:val="24"/>
        </w:rPr>
        <w:t>Arkeoloji Öğrencileri Sempozyumu</w:t>
      </w:r>
      <w:r w:rsidR="0085688C" w:rsidRPr="0062016C">
        <w:rPr>
          <w:rFonts w:ascii="Times New Roman" w:hAnsi="Times New Roman" w:cs="Times New Roman"/>
          <w:color w:val="000000" w:themeColor="text1"/>
          <w:sz w:val="24"/>
          <w:szCs w:val="24"/>
        </w:rPr>
        <w:t>’</w:t>
      </w:r>
      <w:r w:rsidRPr="0062016C">
        <w:rPr>
          <w:rFonts w:ascii="Times New Roman" w:hAnsi="Times New Roman" w:cs="Times New Roman"/>
          <w:color w:val="000000" w:themeColor="text1"/>
          <w:sz w:val="24"/>
          <w:szCs w:val="24"/>
        </w:rPr>
        <w:t>na öğrencilerimiz katılmıştır.</w:t>
      </w:r>
    </w:p>
    <w:p w:rsidR="007E7913" w:rsidRPr="0062016C" w:rsidRDefault="007E791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lastRenderedPageBreak/>
        <w:t>Bursa’da düzenlenen Üniversitelerarası Kayak</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Alp ve Snowboard Şampiyonasına Üniversitemiz Kayak Takımı katılmıştır.</w:t>
      </w:r>
    </w:p>
    <w:p w:rsidR="00C62B73" w:rsidRPr="00702256"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Çorum’da düzenlenen “UN</w:t>
      </w:r>
      <w:r w:rsidR="0085688C" w:rsidRPr="00702256">
        <w:rPr>
          <w:rFonts w:ascii="Times New Roman" w:hAnsi="Times New Roman" w:cs="Times New Roman"/>
          <w:color w:val="000000" w:themeColor="text1"/>
          <w:sz w:val="24"/>
          <w:szCs w:val="24"/>
        </w:rPr>
        <w:t>İ</w:t>
      </w:r>
      <w:r w:rsidRPr="00702256">
        <w:rPr>
          <w:rFonts w:ascii="Times New Roman" w:hAnsi="Times New Roman" w:cs="Times New Roman"/>
          <w:color w:val="000000" w:themeColor="text1"/>
          <w:sz w:val="24"/>
          <w:szCs w:val="24"/>
        </w:rPr>
        <w:t>L</w:t>
      </w:r>
      <w:r w:rsidR="0085688C" w:rsidRPr="00702256">
        <w:rPr>
          <w:rFonts w:ascii="Times New Roman" w:hAnsi="Times New Roman" w:cs="Times New Roman"/>
          <w:color w:val="000000" w:themeColor="text1"/>
          <w:sz w:val="24"/>
          <w:szCs w:val="24"/>
        </w:rPr>
        <w:t>İ</w:t>
      </w:r>
      <w:r w:rsidRPr="00702256">
        <w:rPr>
          <w:rFonts w:ascii="Times New Roman" w:hAnsi="Times New Roman" w:cs="Times New Roman"/>
          <w:color w:val="000000" w:themeColor="text1"/>
          <w:sz w:val="24"/>
          <w:szCs w:val="24"/>
        </w:rPr>
        <w:t>G” C Gru</w:t>
      </w:r>
      <w:r w:rsidR="00234114" w:rsidRPr="00702256">
        <w:rPr>
          <w:rFonts w:ascii="Times New Roman" w:hAnsi="Times New Roman" w:cs="Times New Roman"/>
          <w:color w:val="000000" w:themeColor="text1"/>
          <w:sz w:val="24"/>
          <w:szCs w:val="24"/>
        </w:rPr>
        <w:t xml:space="preserve">bu </w:t>
      </w:r>
      <w:r w:rsidR="002C38BD">
        <w:rPr>
          <w:rFonts w:ascii="Times New Roman" w:hAnsi="Times New Roman" w:cs="Times New Roman"/>
          <w:color w:val="000000" w:themeColor="text1"/>
          <w:sz w:val="24"/>
          <w:szCs w:val="24"/>
        </w:rPr>
        <w:t>karşılaşmasına Üniversitemiz Futbol</w:t>
      </w:r>
      <w:r w:rsidRPr="00702256">
        <w:rPr>
          <w:rFonts w:ascii="Times New Roman" w:hAnsi="Times New Roman" w:cs="Times New Roman"/>
          <w:color w:val="000000" w:themeColor="text1"/>
          <w:sz w:val="24"/>
          <w:szCs w:val="24"/>
        </w:rPr>
        <w:t xml:space="preserve">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Uludağ Üniversitesinde düzenlenen “Akademik</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Oturumlar, Atölyeler ve Saha Çalışmaları” kongresine öğrencilerimiz katılmıştır.</w:t>
      </w:r>
    </w:p>
    <w:p w:rsidR="00C62B73" w:rsidRPr="00702256"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Sivas’ta d</w:t>
      </w:r>
      <w:r w:rsidR="00234114" w:rsidRPr="00702256">
        <w:rPr>
          <w:rFonts w:ascii="Times New Roman" w:hAnsi="Times New Roman" w:cs="Times New Roman"/>
          <w:color w:val="000000" w:themeColor="text1"/>
          <w:sz w:val="24"/>
          <w:szCs w:val="24"/>
        </w:rPr>
        <w:t xml:space="preserve">üzenlenen Bölgesel Anayasa </w:t>
      </w:r>
      <w:r w:rsidRPr="00702256">
        <w:rPr>
          <w:rFonts w:ascii="Times New Roman" w:hAnsi="Times New Roman" w:cs="Times New Roman"/>
          <w:color w:val="000000" w:themeColor="text1"/>
          <w:sz w:val="24"/>
          <w:szCs w:val="24"/>
        </w:rPr>
        <w:t>Çalıştayı’na Üniversitemizi temsilen öğrencilerimiz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Pamukkale Üniversitesi</w:t>
      </w:r>
      <w:r w:rsidR="00234114" w:rsidRPr="00702256">
        <w:rPr>
          <w:rFonts w:ascii="Times New Roman" w:hAnsi="Times New Roman" w:cs="Times New Roman"/>
          <w:color w:val="000000" w:themeColor="text1"/>
          <w:sz w:val="24"/>
          <w:szCs w:val="24"/>
        </w:rPr>
        <w:t>’</w:t>
      </w:r>
      <w:r w:rsidRPr="00702256">
        <w:rPr>
          <w:rFonts w:ascii="Times New Roman" w:hAnsi="Times New Roman" w:cs="Times New Roman"/>
          <w:color w:val="000000" w:themeColor="text1"/>
          <w:sz w:val="24"/>
          <w:szCs w:val="24"/>
        </w:rPr>
        <w:t>nde düzenlenen Satranç</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Şampiyonasına Üniversitemizi temsilen öğrencilerimiz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62016C">
        <w:rPr>
          <w:rFonts w:ascii="Times New Roman" w:hAnsi="Times New Roman" w:cs="Times New Roman"/>
          <w:color w:val="000000" w:themeColor="text1"/>
          <w:sz w:val="24"/>
          <w:szCs w:val="24"/>
        </w:rPr>
        <w:t>Antalya’da düzenlenen Bayan Salon Futbolu</w:t>
      </w:r>
      <w:r w:rsidR="0062016C" w:rsidRP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Müsabakalarına Üniversitemiz Salon Futbolu Takımı katılmıştır</w:t>
      </w:r>
      <w:r w:rsidRPr="0062016C">
        <w:rPr>
          <w:color w:val="000000" w:themeColor="text1"/>
          <w:szCs w:val="24"/>
        </w:rPr>
        <w:t>.</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Ankara’da düzenlenen Yeni Kurulan Üniversiteler</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Toplantısına Üniversitemiz katılmıştır.</w:t>
      </w:r>
    </w:p>
    <w:p w:rsidR="00C62B73" w:rsidRPr="00702256"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İstanbul’da düzenlenen VI. Engelsiz Üniversiteler</w:t>
      </w:r>
      <w:r w:rsidR="00234114" w:rsidRPr="00702256">
        <w:rPr>
          <w:rFonts w:ascii="Times New Roman" w:hAnsi="Times New Roman" w:cs="Times New Roman"/>
          <w:color w:val="000000" w:themeColor="text1"/>
          <w:sz w:val="24"/>
          <w:szCs w:val="24"/>
        </w:rPr>
        <w:t xml:space="preserve"> </w:t>
      </w:r>
      <w:r w:rsidRPr="00702256">
        <w:rPr>
          <w:rFonts w:ascii="Times New Roman" w:hAnsi="Times New Roman" w:cs="Times New Roman"/>
          <w:color w:val="000000" w:themeColor="text1"/>
          <w:sz w:val="24"/>
          <w:szCs w:val="24"/>
        </w:rPr>
        <w:t>Çalıştayı’na Üniversitemiz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Ankara’da düzenlenen Anayasa Çalıştayı’na Üniversitemiz</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Öğrenci Konseyi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Antalya’da yapılan 2. Lig Tenis müsabakalarına</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Üniversitemizi temsilen Üniversitemiz Bayan Tenis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Samsun’da düzenlenen Anayasa Çalıştayına Üniversitemiz</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 xml:space="preserve">Öğrenci Konseyi </w:t>
      </w:r>
      <w:r w:rsidR="00234114" w:rsidRPr="0062016C">
        <w:rPr>
          <w:rFonts w:ascii="Times New Roman" w:hAnsi="Times New Roman" w:cs="Times New Roman"/>
          <w:color w:val="000000" w:themeColor="text1"/>
          <w:sz w:val="24"/>
          <w:szCs w:val="24"/>
        </w:rPr>
        <w:t>katılmıştır</w:t>
      </w:r>
      <w:r w:rsidRPr="0062016C">
        <w:rPr>
          <w:rFonts w:ascii="Times New Roman" w:hAnsi="Times New Roman" w:cs="Times New Roman"/>
          <w:color w:val="000000" w:themeColor="text1"/>
          <w:sz w:val="24"/>
          <w:szCs w:val="24"/>
        </w:rPr>
        <w:t>.</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Antalya’da düzenlenen 1.Lig Tenis</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Müsabakalarına Üniversitemizi temsilen Üniversitemiz Tenis Takımı katılmıştır.</w:t>
      </w:r>
    </w:p>
    <w:p w:rsidR="00C62B73" w:rsidRPr="00702256"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Konya’da düzenlenen “UN</w:t>
      </w:r>
      <w:r w:rsidR="00234114" w:rsidRPr="00702256">
        <w:rPr>
          <w:rFonts w:ascii="Times New Roman" w:hAnsi="Times New Roman" w:cs="Times New Roman"/>
          <w:color w:val="000000" w:themeColor="text1"/>
          <w:sz w:val="24"/>
          <w:szCs w:val="24"/>
        </w:rPr>
        <w:t>İ</w:t>
      </w:r>
      <w:r w:rsidRPr="00702256">
        <w:rPr>
          <w:rFonts w:ascii="Times New Roman" w:hAnsi="Times New Roman" w:cs="Times New Roman"/>
          <w:color w:val="000000" w:themeColor="text1"/>
          <w:sz w:val="24"/>
          <w:szCs w:val="24"/>
        </w:rPr>
        <w:t>L</w:t>
      </w:r>
      <w:r w:rsidR="00234114" w:rsidRPr="00702256">
        <w:rPr>
          <w:rFonts w:ascii="Times New Roman" w:hAnsi="Times New Roman" w:cs="Times New Roman"/>
          <w:color w:val="000000" w:themeColor="text1"/>
          <w:sz w:val="24"/>
          <w:szCs w:val="24"/>
        </w:rPr>
        <w:t>İG” C Grub</w:t>
      </w:r>
      <w:r w:rsidRPr="00702256">
        <w:rPr>
          <w:rFonts w:ascii="Times New Roman" w:hAnsi="Times New Roman" w:cs="Times New Roman"/>
          <w:color w:val="000000" w:themeColor="text1"/>
          <w:sz w:val="24"/>
          <w:szCs w:val="24"/>
        </w:rPr>
        <w:t>u</w:t>
      </w:r>
      <w:r w:rsidR="00234114" w:rsidRPr="00702256">
        <w:rPr>
          <w:rFonts w:ascii="Times New Roman" w:hAnsi="Times New Roman" w:cs="Times New Roman"/>
          <w:color w:val="000000" w:themeColor="text1"/>
          <w:sz w:val="24"/>
          <w:szCs w:val="24"/>
        </w:rPr>
        <w:t xml:space="preserve"> </w:t>
      </w:r>
      <w:r w:rsidRPr="00702256">
        <w:rPr>
          <w:rFonts w:ascii="Times New Roman" w:hAnsi="Times New Roman" w:cs="Times New Roman"/>
          <w:color w:val="000000" w:themeColor="text1"/>
          <w:sz w:val="24"/>
          <w:szCs w:val="24"/>
        </w:rPr>
        <w:t>kar</w:t>
      </w:r>
      <w:r w:rsidR="00234114" w:rsidRPr="00702256">
        <w:rPr>
          <w:rFonts w:ascii="Times New Roman" w:hAnsi="Times New Roman" w:cs="Times New Roman"/>
          <w:color w:val="000000" w:themeColor="text1"/>
          <w:sz w:val="24"/>
          <w:szCs w:val="24"/>
        </w:rPr>
        <w:t>ş</w:t>
      </w:r>
      <w:r w:rsidR="009F6043">
        <w:rPr>
          <w:rFonts w:ascii="Times New Roman" w:hAnsi="Times New Roman" w:cs="Times New Roman"/>
          <w:color w:val="000000" w:themeColor="text1"/>
          <w:sz w:val="24"/>
          <w:szCs w:val="24"/>
        </w:rPr>
        <w:t>ılaşmasına Üniversitemiz Futbo</w:t>
      </w:r>
      <w:r w:rsidRPr="00702256">
        <w:rPr>
          <w:rFonts w:ascii="Times New Roman" w:hAnsi="Times New Roman" w:cs="Times New Roman"/>
          <w:color w:val="000000" w:themeColor="text1"/>
          <w:sz w:val="24"/>
          <w:szCs w:val="24"/>
        </w:rPr>
        <w:t>l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Adıyaman’da düzenlenen Judo Şampiyonasına</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Üniversitemiz Judo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lastRenderedPageBreak/>
        <w:t>Ordu’da düzenlenen Taekwondo Şampiyonasına</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Üniversitemiz Bay ve Bayan Taekwondo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Amasya’da düzenlenen Karate Şampiyonasına</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Üniversitemiz Karate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Kocaeli’de düzenlenen Üniversitelerarası</w:t>
      </w:r>
      <w:r w:rsidR="0062016C">
        <w:rPr>
          <w:rFonts w:ascii="Times New Roman" w:hAnsi="Times New Roman" w:cs="Times New Roman"/>
          <w:color w:val="000000" w:themeColor="text1"/>
          <w:sz w:val="24"/>
          <w:szCs w:val="24"/>
        </w:rPr>
        <w:t xml:space="preserve"> </w:t>
      </w:r>
      <w:r w:rsidR="00234114" w:rsidRPr="0062016C">
        <w:rPr>
          <w:rFonts w:ascii="Times New Roman" w:hAnsi="Times New Roman" w:cs="Times New Roman"/>
          <w:color w:val="000000" w:themeColor="text1"/>
          <w:sz w:val="24"/>
          <w:szCs w:val="24"/>
        </w:rPr>
        <w:t>Süperlig Badminton M</w:t>
      </w:r>
      <w:r w:rsidRPr="0062016C">
        <w:rPr>
          <w:rFonts w:ascii="Times New Roman" w:hAnsi="Times New Roman" w:cs="Times New Roman"/>
          <w:color w:val="000000" w:themeColor="text1"/>
          <w:sz w:val="24"/>
          <w:szCs w:val="24"/>
        </w:rPr>
        <w:t>üsabakalarına Üniversitemiz Badminton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Konya’da düzenlenen 1. Lig Futbol</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Müsabakalarına Üniversitemiz Futbol 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İstanbul’da düzenlenen 4. Manüel Terapi ve</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Osteopati Günleri Kongresine Fizik Tedavi ve Rehabilitasyon Yüksekokulu öğ</w:t>
      </w:r>
      <w:r w:rsidR="00234114" w:rsidRPr="0062016C">
        <w:rPr>
          <w:rFonts w:ascii="Times New Roman" w:hAnsi="Times New Roman" w:cs="Times New Roman"/>
          <w:color w:val="000000" w:themeColor="text1"/>
          <w:sz w:val="24"/>
          <w:szCs w:val="24"/>
        </w:rPr>
        <w:t xml:space="preserve">rencileri </w:t>
      </w:r>
      <w:r w:rsidRPr="0062016C">
        <w:rPr>
          <w:rFonts w:ascii="Times New Roman" w:hAnsi="Times New Roman" w:cs="Times New Roman"/>
          <w:color w:val="000000" w:themeColor="text1"/>
          <w:sz w:val="24"/>
          <w:szCs w:val="24"/>
        </w:rPr>
        <w:t>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Nevşehir’de yapılan Üniversitelerarası Salon</w:t>
      </w:r>
      <w:r w:rsidR="0062016C">
        <w:rPr>
          <w:rFonts w:ascii="Times New Roman" w:hAnsi="Times New Roman" w:cs="Times New Roman"/>
          <w:color w:val="000000" w:themeColor="text1"/>
          <w:sz w:val="24"/>
          <w:szCs w:val="24"/>
        </w:rPr>
        <w:t xml:space="preserve"> </w:t>
      </w:r>
      <w:r w:rsidR="00CF4029">
        <w:rPr>
          <w:rFonts w:ascii="Times New Roman" w:hAnsi="Times New Roman" w:cs="Times New Roman"/>
          <w:color w:val="000000" w:themeColor="text1"/>
          <w:sz w:val="24"/>
          <w:szCs w:val="24"/>
        </w:rPr>
        <w:t>Futbolu Deplasmanlı ligi Play-</w:t>
      </w:r>
      <w:r w:rsidRPr="0062016C">
        <w:rPr>
          <w:rFonts w:ascii="Times New Roman" w:hAnsi="Times New Roman" w:cs="Times New Roman"/>
          <w:color w:val="000000" w:themeColor="text1"/>
          <w:sz w:val="24"/>
          <w:szCs w:val="24"/>
        </w:rPr>
        <w:t>off müsabakalarına Üniversitemiz Salon Futbol</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Takımı katılmıştır.</w:t>
      </w:r>
    </w:p>
    <w:p w:rsidR="00C62B73" w:rsidRPr="0062016C"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Erzurum’da düzenlenen Üniversitelerarası Boks</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Şampiyonasına Üniversitemiz Boks Takımı katılmıştır.</w:t>
      </w:r>
    </w:p>
    <w:p w:rsidR="00C62B73" w:rsidRPr="00702256" w:rsidRDefault="00C62B73"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Üniversitemiz Şiir topluluğu tiyatral şiir gösterisi yapmıştır</w:t>
      </w:r>
      <w:r w:rsidR="0085688C" w:rsidRPr="00702256">
        <w:rPr>
          <w:rFonts w:ascii="Times New Roman" w:hAnsi="Times New Roman" w:cs="Times New Roman"/>
          <w:color w:val="000000" w:themeColor="text1"/>
          <w:sz w:val="24"/>
          <w:szCs w:val="24"/>
        </w:rPr>
        <w:t>.</w:t>
      </w:r>
    </w:p>
    <w:p w:rsidR="0085688C" w:rsidRPr="0062016C"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Üniver</w:t>
      </w:r>
      <w:r w:rsidR="00234114" w:rsidRPr="00702256">
        <w:rPr>
          <w:rFonts w:ascii="Times New Roman" w:hAnsi="Times New Roman" w:cs="Times New Roman"/>
          <w:color w:val="000000" w:themeColor="text1"/>
          <w:sz w:val="24"/>
          <w:szCs w:val="24"/>
        </w:rPr>
        <w:t>sitemiz B</w:t>
      </w:r>
      <w:r w:rsidRPr="00702256">
        <w:rPr>
          <w:rFonts w:ascii="Times New Roman" w:hAnsi="Times New Roman" w:cs="Times New Roman"/>
          <w:color w:val="000000" w:themeColor="text1"/>
          <w:sz w:val="24"/>
          <w:szCs w:val="24"/>
        </w:rPr>
        <w:t>adminton takımı İspanya’nın</w:t>
      </w:r>
      <w:r w:rsidR="0062016C">
        <w:rPr>
          <w:rFonts w:ascii="Times New Roman" w:hAnsi="Times New Roman" w:cs="Times New Roman"/>
          <w:color w:val="000000" w:themeColor="text1"/>
          <w:sz w:val="24"/>
          <w:szCs w:val="24"/>
        </w:rPr>
        <w:t xml:space="preserve"> </w:t>
      </w:r>
      <w:r w:rsidRPr="0062016C">
        <w:rPr>
          <w:rFonts w:ascii="Times New Roman" w:hAnsi="Times New Roman" w:cs="Times New Roman"/>
          <w:color w:val="000000" w:themeColor="text1"/>
          <w:sz w:val="24"/>
          <w:szCs w:val="24"/>
        </w:rPr>
        <w:t>Cordoba kentinde düzenlenen 1. Avrupa Üniversite oyunlarına katıldı.</w:t>
      </w:r>
    </w:p>
    <w:p w:rsidR="00C62B73" w:rsidRPr="004F6E75" w:rsidRDefault="0062016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Fizik Kongresine</w:t>
      </w:r>
      <w:r w:rsidR="00C62B73" w:rsidRPr="00702256">
        <w:rPr>
          <w:rFonts w:ascii="Times New Roman" w:hAnsi="Times New Roman" w:cs="Times New Roman"/>
          <w:color w:val="000000" w:themeColor="text1"/>
          <w:sz w:val="24"/>
          <w:szCs w:val="24"/>
        </w:rPr>
        <w:t xml:space="preserve"> Yüksek Lisans öğrencilerinden</w:t>
      </w:r>
      <w:r w:rsidR="004F6E75">
        <w:rPr>
          <w:rFonts w:ascii="Times New Roman" w:hAnsi="Times New Roman" w:cs="Times New Roman"/>
          <w:color w:val="000000" w:themeColor="text1"/>
          <w:sz w:val="24"/>
          <w:szCs w:val="24"/>
        </w:rPr>
        <w:t xml:space="preserve"> </w:t>
      </w:r>
      <w:r w:rsidR="00234114" w:rsidRPr="004F6E75">
        <w:rPr>
          <w:rFonts w:ascii="Times New Roman" w:hAnsi="Times New Roman" w:cs="Times New Roman"/>
          <w:color w:val="000000" w:themeColor="text1"/>
          <w:sz w:val="24"/>
          <w:szCs w:val="24"/>
        </w:rPr>
        <w:t>iki</w:t>
      </w:r>
      <w:r w:rsidR="00C62B73" w:rsidRPr="004F6E75">
        <w:rPr>
          <w:rFonts w:ascii="Times New Roman" w:hAnsi="Times New Roman" w:cs="Times New Roman"/>
          <w:color w:val="000000" w:themeColor="text1"/>
          <w:sz w:val="24"/>
          <w:szCs w:val="24"/>
        </w:rPr>
        <w:t xml:space="preserve"> öğrenci katılmıştır.</w:t>
      </w:r>
    </w:p>
    <w:p w:rsidR="0085688C" w:rsidRPr="004F6E75"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8. Protez Kongresine Fizik Tedavi ve</w:t>
      </w:r>
      <w:r w:rsidR="004F6E75">
        <w:rPr>
          <w:rFonts w:ascii="Times New Roman" w:hAnsi="Times New Roman" w:cs="Times New Roman"/>
          <w:color w:val="000000" w:themeColor="text1"/>
          <w:sz w:val="24"/>
          <w:szCs w:val="24"/>
        </w:rPr>
        <w:t xml:space="preserve"> </w:t>
      </w:r>
      <w:r w:rsidRPr="004F6E75">
        <w:rPr>
          <w:rFonts w:ascii="Times New Roman" w:hAnsi="Times New Roman" w:cs="Times New Roman"/>
          <w:color w:val="000000" w:themeColor="text1"/>
          <w:sz w:val="24"/>
          <w:szCs w:val="24"/>
        </w:rPr>
        <w:t>Rehabilitasyon Yüksekokulu öğ</w:t>
      </w:r>
      <w:r w:rsidR="00234114" w:rsidRPr="004F6E75">
        <w:rPr>
          <w:rFonts w:ascii="Times New Roman" w:hAnsi="Times New Roman" w:cs="Times New Roman"/>
          <w:color w:val="000000" w:themeColor="text1"/>
          <w:sz w:val="24"/>
          <w:szCs w:val="24"/>
        </w:rPr>
        <w:t xml:space="preserve">rencileri </w:t>
      </w:r>
      <w:r w:rsidRPr="004F6E75">
        <w:rPr>
          <w:rFonts w:ascii="Times New Roman" w:hAnsi="Times New Roman" w:cs="Times New Roman"/>
          <w:color w:val="000000" w:themeColor="text1"/>
          <w:sz w:val="24"/>
          <w:szCs w:val="24"/>
        </w:rPr>
        <w:t>katılmıştır.</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Fosil Sergisi ve Canlılardaki teknoloji ve Türlerin Kökeni adlı</w:t>
      </w:r>
      <w:r w:rsidR="009F6043">
        <w:rPr>
          <w:rFonts w:ascii="Times New Roman" w:hAnsi="Times New Roman" w:cs="Times New Roman"/>
          <w:color w:val="000000" w:themeColor="text1"/>
          <w:sz w:val="24"/>
          <w:szCs w:val="24"/>
        </w:rPr>
        <w:t xml:space="preserve"> </w:t>
      </w:r>
      <w:r w:rsidR="00234114" w:rsidRPr="00702256">
        <w:rPr>
          <w:rFonts w:ascii="Times New Roman" w:hAnsi="Times New Roman" w:cs="Times New Roman"/>
          <w:color w:val="000000" w:themeColor="text1"/>
          <w:sz w:val="24"/>
          <w:szCs w:val="24"/>
        </w:rPr>
        <w:t>konferans</w:t>
      </w:r>
      <w:r w:rsidRPr="00702256">
        <w:rPr>
          <w:rFonts w:ascii="Times New Roman" w:hAnsi="Times New Roman" w:cs="Times New Roman"/>
          <w:color w:val="000000" w:themeColor="text1"/>
          <w:sz w:val="24"/>
          <w:szCs w:val="24"/>
        </w:rPr>
        <w:t xml:space="preserve"> düzenlendi.</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Antalya’ da Voleybol turnuvası</w:t>
      </w:r>
      <w:r w:rsidR="00234114" w:rsidRPr="00702256">
        <w:rPr>
          <w:rFonts w:ascii="Times New Roman" w:hAnsi="Times New Roman" w:cs="Times New Roman"/>
          <w:color w:val="000000" w:themeColor="text1"/>
          <w:sz w:val="24"/>
          <w:szCs w:val="24"/>
        </w:rPr>
        <w:t>na Üniversitemiz katıldı.</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Antalya’ da Hentbol turnuvası</w:t>
      </w:r>
      <w:r w:rsidR="00234114" w:rsidRPr="00702256">
        <w:rPr>
          <w:rFonts w:ascii="Times New Roman" w:hAnsi="Times New Roman" w:cs="Times New Roman"/>
          <w:color w:val="000000" w:themeColor="text1"/>
          <w:sz w:val="24"/>
          <w:szCs w:val="24"/>
        </w:rPr>
        <w:t>na Üniversitemiz katıldı.</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Arkeoloji Günleri adıyla sunum ve fotoğraf sergisi yapıldı</w:t>
      </w:r>
      <w:r w:rsidR="00234114" w:rsidRPr="00702256">
        <w:rPr>
          <w:rFonts w:ascii="Times New Roman" w:hAnsi="Times New Roman" w:cs="Times New Roman"/>
          <w:color w:val="000000" w:themeColor="text1"/>
          <w:sz w:val="24"/>
          <w:szCs w:val="24"/>
        </w:rPr>
        <w:t>.</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Akdeniz Üniversitesi</w:t>
      </w:r>
      <w:r w:rsidR="00234114" w:rsidRPr="00702256">
        <w:rPr>
          <w:rFonts w:ascii="Times New Roman" w:hAnsi="Times New Roman" w:cs="Times New Roman"/>
          <w:color w:val="000000" w:themeColor="text1"/>
          <w:sz w:val="24"/>
          <w:szCs w:val="24"/>
        </w:rPr>
        <w:t>’</w:t>
      </w:r>
      <w:r w:rsidRPr="00702256">
        <w:rPr>
          <w:rFonts w:ascii="Times New Roman" w:hAnsi="Times New Roman" w:cs="Times New Roman"/>
          <w:color w:val="000000" w:themeColor="text1"/>
          <w:sz w:val="24"/>
          <w:szCs w:val="24"/>
        </w:rPr>
        <w:t>nde yapılan Ulusal Gençlik</w:t>
      </w:r>
      <w:r w:rsidR="00234114" w:rsidRPr="00702256">
        <w:rPr>
          <w:rFonts w:ascii="Times New Roman" w:hAnsi="Times New Roman" w:cs="Times New Roman"/>
          <w:color w:val="000000" w:themeColor="text1"/>
          <w:sz w:val="24"/>
          <w:szCs w:val="24"/>
        </w:rPr>
        <w:t xml:space="preserve"> </w:t>
      </w:r>
      <w:r w:rsidRPr="00702256">
        <w:rPr>
          <w:rFonts w:ascii="Times New Roman" w:hAnsi="Times New Roman" w:cs="Times New Roman"/>
          <w:color w:val="000000" w:themeColor="text1"/>
          <w:sz w:val="24"/>
          <w:szCs w:val="24"/>
        </w:rPr>
        <w:t>ve Eğitim Projeleri Çalıştayı’na Türk Dünyası Topluluğ</w:t>
      </w:r>
      <w:r w:rsidR="00234114" w:rsidRPr="00702256">
        <w:rPr>
          <w:rFonts w:ascii="Times New Roman" w:hAnsi="Times New Roman" w:cs="Times New Roman"/>
          <w:color w:val="000000" w:themeColor="text1"/>
          <w:sz w:val="24"/>
          <w:szCs w:val="24"/>
        </w:rPr>
        <w:t xml:space="preserve">u’na üye olan öğrencilerimiz </w:t>
      </w:r>
      <w:r w:rsidRPr="00702256">
        <w:rPr>
          <w:rFonts w:ascii="Times New Roman" w:hAnsi="Times New Roman" w:cs="Times New Roman"/>
          <w:color w:val="000000" w:themeColor="text1"/>
          <w:sz w:val="24"/>
          <w:szCs w:val="24"/>
        </w:rPr>
        <w:t>katıldı.</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lastRenderedPageBreak/>
        <w:t>Sinop’ ta Basketbol turnuvası</w:t>
      </w:r>
      <w:r w:rsidR="00234114" w:rsidRPr="00702256">
        <w:rPr>
          <w:rFonts w:ascii="Times New Roman" w:hAnsi="Times New Roman" w:cs="Times New Roman"/>
          <w:color w:val="000000" w:themeColor="text1"/>
          <w:sz w:val="24"/>
          <w:szCs w:val="24"/>
        </w:rPr>
        <w:t>na Üniversitemiz katıldı.</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 xml:space="preserve">Orijinal Vücut Dünyası sergisine ve MTA Doğa Tarihi Müzesine </w:t>
      </w:r>
      <w:r w:rsidR="00234114" w:rsidRPr="00702256">
        <w:rPr>
          <w:rFonts w:ascii="Times New Roman" w:hAnsi="Times New Roman" w:cs="Times New Roman"/>
          <w:color w:val="000000" w:themeColor="text1"/>
          <w:sz w:val="24"/>
          <w:szCs w:val="24"/>
        </w:rPr>
        <w:t>Ün</w:t>
      </w:r>
      <w:r w:rsidR="009F6043">
        <w:rPr>
          <w:rFonts w:ascii="Times New Roman" w:hAnsi="Times New Roman" w:cs="Times New Roman"/>
          <w:color w:val="000000" w:themeColor="text1"/>
          <w:sz w:val="24"/>
          <w:szCs w:val="24"/>
        </w:rPr>
        <w:t>i</w:t>
      </w:r>
      <w:r w:rsidR="00234114" w:rsidRPr="00702256">
        <w:rPr>
          <w:rFonts w:ascii="Times New Roman" w:hAnsi="Times New Roman" w:cs="Times New Roman"/>
          <w:color w:val="000000" w:themeColor="text1"/>
          <w:sz w:val="24"/>
          <w:szCs w:val="24"/>
        </w:rPr>
        <w:t>versitemiz öğrencilerinin katılımı</w:t>
      </w:r>
      <w:r w:rsidRPr="00702256">
        <w:rPr>
          <w:rFonts w:ascii="Times New Roman" w:hAnsi="Times New Roman" w:cs="Times New Roman"/>
          <w:color w:val="000000" w:themeColor="text1"/>
          <w:sz w:val="24"/>
          <w:szCs w:val="24"/>
        </w:rPr>
        <w:t xml:space="preserve"> sağlandı.</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ODTÜ’de yapılan Türk Azınlıkları konulu konferansa</w:t>
      </w:r>
      <w:r w:rsidR="00234114" w:rsidRPr="00702256">
        <w:rPr>
          <w:rFonts w:ascii="Times New Roman" w:hAnsi="Times New Roman" w:cs="Times New Roman"/>
          <w:color w:val="000000" w:themeColor="text1"/>
          <w:sz w:val="24"/>
          <w:szCs w:val="24"/>
        </w:rPr>
        <w:t xml:space="preserve"> Üniversitemiz öğrencileri </w:t>
      </w:r>
      <w:r w:rsidRPr="00702256">
        <w:rPr>
          <w:rFonts w:ascii="Times New Roman" w:hAnsi="Times New Roman" w:cs="Times New Roman"/>
          <w:color w:val="000000" w:themeColor="text1"/>
          <w:sz w:val="24"/>
          <w:szCs w:val="24"/>
        </w:rPr>
        <w:t>katıldı.</w:t>
      </w:r>
    </w:p>
    <w:p w:rsidR="0085688C" w:rsidRPr="00C32F22"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Prof. Dr. Tuba ÖKSE’nin katılımı ile Tunç ve Demir Çağlarında Yukarı</w:t>
      </w:r>
      <w:r w:rsidR="00C32F22">
        <w:rPr>
          <w:rFonts w:ascii="Times New Roman" w:hAnsi="Times New Roman" w:cs="Times New Roman"/>
          <w:color w:val="000000" w:themeColor="text1"/>
          <w:sz w:val="24"/>
          <w:szCs w:val="24"/>
        </w:rPr>
        <w:t xml:space="preserve"> </w:t>
      </w:r>
      <w:r w:rsidR="00CF4029">
        <w:rPr>
          <w:rFonts w:ascii="Times New Roman" w:hAnsi="Times New Roman" w:cs="Times New Roman"/>
          <w:color w:val="000000" w:themeColor="text1"/>
          <w:sz w:val="24"/>
          <w:szCs w:val="24"/>
        </w:rPr>
        <w:t>Dicle Havzası konulu</w:t>
      </w:r>
      <w:r w:rsidRPr="00C32F22">
        <w:rPr>
          <w:rFonts w:ascii="Times New Roman" w:hAnsi="Times New Roman" w:cs="Times New Roman"/>
          <w:color w:val="000000" w:themeColor="text1"/>
          <w:sz w:val="24"/>
          <w:szCs w:val="24"/>
        </w:rPr>
        <w:t xml:space="preserve"> </w:t>
      </w:r>
      <w:r w:rsidR="00CF4029">
        <w:rPr>
          <w:rFonts w:ascii="Times New Roman" w:hAnsi="Times New Roman" w:cs="Times New Roman"/>
          <w:color w:val="000000" w:themeColor="text1"/>
          <w:sz w:val="24"/>
          <w:szCs w:val="24"/>
        </w:rPr>
        <w:t>konferans verildi.</w:t>
      </w:r>
    </w:p>
    <w:p w:rsidR="0085688C" w:rsidRPr="00702256" w:rsidRDefault="0085688C" w:rsidP="00CF4029">
      <w:pPr>
        <w:pStyle w:val="ListeParagraf"/>
        <w:numPr>
          <w:ilvl w:val="0"/>
          <w:numId w:val="19"/>
        </w:numPr>
        <w:spacing w:line="360" w:lineRule="auto"/>
        <w:jc w:val="both"/>
        <w:rPr>
          <w:rFonts w:ascii="Times New Roman" w:hAnsi="Times New Roman" w:cs="Times New Roman"/>
          <w:color w:val="000000" w:themeColor="text1"/>
          <w:sz w:val="24"/>
          <w:szCs w:val="24"/>
        </w:rPr>
      </w:pPr>
      <w:r w:rsidRPr="00702256">
        <w:rPr>
          <w:rFonts w:ascii="Times New Roman" w:hAnsi="Times New Roman" w:cs="Times New Roman"/>
          <w:color w:val="000000" w:themeColor="text1"/>
          <w:sz w:val="24"/>
          <w:szCs w:val="24"/>
        </w:rPr>
        <w:t>Bursa’da yapılan Akademi Köy Projesine 5 öğrenci</w:t>
      </w:r>
      <w:r w:rsidR="00234114" w:rsidRPr="00702256">
        <w:rPr>
          <w:rFonts w:ascii="Times New Roman" w:hAnsi="Times New Roman" w:cs="Times New Roman"/>
          <w:color w:val="000000" w:themeColor="text1"/>
          <w:sz w:val="24"/>
          <w:szCs w:val="24"/>
        </w:rPr>
        <w:t xml:space="preserve"> </w:t>
      </w:r>
      <w:r w:rsidRPr="00702256">
        <w:rPr>
          <w:rFonts w:ascii="Times New Roman" w:hAnsi="Times New Roman" w:cs="Times New Roman"/>
          <w:color w:val="000000" w:themeColor="text1"/>
          <w:sz w:val="24"/>
          <w:szCs w:val="24"/>
        </w:rPr>
        <w:t>katıldı.</w:t>
      </w:r>
    </w:p>
    <w:p w:rsidR="0085688C" w:rsidRPr="00702256" w:rsidRDefault="00BE1AB5" w:rsidP="0085688C">
      <w:pPr>
        <w:spacing w:line="360" w:lineRule="auto"/>
        <w:jc w:val="both"/>
        <w:rPr>
          <w:color w:val="000000" w:themeColor="text1"/>
          <w:szCs w:val="24"/>
        </w:rPr>
      </w:pPr>
      <w:r>
        <w:rPr>
          <w:noProof/>
          <w:color w:val="000000" w:themeColor="text1"/>
          <w:szCs w:val="24"/>
          <w:lang w:eastAsia="tr-TR"/>
        </w:rPr>
        <w:drawing>
          <wp:anchor distT="0" distB="0" distL="114300" distR="114300" simplePos="0" relativeHeight="251713536" behindDoc="1" locked="0" layoutInCell="1" allowOverlap="1">
            <wp:simplePos x="0" y="0"/>
            <wp:positionH relativeFrom="column">
              <wp:posOffset>134620</wp:posOffset>
            </wp:positionH>
            <wp:positionV relativeFrom="paragraph">
              <wp:posOffset>1905</wp:posOffset>
            </wp:positionV>
            <wp:extent cx="3671570" cy="2451735"/>
            <wp:effectExtent l="19050" t="0" r="5080" b="0"/>
            <wp:wrapTight wrapText="bothSides">
              <wp:wrapPolygon edited="0">
                <wp:start x="448" y="0"/>
                <wp:lineTo x="-112" y="1175"/>
                <wp:lineTo x="-112" y="20308"/>
                <wp:lineTo x="112" y="21483"/>
                <wp:lineTo x="448" y="21483"/>
                <wp:lineTo x="21070" y="21483"/>
                <wp:lineTo x="21406" y="21483"/>
                <wp:lineTo x="21630" y="20308"/>
                <wp:lineTo x="21630" y="1175"/>
                <wp:lineTo x="21406" y="168"/>
                <wp:lineTo x="21070" y="0"/>
                <wp:lineTo x="448" y="0"/>
              </wp:wrapPolygon>
            </wp:wrapTight>
            <wp:docPr id="79" name="Resim 18" descr="H:\2012\DSC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2012\DSC_2335.JPG"/>
                    <pic:cNvPicPr>
                      <a:picLocks noChangeAspect="1" noChangeArrowheads="1"/>
                    </pic:cNvPicPr>
                  </pic:nvPicPr>
                  <pic:blipFill>
                    <a:blip r:embed="rId86" cstate="print"/>
                    <a:srcRect/>
                    <a:stretch>
                      <a:fillRect/>
                    </a:stretch>
                  </pic:blipFill>
                  <pic:spPr bwMode="auto">
                    <a:xfrm>
                      <a:off x="0" y="0"/>
                      <a:ext cx="3671570" cy="2451735"/>
                    </a:xfrm>
                    <a:prstGeom prst="rect">
                      <a:avLst/>
                    </a:prstGeom>
                    <a:ln>
                      <a:noFill/>
                    </a:ln>
                    <a:effectLst>
                      <a:softEdge rad="112500"/>
                    </a:effectLst>
                  </pic:spPr>
                </pic:pic>
              </a:graphicData>
            </a:graphic>
          </wp:anchor>
        </w:drawing>
      </w:r>
    </w:p>
    <w:p w:rsidR="00EF7262" w:rsidRPr="00702256" w:rsidRDefault="00EF7262" w:rsidP="00C0526D">
      <w:pPr>
        <w:spacing w:line="360" w:lineRule="auto"/>
        <w:jc w:val="both"/>
        <w:rPr>
          <w:color w:val="000000" w:themeColor="text1"/>
          <w:szCs w:val="24"/>
        </w:rPr>
      </w:pPr>
    </w:p>
    <w:p w:rsidR="00D0182C" w:rsidRDefault="00D0182C" w:rsidP="00C0526D">
      <w:pPr>
        <w:spacing w:line="360" w:lineRule="auto"/>
        <w:jc w:val="both"/>
        <w:rPr>
          <w:color w:val="000000" w:themeColor="text1"/>
          <w:szCs w:val="24"/>
        </w:rPr>
      </w:pPr>
    </w:p>
    <w:p w:rsidR="002E76D5" w:rsidRDefault="00574E76" w:rsidP="00C0526D">
      <w:pPr>
        <w:spacing w:line="360" w:lineRule="auto"/>
        <w:jc w:val="both"/>
        <w:rPr>
          <w:color w:val="000000" w:themeColor="text1"/>
          <w:szCs w:val="24"/>
        </w:rPr>
      </w:pPr>
      <w:r>
        <w:rPr>
          <w:color w:val="000000" w:themeColor="text1"/>
          <w:szCs w:val="24"/>
        </w:rPr>
        <w:tab/>
      </w:r>
    </w:p>
    <w:p w:rsidR="00EF7262" w:rsidRDefault="00BE1AB5" w:rsidP="00ED04B4">
      <w:pPr>
        <w:spacing w:line="360" w:lineRule="auto"/>
        <w:ind w:left="2835"/>
        <w:jc w:val="both"/>
        <w:rPr>
          <w:color w:val="000000" w:themeColor="text1"/>
          <w:szCs w:val="24"/>
        </w:rPr>
      </w:pPr>
      <w:r>
        <w:rPr>
          <w:color w:val="000000" w:themeColor="text1"/>
          <w:szCs w:val="24"/>
        </w:rPr>
        <w:tab/>
      </w:r>
      <w:r>
        <w:rPr>
          <w:color w:val="000000" w:themeColor="text1"/>
          <w:szCs w:val="24"/>
        </w:rPr>
        <w:tab/>
      </w:r>
      <w:r>
        <w:rPr>
          <w:color w:val="000000" w:themeColor="text1"/>
          <w:szCs w:val="24"/>
        </w:rPr>
        <w:tab/>
        <w:t xml:space="preserve">   </w:t>
      </w:r>
    </w:p>
    <w:p w:rsidR="00CD4389" w:rsidRDefault="00CD4389" w:rsidP="002D3B38">
      <w:pPr>
        <w:spacing w:line="360" w:lineRule="auto"/>
        <w:ind w:left="3686"/>
        <w:jc w:val="both"/>
        <w:rPr>
          <w:color w:val="000000" w:themeColor="text1"/>
          <w:szCs w:val="24"/>
        </w:rPr>
      </w:pPr>
    </w:p>
    <w:p w:rsidR="00CD4389" w:rsidRDefault="00CD4389" w:rsidP="002D3B38">
      <w:pPr>
        <w:spacing w:line="360" w:lineRule="auto"/>
        <w:ind w:left="3686"/>
        <w:jc w:val="both"/>
        <w:rPr>
          <w:color w:val="000000" w:themeColor="text1"/>
          <w:szCs w:val="24"/>
        </w:rPr>
      </w:pPr>
    </w:p>
    <w:p w:rsidR="002763CE" w:rsidRDefault="002763CE" w:rsidP="002D3B38">
      <w:pPr>
        <w:spacing w:line="360" w:lineRule="auto"/>
        <w:ind w:left="3686"/>
        <w:jc w:val="both"/>
        <w:rPr>
          <w:color w:val="000000" w:themeColor="text1"/>
          <w:szCs w:val="24"/>
        </w:rPr>
      </w:pPr>
    </w:p>
    <w:p w:rsidR="002D3B38" w:rsidRDefault="002D3B38" w:rsidP="002D3B38">
      <w:pPr>
        <w:spacing w:line="360" w:lineRule="auto"/>
        <w:ind w:left="3686"/>
        <w:jc w:val="both"/>
        <w:rPr>
          <w:color w:val="000000" w:themeColor="text1"/>
          <w:szCs w:val="24"/>
        </w:rPr>
      </w:pPr>
    </w:p>
    <w:p w:rsidR="00A665C2" w:rsidRDefault="00A665C2" w:rsidP="002D3B38">
      <w:pPr>
        <w:spacing w:line="360" w:lineRule="auto"/>
        <w:ind w:left="3402"/>
        <w:jc w:val="both"/>
        <w:rPr>
          <w:color w:val="000000" w:themeColor="text1"/>
          <w:szCs w:val="24"/>
        </w:rPr>
      </w:pPr>
    </w:p>
    <w:p w:rsidR="00EF7262" w:rsidRDefault="00BE1AB5" w:rsidP="00C0526D">
      <w:pPr>
        <w:spacing w:line="360" w:lineRule="auto"/>
        <w:jc w:val="both"/>
        <w:rPr>
          <w:color w:val="000000" w:themeColor="text1"/>
          <w:szCs w:val="24"/>
        </w:rPr>
      </w:pPr>
      <w:r>
        <w:rPr>
          <w:noProof/>
          <w:color w:val="000000" w:themeColor="text1"/>
          <w:szCs w:val="24"/>
          <w:lang w:eastAsia="tr-TR"/>
        </w:rPr>
        <w:drawing>
          <wp:anchor distT="0" distB="0" distL="114300" distR="114300" simplePos="0" relativeHeight="251714560" behindDoc="1" locked="0" layoutInCell="1" allowOverlap="1">
            <wp:simplePos x="0" y="0"/>
            <wp:positionH relativeFrom="column">
              <wp:posOffset>1802130</wp:posOffset>
            </wp:positionH>
            <wp:positionV relativeFrom="paragraph">
              <wp:posOffset>104775</wp:posOffset>
            </wp:positionV>
            <wp:extent cx="4041775" cy="2517140"/>
            <wp:effectExtent l="19050" t="0" r="0" b="0"/>
            <wp:wrapTight wrapText="bothSides">
              <wp:wrapPolygon edited="0">
                <wp:start x="407" y="0"/>
                <wp:lineTo x="-102" y="1144"/>
                <wp:lineTo x="-102" y="20924"/>
                <wp:lineTo x="305" y="21415"/>
                <wp:lineTo x="407" y="21415"/>
                <wp:lineTo x="21074" y="21415"/>
                <wp:lineTo x="21176" y="21415"/>
                <wp:lineTo x="21583" y="21088"/>
                <wp:lineTo x="21583" y="1144"/>
                <wp:lineTo x="21379" y="163"/>
                <wp:lineTo x="21074" y="0"/>
                <wp:lineTo x="407" y="0"/>
              </wp:wrapPolygon>
            </wp:wrapTight>
            <wp:docPr id="78" name="Resim 34" descr="H:\2012\DSC_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012\DSC_4392.JPG"/>
                    <pic:cNvPicPr>
                      <a:picLocks noChangeAspect="1" noChangeArrowheads="1"/>
                    </pic:cNvPicPr>
                  </pic:nvPicPr>
                  <pic:blipFill>
                    <a:blip r:embed="rId87" cstate="print"/>
                    <a:srcRect/>
                    <a:stretch>
                      <a:fillRect/>
                    </a:stretch>
                  </pic:blipFill>
                  <pic:spPr bwMode="auto">
                    <a:xfrm>
                      <a:off x="0" y="0"/>
                      <a:ext cx="4041775" cy="2517140"/>
                    </a:xfrm>
                    <a:prstGeom prst="rect">
                      <a:avLst/>
                    </a:prstGeom>
                    <a:ln>
                      <a:noFill/>
                    </a:ln>
                    <a:effectLst>
                      <a:softEdge rad="112500"/>
                    </a:effectLst>
                  </pic:spPr>
                </pic:pic>
              </a:graphicData>
            </a:graphic>
          </wp:anchor>
        </w:drawing>
      </w:r>
    </w:p>
    <w:p w:rsidR="002E76D5" w:rsidRDefault="002E76D5" w:rsidP="00C0526D">
      <w:pPr>
        <w:spacing w:line="360" w:lineRule="auto"/>
        <w:jc w:val="both"/>
        <w:rPr>
          <w:color w:val="000000" w:themeColor="text1"/>
          <w:szCs w:val="24"/>
        </w:rPr>
      </w:pPr>
    </w:p>
    <w:p w:rsidR="00405761" w:rsidRDefault="00405761" w:rsidP="00C0526D">
      <w:pPr>
        <w:spacing w:line="360" w:lineRule="auto"/>
        <w:jc w:val="both"/>
        <w:rPr>
          <w:color w:val="000000" w:themeColor="text1"/>
          <w:szCs w:val="24"/>
        </w:rPr>
      </w:pPr>
    </w:p>
    <w:p w:rsidR="00405761" w:rsidRDefault="00405761" w:rsidP="00CD4389">
      <w:pPr>
        <w:spacing w:line="360" w:lineRule="auto"/>
        <w:ind w:left="3402"/>
        <w:jc w:val="both"/>
        <w:rPr>
          <w:color w:val="000000" w:themeColor="text1"/>
          <w:szCs w:val="24"/>
        </w:rPr>
      </w:pPr>
    </w:p>
    <w:p w:rsidR="00A665C2" w:rsidRDefault="00A665C2" w:rsidP="00C0526D">
      <w:pPr>
        <w:spacing w:line="360" w:lineRule="auto"/>
        <w:jc w:val="both"/>
        <w:rPr>
          <w:color w:val="000000" w:themeColor="text1"/>
          <w:szCs w:val="24"/>
        </w:rPr>
      </w:pPr>
    </w:p>
    <w:p w:rsidR="00A665C2" w:rsidRDefault="00A665C2" w:rsidP="00CD4389">
      <w:pPr>
        <w:spacing w:line="360" w:lineRule="auto"/>
        <w:jc w:val="both"/>
        <w:rPr>
          <w:color w:val="000000" w:themeColor="text1"/>
          <w:szCs w:val="24"/>
        </w:rPr>
      </w:pPr>
    </w:p>
    <w:p w:rsidR="00A665C2" w:rsidRDefault="00A665C2" w:rsidP="00C0526D">
      <w:pPr>
        <w:spacing w:line="360" w:lineRule="auto"/>
        <w:jc w:val="both"/>
        <w:rPr>
          <w:color w:val="000000" w:themeColor="text1"/>
          <w:szCs w:val="24"/>
        </w:rPr>
      </w:pPr>
    </w:p>
    <w:p w:rsidR="00A665C2" w:rsidRDefault="00A665C2" w:rsidP="00C0526D">
      <w:pPr>
        <w:spacing w:line="360" w:lineRule="auto"/>
        <w:jc w:val="both"/>
        <w:rPr>
          <w:color w:val="000000" w:themeColor="text1"/>
          <w:szCs w:val="24"/>
        </w:rPr>
      </w:pPr>
    </w:p>
    <w:p w:rsidR="00A665C2" w:rsidRDefault="00DB701D" w:rsidP="00C0526D">
      <w:pPr>
        <w:spacing w:line="360" w:lineRule="auto"/>
        <w:jc w:val="both"/>
        <w:rPr>
          <w:color w:val="000000" w:themeColor="text1"/>
          <w:szCs w:val="24"/>
        </w:rPr>
      </w:pPr>
      <w:r>
        <w:rPr>
          <w:noProof/>
          <w:color w:val="000000" w:themeColor="text1"/>
          <w:szCs w:val="24"/>
          <w:lang w:eastAsia="tr-TR"/>
        </w:rPr>
        <w:lastRenderedPageBreak/>
        <w:drawing>
          <wp:anchor distT="0" distB="0" distL="114300" distR="114300" simplePos="0" relativeHeight="251687936" behindDoc="1" locked="0" layoutInCell="1" allowOverlap="1">
            <wp:simplePos x="0" y="0"/>
            <wp:positionH relativeFrom="column">
              <wp:posOffset>3118485</wp:posOffset>
            </wp:positionH>
            <wp:positionV relativeFrom="paragraph">
              <wp:posOffset>1445260</wp:posOffset>
            </wp:positionV>
            <wp:extent cx="2445385" cy="3394710"/>
            <wp:effectExtent l="19050" t="0" r="0" b="0"/>
            <wp:wrapTight wrapText="bothSides">
              <wp:wrapPolygon edited="0">
                <wp:start x="673" y="0"/>
                <wp:lineTo x="-168" y="848"/>
                <wp:lineTo x="0" y="21333"/>
                <wp:lineTo x="673" y="21455"/>
                <wp:lineTo x="20697" y="21455"/>
                <wp:lineTo x="20865" y="21455"/>
                <wp:lineTo x="21202" y="21333"/>
                <wp:lineTo x="21370" y="21333"/>
                <wp:lineTo x="21538" y="20121"/>
                <wp:lineTo x="21538" y="848"/>
                <wp:lineTo x="21202" y="121"/>
                <wp:lineTo x="20697" y="0"/>
                <wp:lineTo x="673" y="0"/>
              </wp:wrapPolygon>
            </wp:wrapTight>
            <wp:docPr id="88" name="Resim 36" descr="C:\Users\hp\AppData\Local\Microsoft\Windows\Temporary Internet Files\Content.Word\DSC_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AppData\Local\Microsoft\Windows\Temporary Internet Files\Content.Word\DSC_4887.jpg"/>
                    <pic:cNvPicPr>
                      <a:picLocks noChangeAspect="1" noChangeArrowheads="1"/>
                    </pic:cNvPicPr>
                  </pic:nvPicPr>
                  <pic:blipFill>
                    <a:blip r:embed="rId88" cstate="print"/>
                    <a:srcRect/>
                    <a:stretch>
                      <a:fillRect/>
                    </a:stretch>
                  </pic:blipFill>
                  <pic:spPr bwMode="auto">
                    <a:xfrm>
                      <a:off x="0" y="0"/>
                      <a:ext cx="2445385" cy="3394710"/>
                    </a:xfrm>
                    <a:prstGeom prst="rect">
                      <a:avLst/>
                    </a:prstGeom>
                    <a:ln>
                      <a:noFill/>
                    </a:ln>
                    <a:effectLst>
                      <a:softEdge rad="112500"/>
                    </a:effectLst>
                  </pic:spPr>
                </pic:pic>
              </a:graphicData>
            </a:graphic>
          </wp:anchor>
        </w:drawing>
      </w:r>
      <w:r w:rsidR="00A665C2">
        <w:rPr>
          <w:noProof/>
          <w:color w:val="000000" w:themeColor="text1"/>
          <w:szCs w:val="24"/>
          <w:lang w:eastAsia="tr-TR"/>
        </w:rPr>
        <w:drawing>
          <wp:inline distT="0" distB="0" distL="0" distR="0">
            <wp:extent cx="2637886" cy="3761117"/>
            <wp:effectExtent l="19050" t="0" r="0" b="0"/>
            <wp:docPr id="76" name="Resim 30" descr="H:\2012\DSC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2012\DSC_3835.JPG"/>
                    <pic:cNvPicPr>
                      <a:picLocks noChangeAspect="1" noChangeArrowheads="1"/>
                    </pic:cNvPicPr>
                  </pic:nvPicPr>
                  <pic:blipFill>
                    <a:blip r:embed="rId89" cstate="print"/>
                    <a:srcRect/>
                    <a:stretch>
                      <a:fillRect/>
                    </a:stretch>
                  </pic:blipFill>
                  <pic:spPr bwMode="auto">
                    <a:xfrm>
                      <a:off x="0" y="0"/>
                      <a:ext cx="2643543" cy="3769183"/>
                    </a:xfrm>
                    <a:prstGeom prst="rect">
                      <a:avLst/>
                    </a:prstGeom>
                    <a:ln>
                      <a:noFill/>
                    </a:ln>
                    <a:effectLst>
                      <a:softEdge rad="112500"/>
                    </a:effectLst>
                  </pic:spPr>
                </pic:pic>
              </a:graphicData>
            </a:graphic>
          </wp:inline>
        </w:drawing>
      </w:r>
    </w:p>
    <w:p w:rsidR="00A665C2" w:rsidRDefault="00A665C2" w:rsidP="00CD4389">
      <w:pPr>
        <w:spacing w:line="360" w:lineRule="auto"/>
        <w:ind w:left="5954"/>
        <w:jc w:val="both"/>
        <w:rPr>
          <w:color w:val="000000" w:themeColor="text1"/>
          <w:szCs w:val="24"/>
        </w:rPr>
      </w:pPr>
    </w:p>
    <w:p w:rsidR="00A665C2" w:rsidRDefault="00A665C2" w:rsidP="00C0526D">
      <w:pPr>
        <w:spacing w:line="360" w:lineRule="auto"/>
        <w:jc w:val="both"/>
        <w:rPr>
          <w:color w:val="000000" w:themeColor="text1"/>
          <w:szCs w:val="24"/>
        </w:rPr>
      </w:pPr>
    </w:p>
    <w:p w:rsidR="00A665C2" w:rsidRDefault="00A665C2" w:rsidP="00C0526D">
      <w:pPr>
        <w:spacing w:line="360" w:lineRule="auto"/>
        <w:jc w:val="both"/>
        <w:rPr>
          <w:color w:val="000000" w:themeColor="text1"/>
          <w:szCs w:val="24"/>
        </w:rPr>
      </w:pPr>
    </w:p>
    <w:p w:rsidR="00A665C2" w:rsidRDefault="00A665C2" w:rsidP="00C0526D">
      <w:pPr>
        <w:spacing w:line="360" w:lineRule="auto"/>
        <w:jc w:val="both"/>
        <w:rPr>
          <w:color w:val="000000" w:themeColor="text1"/>
          <w:szCs w:val="24"/>
        </w:rPr>
      </w:pPr>
    </w:p>
    <w:p w:rsidR="00EF7262" w:rsidRDefault="00DB701D" w:rsidP="00C0526D">
      <w:pPr>
        <w:spacing w:line="360" w:lineRule="auto"/>
        <w:jc w:val="both"/>
        <w:rPr>
          <w:color w:val="000000" w:themeColor="text1"/>
          <w:szCs w:val="24"/>
        </w:rPr>
      </w:pPr>
      <w:r>
        <w:rPr>
          <w:noProof/>
          <w:color w:val="000000" w:themeColor="text1"/>
          <w:szCs w:val="24"/>
          <w:lang w:eastAsia="tr-TR"/>
        </w:rPr>
        <w:drawing>
          <wp:anchor distT="0" distB="0" distL="114300" distR="114300" simplePos="0" relativeHeight="251688960" behindDoc="1" locked="0" layoutInCell="1" allowOverlap="1">
            <wp:simplePos x="0" y="0"/>
            <wp:positionH relativeFrom="column">
              <wp:posOffset>88900</wp:posOffset>
            </wp:positionH>
            <wp:positionV relativeFrom="paragraph">
              <wp:posOffset>570230</wp:posOffset>
            </wp:positionV>
            <wp:extent cx="5481320" cy="3044825"/>
            <wp:effectExtent l="19050" t="0" r="5080" b="0"/>
            <wp:wrapTight wrapText="bothSides">
              <wp:wrapPolygon edited="0">
                <wp:start x="300" y="0"/>
                <wp:lineTo x="-75" y="946"/>
                <wp:lineTo x="-75" y="20541"/>
                <wp:lineTo x="75" y="21487"/>
                <wp:lineTo x="300" y="21487"/>
                <wp:lineTo x="21245" y="21487"/>
                <wp:lineTo x="21470" y="21487"/>
                <wp:lineTo x="21620" y="20541"/>
                <wp:lineTo x="21620" y="946"/>
                <wp:lineTo x="21470" y="135"/>
                <wp:lineTo x="21245" y="0"/>
                <wp:lineTo x="300" y="0"/>
              </wp:wrapPolygon>
            </wp:wrapTight>
            <wp:docPr id="75" name="Resim 27" descr="C:\Users\hp\AppData\Local\Microsoft\Windows\Temporary Internet Files\Content.Word\DSC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Temporary Internet Files\Content.Word\DSC_3825.jpg"/>
                    <pic:cNvPicPr>
                      <a:picLocks noChangeAspect="1" noChangeArrowheads="1"/>
                    </pic:cNvPicPr>
                  </pic:nvPicPr>
                  <pic:blipFill>
                    <a:blip r:embed="rId90" cstate="print"/>
                    <a:srcRect/>
                    <a:stretch>
                      <a:fillRect/>
                    </a:stretch>
                  </pic:blipFill>
                  <pic:spPr bwMode="auto">
                    <a:xfrm>
                      <a:off x="0" y="0"/>
                      <a:ext cx="5481320" cy="3044825"/>
                    </a:xfrm>
                    <a:prstGeom prst="rect">
                      <a:avLst/>
                    </a:prstGeom>
                    <a:ln>
                      <a:noFill/>
                    </a:ln>
                    <a:effectLst>
                      <a:softEdge rad="112500"/>
                    </a:effectLst>
                  </pic:spPr>
                </pic:pic>
              </a:graphicData>
            </a:graphic>
          </wp:anchor>
        </w:drawing>
      </w:r>
    </w:p>
    <w:p w:rsidR="00EF7262" w:rsidRDefault="009B50B5" w:rsidP="00C0526D">
      <w:pPr>
        <w:spacing w:line="360" w:lineRule="auto"/>
        <w:jc w:val="both"/>
        <w:rPr>
          <w:color w:val="000000" w:themeColor="text1"/>
          <w:szCs w:val="24"/>
        </w:rPr>
      </w:pP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rsidR="00EF7262" w:rsidRDefault="00EF7262" w:rsidP="00C0526D">
      <w:pPr>
        <w:spacing w:line="360" w:lineRule="auto"/>
        <w:jc w:val="center"/>
        <w:rPr>
          <w:color w:val="000000" w:themeColor="text1"/>
          <w:szCs w:val="24"/>
        </w:rPr>
      </w:pPr>
    </w:p>
    <w:p w:rsidR="004E539D" w:rsidRDefault="004E539D" w:rsidP="00C0526D">
      <w:pPr>
        <w:spacing w:line="360" w:lineRule="auto"/>
        <w:jc w:val="both"/>
        <w:rPr>
          <w:color w:val="000000" w:themeColor="text1"/>
          <w:szCs w:val="24"/>
        </w:rPr>
      </w:pPr>
    </w:p>
    <w:p w:rsidR="002E76D5" w:rsidRDefault="00DB701D" w:rsidP="00C0526D">
      <w:pPr>
        <w:spacing w:line="360" w:lineRule="auto"/>
        <w:jc w:val="both"/>
        <w:rPr>
          <w:color w:val="000000" w:themeColor="text1"/>
          <w:szCs w:val="24"/>
        </w:rPr>
      </w:pPr>
      <w:r>
        <w:rPr>
          <w:noProof/>
          <w:color w:val="000000" w:themeColor="text1"/>
          <w:szCs w:val="24"/>
          <w:lang w:eastAsia="tr-TR"/>
        </w:rPr>
        <w:drawing>
          <wp:anchor distT="0" distB="0" distL="114300" distR="114300" simplePos="0" relativeHeight="251689984" behindDoc="1" locked="0" layoutInCell="1" allowOverlap="1">
            <wp:simplePos x="0" y="0"/>
            <wp:positionH relativeFrom="column">
              <wp:posOffset>15240</wp:posOffset>
            </wp:positionH>
            <wp:positionV relativeFrom="paragraph">
              <wp:posOffset>4077335</wp:posOffset>
            </wp:positionV>
            <wp:extent cx="5760085" cy="3829685"/>
            <wp:effectExtent l="19050" t="0" r="0" b="0"/>
            <wp:wrapTight wrapText="bothSides">
              <wp:wrapPolygon edited="0">
                <wp:start x="286" y="0"/>
                <wp:lineTo x="-71" y="752"/>
                <wp:lineTo x="-71" y="20629"/>
                <wp:lineTo x="143" y="21489"/>
                <wp:lineTo x="286" y="21489"/>
                <wp:lineTo x="21217" y="21489"/>
                <wp:lineTo x="21359" y="21489"/>
                <wp:lineTo x="21574" y="20952"/>
                <wp:lineTo x="21574" y="752"/>
                <wp:lineTo x="21431" y="107"/>
                <wp:lineTo x="21217" y="0"/>
                <wp:lineTo x="286" y="0"/>
              </wp:wrapPolygon>
            </wp:wrapTight>
            <wp:docPr id="68" name="Resim 20" descr="H:\2012\DSC_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012\DSC_7213.JPG"/>
                    <pic:cNvPicPr>
                      <a:picLocks noChangeAspect="1" noChangeArrowheads="1"/>
                    </pic:cNvPicPr>
                  </pic:nvPicPr>
                  <pic:blipFill>
                    <a:blip r:embed="rId91" cstate="print"/>
                    <a:srcRect/>
                    <a:stretch>
                      <a:fillRect/>
                    </a:stretch>
                  </pic:blipFill>
                  <pic:spPr bwMode="auto">
                    <a:xfrm>
                      <a:off x="0" y="0"/>
                      <a:ext cx="5760085" cy="3829685"/>
                    </a:xfrm>
                    <a:prstGeom prst="rect">
                      <a:avLst/>
                    </a:prstGeom>
                    <a:ln>
                      <a:noFill/>
                    </a:ln>
                    <a:effectLst>
                      <a:softEdge rad="112500"/>
                    </a:effectLst>
                  </pic:spPr>
                </pic:pic>
              </a:graphicData>
            </a:graphic>
          </wp:anchor>
        </w:drawing>
      </w:r>
      <w:r>
        <w:rPr>
          <w:noProof/>
          <w:color w:val="000000" w:themeColor="text1"/>
          <w:szCs w:val="24"/>
          <w:lang w:eastAsia="tr-TR"/>
        </w:rPr>
        <w:drawing>
          <wp:inline distT="0" distB="0" distL="0" distR="0">
            <wp:extent cx="5759450" cy="3237355"/>
            <wp:effectExtent l="19050" t="0" r="0" b="0"/>
            <wp:docPr id="3" name="Resim 19" descr="C:\Users\hp\Desktop\sdfs\DSC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sdfs\DSC_6998.jpg"/>
                    <pic:cNvPicPr>
                      <a:picLocks noChangeAspect="1" noChangeArrowheads="1"/>
                    </pic:cNvPicPr>
                  </pic:nvPicPr>
                  <pic:blipFill>
                    <a:blip r:embed="rId92" cstate="print"/>
                    <a:srcRect/>
                    <a:stretch>
                      <a:fillRect/>
                    </a:stretch>
                  </pic:blipFill>
                  <pic:spPr bwMode="auto">
                    <a:xfrm>
                      <a:off x="0" y="0"/>
                      <a:ext cx="5759450" cy="3237355"/>
                    </a:xfrm>
                    <a:prstGeom prst="rect">
                      <a:avLst/>
                    </a:prstGeom>
                    <a:ln>
                      <a:noFill/>
                    </a:ln>
                    <a:effectLst>
                      <a:softEdge rad="112500"/>
                    </a:effectLst>
                  </pic:spPr>
                </pic:pic>
              </a:graphicData>
            </a:graphic>
          </wp:inline>
        </w:drawing>
      </w:r>
    </w:p>
    <w:p w:rsidR="002E76D5" w:rsidRDefault="002E76D5" w:rsidP="00C0526D">
      <w:pPr>
        <w:spacing w:line="360" w:lineRule="auto"/>
        <w:jc w:val="both"/>
        <w:rPr>
          <w:color w:val="000000" w:themeColor="text1"/>
          <w:szCs w:val="24"/>
        </w:rPr>
      </w:pPr>
    </w:p>
    <w:p w:rsidR="00842D82" w:rsidRDefault="009B50B5" w:rsidP="00702256">
      <w:pPr>
        <w:spacing w:line="360" w:lineRule="auto"/>
        <w:jc w:val="both"/>
        <w:rPr>
          <w:color w:val="000000" w:themeColor="text1"/>
          <w:szCs w:val="24"/>
        </w:rPr>
      </w:pPr>
      <w:r>
        <w:rPr>
          <w:color w:val="000000" w:themeColor="text1"/>
          <w:szCs w:val="24"/>
        </w:rPr>
        <w:tab/>
      </w:r>
      <w:r>
        <w:rPr>
          <w:color w:val="000000" w:themeColor="text1"/>
          <w:szCs w:val="24"/>
        </w:rPr>
        <w:tab/>
      </w:r>
      <w:r>
        <w:rPr>
          <w:color w:val="000000" w:themeColor="text1"/>
          <w:szCs w:val="24"/>
        </w:rPr>
        <w:tab/>
      </w:r>
      <w:r w:rsidR="001C6602">
        <w:rPr>
          <w:color w:val="000000" w:themeColor="text1"/>
          <w:szCs w:val="24"/>
        </w:rPr>
        <w:tab/>
      </w:r>
      <w:r w:rsidR="001C6602">
        <w:rPr>
          <w:color w:val="000000" w:themeColor="text1"/>
          <w:szCs w:val="24"/>
        </w:rPr>
        <w:tab/>
        <w:t xml:space="preserve">         </w:t>
      </w:r>
    </w:p>
    <w:p w:rsidR="00CD4389" w:rsidRDefault="00CD4389" w:rsidP="00702256">
      <w:pPr>
        <w:spacing w:line="360" w:lineRule="auto"/>
        <w:jc w:val="both"/>
        <w:rPr>
          <w:color w:val="000000" w:themeColor="text1"/>
          <w:szCs w:val="24"/>
        </w:rPr>
      </w:pPr>
    </w:p>
    <w:p w:rsidR="00DB701D" w:rsidRDefault="00DB701D" w:rsidP="00164222">
      <w:pPr>
        <w:spacing w:after="240" w:line="360" w:lineRule="auto"/>
        <w:jc w:val="both"/>
        <w:rPr>
          <w:b/>
          <w:szCs w:val="24"/>
        </w:rPr>
      </w:pPr>
    </w:p>
    <w:p w:rsidR="00CF4029" w:rsidRDefault="00CF4029" w:rsidP="00164222">
      <w:pPr>
        <w:spacing w:after="240" w:line="360" w:lineRule="auto"/>
        <w:jc w:val="both"/>
        <w:rPr>
          <w:b/>
          <w:sz w:val="28"/>
          <w:szCs w:val="28"/>
        </w:rPr>
      </w:pPr>
    </w:p>
    <w:p w:rsidR="001804E7" w:rsidRPr="00666DBA" w:rsidRDefault="001804E7" w:rsidP="00CF4029">
      <w:pPr>
        <w:spacing w:after="240" w:line="360" w:lineRule="auto"/>
        <w:ind w:firstLine="709"/>
        <w:jc w:val="both"/>
        <w:rPr>
          <w:b/>
          <w:sz w:val="28"/>
          <w:szCs w:val="28"/>
        </w:rPr>
      </w:pPr>
      <w:r w:rsidRPr="00666DBA">
        <w:rPr>
          <w:b/>
          <w:sz w:val="28"/>
          <w:szCs w:val="28"/>
        </w:rPr>
        <w:lastRenderedPageBreak/>
        <w:t>Üniversitemiz Tarafından Düzenlenen Toplantılar</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951"/>
        <w:gridCol w:w="1106"/>
        <w:gridCol w:w="1107"/>
        <w:gridCol w:w="737"/>
        <w:gridCol w:w="738"/>
        <w:gridCol w:w="737"/>
        <w:gridCol w:w="770"/>
        <w:gridCol w:w="1096"/>
      </w:tblGrid>
      <w:tr w:rsidR="001804E7" w:rsidRPr="00902F89" w:rsidTr="00BE1AB5">
        <w:trPr>
          <w:cantSplit/>
          <w:trHeight w:val="766"/>
          <w:jc w:val="center"/>
        </w:trPr>
        <w:tc>
          <w:tcPr>
            <w:tcW w:w="1995" w:type="dxa"/>
            <w:vMerge w:val="restart"/>
            <w:shd w:val="clear" w:color="auto" w:fill="BFBFBF" w:themeFill="background1" w:themeFillShade="BF"/>
            <w:vAlign w:val="center"/>
          </w:tcPr>
          <w:p w:rsidR="001804E7" w:rsidRPr="00493A2E" w:rsidRDefault="003D4FA0" w:rsidP="00C0526D">
            <w:pPr>
              <w:spacing w:line="360" w:lineRule="auto"/>
              <w:jc w:val="center"/>
              <w:rPr>
                <w:b/>
                <w:szCs w:val="24"/>
              </w:rPr>
            </w:pPr>
            <w:r w:rsidRPr="00493A2E">
              <w:rPr>
                <w:b/>
                <w:szCs w:val="24"/>
              </w:rPr>
              <w:t>Faaliyet Türü</w:t>
            </w:r>
          </w:p>
        </w:tc>
        <w:tc>
          <w:tcPr>
            <w:tcW w:w="3164" w:type="dxa"/>
            <w:gridSpan w:val="3"/>
            <w:shd w:val="clear" w:color="auto" w:fill="BFBFBF" w:themeFill="background1" w:themeFillShade="BF"/>
            <w:vAlign w:val="center"/>
          </w:tcPr>
          <w:p w:rsidR="001804E7" w:rsidRPr="00493A2E" w:rsidRDefault="00247F11" w:rsidP="00C0526D">
            <w:pPr>
              <w:spacing w:line="360" w:lineRule="auto"/>
              <w:jc w:val="center"/>
              <w:rPr>
                <w:b/>
                <w:szCs w:val="24"/>
              </w:rPr>
            </w:pPr>
            <w:r w:rsidRPr="00493A2E">
              <w:rPr>
                <w:b/>
                <w:szCs w:val="24"/>
              </w:rPr>
              <w:t>Üniversitemiz Tarafından Düzenlenen Toplantı Sayısı</w:t>
            </w:r>
          </w:p>
        </w:tc>
        <w:tc>
          <w:tcPr>
            <w:tcW w:w="4078" w:type="dxa"/>
            <w:gridSpan w:val="5"/>
            <w:shd w:val="clear" w:color="auto" w:fill="BFBFBF" w:themeFill="background1" w:themeFillShade="BF"/>
            <w:vAlign w:val="center"/>
          </w:tcPr>
          <w:p w:rsidR="001804E7" w:rsidRPr="00493A2E" w:rsidRDefault="003D4FA0" w:rsidP="00C0526D">
            <w:pPr>
              <w:spacing w:line="360" w:lineRule="auto"/>
              <w:jc w:val="center"/>
              <w:rPr>
                <w:b/>
                <w:szCs w:val="24"/>
              </w:rPr>
            </w:pPr>
            <w:r w:rsidRPr="00493A2E">
              <w:rPr>
                <w:b/>
                <w:szCs w:val="24"/>
              </w:rPr>
              <w:t>Katılan Akademik /İdari Personel Sayısı</w:t>
            </w:r>
          </w:p>
        </w:tc>
      </w:tr>
      <w:tr w:rsidR="001804E7" w:rsidRPr="00902F89" w:rsidTr="00007731">
        <w:trPr>
          <w:cantSplit/>
          <w:trHeight w:val="410"/>
          <w:jc w:val="center"/>
        </w:trPr>
        <w:tc>
          <w:tcPr>
            <w:tcW w:w="1995" w:type="dxa"/>
            <w:vMerge/>
            <w:shd w:val="clear" w:color="auto" w:fill="31849B" w:themeFill="accent5" w:themeFillShade="BF"/>
            <w:vAlign w:val="center"/>
          </w:tcPr>
          <w:p w:rsidR="001804E7" w:rsidRPr="00122D59" w:rsidRDefault="001804E7" w:rsidP="00C0526D">
            <w:pPr>
              <w:spacing w:line="360" w:lineRule="auto"/>
              <w:jc w:val="center"/>
              <w:rPr>
                <w:b/>
                <w:color w:val="FFFFFF"/>
                <w:szCs w:val="24"/>
              </w:rPr>
            </w:pPr>
          </w:p>
        </w:tc>
        <w:tc>
          <w:tcPr>
            <w:tcW w:w="951" w:type="dxa"/>
            <w:vMerge w:val="restart"/>
            <w:shd w:val="clear" w:color="auto" w:fill="BFBFBF" w:themeFill="background1" w:themeFillShade="BF"/>
            <w:textDirection w:val="btLr"/>
            <w:vAlign w:val="center"/>
          </w:tcPr>
          <w:p w:rsidR="001804E7" w:rsidRPr="00493A2E" w:rsidRDefault="001804E7" w:rsidP="00007731">
            <w:pPr>
              <w:spacing w:line="360" w:lineRule="auto"/>
              <w:ind w:left="113" w:right="113"/>
              <w:jc w:val="center"/>
              <w:rPr>
                <w:b/>
                <w:szCs w:val="22"/>
              </w:rPr>
            </w:pPr>
            <w:r w:rsidRPr="00493A2E">
              <w:rPr>
                <w:b/>
                <w:sz w:val="22"/>
                <w:szCs w:val="22"/>
              </w:rPr>
              <w:t>Ulusal</w:t>
            </w:r>
          </w:p>
        </w:tc>
        <w:tc>
          <w:tcPr>
            <w:tcW w:w="1106" w:type="dxa"/>
            <w:vMerge w:val="restart"/>
            <w:shd w:val="clear" w:color="auto" w:fill="BFBFBF" w:themeFill="background1" w:themeFillShade="BF"/>
            <w:textDirection w:val="btLr"/>
            <w:vAlign w:val="center"/>
          </w:tcPr>
          <w:p w:rsidR="001804E7" w:rsidRPr="00493A2E" w:rsidRDefault="001804E7" w:rsidP="00007731">
            <w:pPr>
              <w:spacing w:line="360" w:lineRule="auto"/>
              <w:ind w:left="113" w:right="113"/>
              <w:jc w:val="center"/>
              <w:rPr>
                <w:b/>
                <w:szCs w:val="22"/>
              </w:rPr>
            </w:pPr>
            <w:r w:rsidRPr="00493A2E">
              <w:rPr>
                <w:b/>
                <w:sz w:val="22"/>
                <w:szCs w:val="22"/>
              </w:rPr>
              <w:t>Uluslararası</w:t>
            </w:r>
          </w:p>
        </w:tc>
        <w:tc>
          <w:tcPr>
            <w:tcW w:w="1106" w:type="dxa"/>
            <w:vMerge w:val="restart"/>
            <w:shd w:val="clear" w:color="auto" w:fill="BFBFBF" w:themeFill="background1" w:themeFillShade="BF"/>
            <w:textDirection w:val="btLr"/>
            <w:vAlign w:val="center"/>
          </w:tcPr>
          <w:p w:rsidR="001804E7" w:rsidRPr="00493A2E" w:rsidRDefault="001804E7" w:rsidP="00007731">
            <w:pPr>
              <w:spacing w:line="360" w:lineRule="auto"/>
              <w:ind w:left="113" w:right="113"/>
              <w:jc w:val="center"/>
              <w:rPr>
                <w:b/>
                <w:szCs w:val="22"/>
              </w:rPr>
            </w:pPr>
            <w:r w:rsidRPr="00493A2E">
              <w:rPr>
                <w:b/>
                <w:sz w:val="22"/>
                <w:szCs w:val="22"/>
              </w:rPr>
              <w:t>Toplam</w:t>
            </w:r>
          </w:p>
        </w:tc>
        <w:tc>
          <w:tcPr>
            <w:tcW w:w="1475" w:type="dxa"/>
            <w:gridSpan w:val="2"/>
            <w:shd w:val="clear" w:color="auto" w:fill="BFBFBF" w:themeFill="background1" w:themeFillShade="BF"/>
            <w:vAlign w:val="center"/>
          </w:tcPr>
          <w:p w:rsidR="001804E7" w:rsidRPr="00493A2E" w:rsidRDefault="001804E7" w:rsidP="00C0526D">
            <w:pPr>
              <w:spacing w:line="360" w:lineRule="auto"/>
              <w:jc w:val="center"/>
              <w:rPr>
                <w:b/>
                <w:szCs w:val="22"/>
              </w:rPr>
            </w:pPr>
            <w:r w:rsidRPr="00493A2E">
              <w:rPr>
                <w:b/>
                <w:sz w:val="22"/>
                <w:szCs w:val="22"/>
              </w:rPr>
              <w:t>Ulusal</w:t>
            </w:r>
          </w:p>
        </w:tc>
        <w:tc>
          <w:tcPr>
            <w:tcW w:w="1507" w:type="dxa"/>
            <w:gridSpan w:val="2"/>
            <w:shd w:val="clear" w:color="auto" w:fill="BFBFBF" w:themeFill="background1" w:themeFillShade="BF"/>
            <w:vAlign w:val="center"/>
          </w:tcPr>
          <w:p w:rsidR="001804E7" w:rsidRPr="00493A2E" w:rsidRDefault="001804E7" w:rsidP="00C0526D">
            <w:pPr>
              <w:spacing w:line="360" w:lineRule="auto"/>
              <w:jc w:val="center"/>
              <w:rPr>
                <w:b/>
                <w:szCs w:val="22"/>
              </w:rPr>
            </w:pPr>
            <w:r w:rsidRPr="00493A2E">
              <w:rPr>
                <w:b/>
                <w:sz w:val="22"/>
                <w:szCs w:val="22"/>
              </w:rPr>
              <w:t>Uluslararası</w:t>
            </w:r>
          </w:p>
        </w:tc>
        <w:tc>
          <w:tcPr>
            <w:tcW w:w="1096" w:type="dxa"/>
            <w:vMerge w:val="restart"/>
            <w:shd w:val="clear" w:color="auto" w:fill="BFBFBF" w:themeFill="background1" w:themeFillShade="BF"/>
            <w:textDirection w:val="btLr"/>
            <w:vAlign w:val="center"/>
          </w:tcPr>
          <w:p w:rsidR="001804E7" w:rsidRPr="00493A2E" w:rsidRDefault="001804E7" w:rsidP="00007731">
            <w:pPr>
              <w:spacing w:line="360" w:lineRule="auto"/>
              <w:ind w:left="113" w:right="113"/>
              <w:jc w:val="center"/>
              <w:rPr>
                <w:b/>
                <w:szCs w:val="22"/>
              </w:rPr>
            </w:pPr>
            <w:r w:rsidRPr="00493A2E">
              <w:rPr>
                <w:b/>
                <w:sz w:val="22"/>
                <w:szCs w:val="22"/>
              </w:rPr>
              <w:t>Toplam</w:t>
            </w:r>
          </w:p>
        </w:tc>
      </w:tr>
      <w:tr w:rsidR="001804E7" w:rsidRPr="00902F89" w:rsidTr="00BE1AB5">
        <w:trPr>
          <w:cantSplit/>
          <w:trHeight w:val="1635"/>
          <w:jc w:val="center"/>
        </w:trPr>
        <w:tc>
          <w:tcPr>
            <w:tcW w:w="1995" w:type="dxa"/>
            <w:vMerge/>
            <w:shd w:val="clear" w:color="auto" w:fill="31849B" w:themeFill="accent5" w:themeFillShade="BF"/>
            <w:vAlign w:val="center"/>
          </w:tcPr>
          <w:p w:rsidR="001804E7" w:rsidRPr="00122D59" w:rsidRDefault="001804E7" w:rsidP="00C0526D">
            <w:pPr>
              <w:spacing w:line="360" w:lineRule="auto"/>
              <w:jc w:val="center"/>
              <w:rPr>
                <w:b/>
                <w:szCs w:val="24"/>
              </w:rPr>
            </w:pPr>
          </w:p>
        </w:tc>
        <w:tc>
          <w:tcPr>
            <w:tcW w:w="951" w:type="dxa"/>
            <w:vMerge/>
            <w:shd w:val="clear" w:color="auto" w:fill="31849B" w:themeFill="accent5" w:themeFillShade="BF"/>
            <w:vAlign w:val="center"/>
          </w:tcPr>
          <w:p w:rsidR="001804E7" w:rsidRPr="00122D59" w:rsidRDefault="001804E7" w:rsidP="00C0526D">
            <w:pPr>
              <w:spacing w:line="360" w:lineRule="auto"/>
              <w:jc w:val="center"/>
              <w:rPr>
                <w:b/>
                <w:szCs w:val="24"/>
              </w:rPr>
            </w:pPr>
          </w:p>
        </w:tc>
        <w:tc>
          <w:tcPr>
            <w:tcW w:w="1106" w:type="dxa"/>
            <w:vMerge/>
            <w:shd w:val="clear" w:color="auto" w:fill="31849B" w:themeFill="accent5" w:themeFillShade="BF"/>
            <w:vAlign w:val="center"/>
          </w:tcPr>
          <w:p w:rsidR="001804E7" w:rsidRPr="00122D59" w:rsidRDefault="001804E7" w:rsidP="00C0526D">
            <w:pPr>
              <w:spacing w:line="360" w:lineRule="auto"/>
              <w:jc w:val="center"/>
              <w:rPr>
                <w:b/>
                <w:szCs w:val="24"/>
              </w:rPr>
            </w:pPr>
          </w:p>
        </w:tc>
        <w:tc>
          <w:tcPr>
            <w:tcW w:w="1106" w:type="dxa"/>
            <w:vMerge/>
            <w:shd w:val="clear" w:color="auto" w:fill="31849B" w:themeFill="accent5" w:themeFillShade="BF"/>
            <w:vAlign w:val="center"/>
          </w:tcPr>
          <w:p w:rsidR="001804E7" w:rsidRPr="00122D59" w:rsidRDefault="001804E7" w:rsidP="00C0526D">
            <w:pPr>
              <w:spacing w:line="360" w:lineRule="auto"/>
              <w:jc w:val="center"/>
              <w:rPr>
                <w:b/>
                <w:szCs w:val="24"/>
              </w:rPr>
            </w:pPr>
          </w:p>
        </w:tc>
        <w:tc>
          <w:tcPr>
            <w:tcW w:w="737" w:type="dxa"/>
            <w:shd w:val="clear" w:color="auto" w:fill="BFBFBF" w:themeFill="background1" w:themeFillShade="BF"/>
            <w:textDirection w:val="btLr"/>
            <w:vAlign w:val="center"/>
          </w:tcPr>
          <w:p w:rsidR="001804E7" w:rsidRPr="00493A2E" w:rsidRDefault="001804E7" w:rsidP="00C0526D">
            <w:pPr>
              <w:ind w:left="113"/>
              <w:jc w:val="center"/>
              <w:rPr>
                <w:b/>
                <w:szCs w:val="22"/>
              </w:rPr>
            </w:pPr>
            <w:r w:rsidRPr="00493A2E">
              <w:rPr>
                <w:b/>
                <w:sz w:val="22"/>
                <w:szCs w:val="22"/>
              </w:rPr>
              <w:t>Akademik Personel</w:t>
            </w:r>
          </w:p>
        </w:tc>
        <w:tc>
          <w:tcPr>
            <w:tcW w:w="738" w:type="dxa"/>
            <w:shd w:val="clear" w:color="auto" w:fill="BFBFBF" w:themeFill="background1" w:themeFillShade="BF"/>
            <w:textDirection w:val="btLr"/>
            <w:vAlign w:val="center"/>
          </w:tcPr>
          <w:p w:rsidR="001804E7" w:rsidRPr="00493A2E" w:rsidRDefault="001804E7" w:rsidP="00C0526D">
            <w:pPr>
              <w:ind w:left="113"/>
              <w:jc w:val="center"/>
              <w:rPr>
                <w:b/>
                <w:szCs w:val="22"/>
              </w:rPr>
            </w:pPr>
            <w:r w:rsidRPr="00493A2E">
              <w:rPr>
                <w:b/>
                <w:sz w:val="22"/>
                <w:szCs w:val="22"/>
              </w:rPr>
              <w:t>İdari Personel</w:t>
            </w:r>
          </w:p>
        </w:tc>
        <w:tc>
          <w:tcPr>
            <w:tcW w:w="737" w:type="dxa"/>
            <w:shd w:val="clear" w:color="auto" w:fill="BFBFBF" w:themeFill="background1" w:themeFillShade="BF"/>
            <w:textDirection w:val="btLr"/>
            <w:vAlign w:val="center"/>
          </w:tcPr>
          <w:p w:rsidR="001804E7" w:rsidRPr="00493A2E" w:rsidRDefault="001804E7" w:rsidP="00C0526D">
            <w:pPr>
              <w:ind w:left="113"/>
              <w:jc w:val="center"/>
              <w:rPr>
                <w:b/>
                <w:szCs w:val="22"/>
              </w:rPr>
            </w:pPr>
            <w:r w:rsidRPr="00493A2E">
              <w:rPr>
                <w:b/>
                <w:sz w:val="22"/>
                <w:szCs w:val="22"/>
              </w:rPr>
              <w:t>Akademik Personel</w:t>
            </w:r>
          </w:p>
        </w:tc>
        <w:tc>
          <w:tcPr>
            <w:tcW w:w="770" w:type="dxa"/>
            <w:shd w:val="clear" w:color="auto" w:fill="BFBFBF" w:themeFill="background1" w:themeFillShade="BF"/>
            <w:textDirection w:val="btLr"/>
            <w:vAlign w:val="center"/>
          </w:tcPr>
          <w:p w:rsidR="001804E7" w:rsidRPr="00493A2E" w:rsidRDefault="001804E7" w:rsidP="00C0526D">
            <w:pPr>
              <w:ind w:left="113"/>
              <w:jc w:val="center"/>
              <w:rPr>
                <w:b/>
                <w:szCs w:val="22"/>
              </w:rPr>
            </w:pPr>
            <w:r w:rsidRPr="00493A2E">
              <w:rPr>
                <w:b/>
                <w:sz w:val="22"/>
                <w:szCs w:val="22"/>
              </w:rPr>
              <w:t>İdari Personel</w:t>
            </w:r>
          </w:p>
        </w:tc>
        <w:tc>
          <w:tcPr>
            <w:tcW w:w="1096" w:type="dxa"/>
            <w:vMerge/>
            <w:shd w:val="clear" w:color="auto" w:fill="31849B" w:themeFill="accent5" w:themeFillShade="BF"/>
            <w:vAlign w:val="center"/>
          </w:tcPr>
          <w:p w:rsidR="001804E7" w:rsidRPr="00122D59" w:rsidRDefault="001804E7" w:rsidP="00C0526D">
            <w:pPr>
              <w:spacing w:line="360" w:lineRule="auto"/>
              <w:jc w:val="center"/>
              <w:rPr>
                <w:b/>
                <w:szCs w:val="24"/>
              </w:rPr>
            </w:pP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Sempozyum ve Kongre</w:t>
            </w:r>
          </w:p>
        </w:tc>
        <w:tc>
          <w:tcPr>
            <w:tcW w:w="951" w:type="dxa"/>
            <w:shd w:val="clear" w:color="auto" w:fill="FFFFFF" w:themeFill="background1"/>
            <w:vAlign w:val="center"/>
          </w:tcPr>
          <w:p w:rsidR="00DA030A" w:rsidRPr="007F35B8" w:rsidRDefault="00573A32" w:rsidP="00DA030A">
            <w:pPr>
              <w:jc w:val="center"/>
              <w:rPr>
                <w:szCs w:val="24"/>
              </w:rPr>
            </w:pPr>
            <w:r>
              <w:rPr>
                <w:szCs w:val="24"/>
              </w:rPr>
              <w:t>19</w:t>
            </w:r>
          </w:p>
        </w:tc>
        <w:tc>
          <w:tcPr>
            <w:tcW w:w="1106" w:type="dxa"/>
            <w:shd w:val="clear" w:color="auto" w:fill="FFFFFF" w:themeFill="background1"/>
            <w:vAlign w:val="center"/>
          </w:tcPr>
          <w:p w:rsidR="00DA030A" w:rsidRPr="007F35B8" w:rsidRDefault="0031076F" w:rsidP="00DA030A">
            <w:pPr>
              <w:jc w:val="center"/>
              <w:rPr>
                <w:szCs w:val="24"/>
              </w:rPr>
            </w:pPr>
            <w:r>
              <w:rPr>
                <w:szCs w:val="24"/>
              </w:rPr>
              <w:t>2</w:t>
            </w:r>
          </w:p>
        </w:tc>
        <w:tc>
          <w:tcPr>
            <w:tcW w:w="1106" w:type="dxa"/>
            <w:shd w:val="clear" w:color="auto" w:fill="FFFFFF" w:themeFill="background1"/>
            <w:vAlign w:val="center"/>
          </w:tcPr>
          <w:p w:rsidR="00DA030A" w:rsidRPr="007F35B8" w:rsidRDefault="004327F6" w:rsidP="00DA030A">
            <w:pPr>
              <w:jc w:val="center"/>
              <w:rPr>
                <w:szCs w:val="24"/>
              </w:rPr>
            </w:pPr>
            <w:r>
              <w:rPr>
                <w:szCs w:val="24"/>
              </w:rPr>
              <w:t>21</w:t>
            </w:r>
          </w:p>
        </w:tc>
        <w:tc>
          <w:tcPr>
            <w:tcW w:w="737" w:type="dxa"/>
            <w:shd w:val="clear" w:color="auto" w:fill="FFFFFF" w:themeFill="background1"/>
            <w:vAlign w:val="center"/>
          </w:tcPr>
          <w:p w:rsidR="00DA030A" w:rsidRPr="007F35B8" w:rsidRDefault="0031076F" w:rsidP="00DA030A">
            <w:pPr>
              <w:jc w:val="center"/>
              <w:rPr>
                <w:szCs w:val="24"/>
              </w:rPr>
            </w:pPr>
            <w:r>
              <w:rPr>
                <w:szCs w:val="24"/>
              </w:rPr>
              <w:t>1</w:t>
            </w:r>
            <w:r w:rsidR="00DE14CE">
              <w:rPr>
                <w:szCs w:val="24"/>
              </w:rPr>
              <w:t>6</w:t>
            </w:r>
          </w:p>
        </w:tc>
        <w:tc>
          <w:tcPr>
            <w:tcW w:w="738" w:type="dxa"/>
            <w:shd w:val="clear" w:color="auto" w:fill="FFFFFF" w:themeFill="background1"/>
            <w:vAlign w:val="center"/>
          </w:tcPr>
          <w:p w:rsidR="00DA030A" w:rsidRPr="007F35B8" w:rsidRDefault="00DE14CE" w:rsidP="00DA030A">
            <w:pPr>
              <w:jc w:val="center"/>
              <w:rPr>
                <w:szCs w:val="24"/>
              </w:rPr>
            </w:pPr>
            <w:r>
              <w:rPr>
                <w:szCs w:val="24"/>
              </w:rPr>
              <w:t>5</w:t>
            </w:r>
          </w:p>
        </w:tc>
        <w:tc>
          <w:tcPr>
            <w:tcW w:w="737" w:type="dxa"/>
            <w:shd w:val="clear" w:color="auto" w:fill="FFFFFF" w:themeFill="background1"/>
            <w:vAlign w:val="center"/>
          </w:tcPr>
          <w:p w:rsidR="00DA030A" w:rsidRPr="007F35B8" w:rsidRDefault="004327F6" w:rsidP="00DA030A">
            <w:pPr>
              <w:jc w:val="center"/>
              <w:rPr>
                <w:szCs w:val="24"/>
              </w:rPr>
            </w:pPr>
            <w:r>
              <w:rPr>
                <w:szCs w:val="24"/>
              </w:rPr>
              <w:t>-</w:t>
            </w:r>
          </w:p>
        </w:tc>
        <w:tc>
          <w:tcPr>
            <w:tcW w:w="770" w:type="dxa"/>
            <w:shd w:val="clear" w:color="auto" w:fill="FFFFFF" w:themeFill="background1"/>
            <w:vAlign w:val="center"/>
          </w:tcPr>
          <w:p w:rsidR="00DA030A" w:rsidRPr="007F35B8" w:rsidRDefault="004327F6" w:rsidP="00DA030A">
            <w:pPr>
              <w:jc w:val="center"/>
              <w:rPr>
                <w:szCs w:val="24"/>
              </w:rPr>
            </w:pPr>
            <w:r>
              <w:rPr>
                <w:szCs w:val="24"/>
              </w:rPr>
              <w:t>-</w:t>
            </w:r>
          </w:p>
        </w:tc>
        <w:tc>
          <w:tcPr>
            <w:tcW w:w="1096" w:type="dxa"/>
            <w:shd w:val="clear" w:color="auto" w:fill="FFFFFF" w:themeFill="background1"/>
            <w:vAlign w:val="center"/>
          </w:tcPr>
          <w:p w:rsidR="00DA030A" w:rsidRPr="007F35B8" w:rsidRDefault="004327F6" w:rsidP="00DA030A">
            <w:pPr>
              <w:jc w:val="center"/>
              <w:rPr>
                <w:szCs w:val="24"/>
              </w:rPr>
            </w:pPr>
            <w:r>
              <w:rPr>
                <w:szCs w:val="24"/>
              </w:rPr>
              <w:t>21</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Konferans</w:t>
            </w:r>
          </w:p>
        </w:tc>
        <w:tc>
          <w:tcPr>
            <w:tcW w:w="951" w:type="dxa"/>
            <w:shd w:val="clear" w:color="auto" w:fill="FFFFFF" w:themeFill="background1"/>
            <w:vAlign w:val="center"/>
          </w:tcPr>
          <w:p w:rsidR="00DA030A" w:rsidRPr="00122D59" w:rsidRDefault="00573A32" w:rsidP="00C0526D">
            <w:pPr>
              <w:spacing w:line="360" w:lineRule="auto"/>
              <w:jc w:val="center"/>
              <w:rPr>
                <w:szCs w:val="24"/>
              </w:rPr>
            </w:pPr>
            <w:r>
              <w:rPr>
                <w:szCs w:val="24"/>
              </w:rPr>
              <w:t>11</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11</w:t>
            </w:r>
          </w:p>
        </w:tc>
        <w:tc>
          <w:tcPr>
            <w:tcW w:w="737" w:type="dxa"/>
            <w:shd w:val="clear" w:color="auto" w:fill="FFFFFF" w:themeFill="background1"/>
            <w:vAlign w:val="center"/>
          </w:tcPr>
          <w:p w:rsidR="00DA030A" w:rsidRPr="00122D59" w:rsidRDefault="00CB25F7" w:rsidP="00C0526D">
            <w:pPr>
              <w:spacing w:line="360" w:lineRule="auto"/>
              <w:jc w:val="center"/>
              <w:rPr>
                <w:szCs w:val="24"/>
              </w:rPr>
            </w:pPr>
            <w:r>
              <w:rPr>
                <w:szCs w:val="24"/>
              </w:rPr>
              <w:t>2</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2</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Panel</w:t>
            </w:r>
          </w:p>
        </w:tc>
        <w:tc>
          <w:tcPr>
            <w:tcW w:w="951" w:type="dxa"/>
            <w:shd w:val="clear" w:color="auto" w:fill="FFFFFF" w:themeFill="background1"/>
            <w:vAlign w:val="center"/>
          </w:tcPr>
          <w:p w:rsidR="00DA030A" w:rsidRPr="00122D59" w:rsidRDefault="00DE14CE" w:rsidP="00C0526D">
            <w:pPr>
              <w:spacing w:line="360" w:lineRule="auto"/>
              <w:jc w:val="center"/>
              <w:rPr>
                <w:szCs w:val="24"/>
              </w:rPr>
            </w:pPr>
            <w:r>
              <w:rPr>
                <w:szCs w:val="24"/>
              </w:rPr>
              <w:t>11</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11</w:t>
            </w:r>
          </w:p>
        </w:tc>
        <w:tc>
          <w:tcPr>
            <w:tcW w:w="737" w:type="dxa"/>
            <w:shd w:val="clear" w:color="auto" w:fill="FFFFFF" w:themeFill="background1"/>
            <w:vAlign w:val="center"/>
          </w:tcPr>
          <w:p w:rsidR="00DA030A" w:rsidRPr="00122D59" w:rsidRDefault="00DE14CE" w:rsidP="00C0526D">
            <w:pPr>
              <w:spacing w:line="360" w:lineRule="auto"/>
              <w:jc w:val="center"/>
              <w:rPr>
                <w:szCs w:val="24"/>
              </w:rPr>
            </w:pPr>
            <w:r>
              <w:rPr>
                <w:szCs w:val="24"/>
              </w:rPr>
              <w:t>4</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4</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Seminer</w:t>
            </w:r>
          </w:p>
        </w:tc>
        <w:tc>
          <w:tcPr>
            <w:tcW w:w="951" w:type="dxa"/>
            <w:shd w:val="clear" w:color="auto" w:fill="FFFFFF" w:themeFill="background1"/>
            <w:vAlign w:val="center"/>
          </w:tcPr>
          <w:p w:rsidR="00DA030A" w:rsidRPr="00122D59" w:rsidRDefault="00CB25F7" w:rsidP="00C0526D">
            <w:pPr>
              <w:spacing w:line="360" w:lineRule="auto"/>
              <w:jc w:val="center"/>
              <w:rPr>
                <w:szCs w:val="24"/>
              </w:rPr>
            </w:pPr>
            <w:r>
              <w:rPr>
                <w:szCs w:val="24"/>
              </w:rPr>
              <w:t>5</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5</w:t>
            </w:r>
          </w:p>
        </w:tc>
        <w:tc>
          <w:tcPr>
            <w:tcW w:w="737" w:type="dxa"/>
            <w:shd w:val="clear" w:color="auto" w:fill="FFFFFF" w:themeFill="background1"/>
            <w:vAlign w:val="center"/>
          </w:tcPr>
          <w:p w:rsidR="00DA030A" w:rsidRPr="00122D59" w:rsidRDefault="00CB25F7" w:rsidP="00C0526D">
            <w:pPr>
              <w:spacing w:line="360" w:lineRule="auto"/>
              <w:jc w:val="center"/>
              <w:rPr>
                <w:szCs w:val="24"/>
              </w:rPr>
            </w:pPr>
            <w:r>
              <w:rPr>
                <w:szCs w:val="24"/>
              </w:rPr>
              <w:t>17</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17</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Açık Oturum</w:t>
            </w:r>
          </w:p>
        </w:tc>
        <w:tc>
          <w:tcPr>
            <w:tcW w:w="951" w:type="dxa"/>
            <w:shd w:val="clear" w:color="auto" w:fill="FFFFFF" w:themeFill="background1"/>
            <w:vAlign w:val="center"/>
          </w:tcPr>
          <w:p w:rsidR="00DA030A" w:rsidRPr="00122D59" w:rsidRDefault="00DE14CE" w:rsidP="00C0526D">
            <w:pPr>
              <w:spacing w:line="360" w:lineRule="auto"/>
              <w:jc w:val="center"/>
              <w:rPr>
                <w:szCs w:val="24"/>
              </w:rPr>
            </w:pPr>
            <w:r>
              <w:rPr>
                <w:szCs w:val="24"/>
              </w:rPr>
              <w:t>4</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4</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Söyleşi</w:t>
            </w:r>
          </w:p>
        </w:tc>
        <w:tc>
          <w:tcPr>
            <w:tcW w:w="951" w:type="dxa"/>
            <w:shd w:val="clear" w:color="auto" w:fill="FFFFFF" w:themeFill="background1"/>
            <w:vAlign w:val="center"/>
          </w:tcPr>
          <w:p w:rsidR="00DA030A" w:rsidRPr="00122D59" w:rsidRDefault="0031076F" w:rsidP="00C0526D">
            <w:pPr>
              <w:spacing w:line="360" w:lineRule="auto"/>
              <w:jc w:val="center"/>
              <w:rPr>
                <w:szCs w:val="24"/>
              </w:rPr>
            </w:pPr>
            <w:r>
              <w:rPr>
                <w:szCs w:val="24"/>
              </w:rPr>
              <w:t>4</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4</w:t>
            </w:r>
          </w:p>
        </w:tc>
        <w:tc>
          <w:tcPr>
            <w:tcW w:w="737" w:type="dxa"/>
            <w:shd w:val="clear" w:color="auto" w:fill="FFFFFF" w:themeFill="background1"/>
            <w:vAlign w:val="center"/>
          </w:tcPr>
          <w:p w:rsidR="00DA030A" w:rsidRPr="00122D59" w:rsidRDefault="0031076F" w:rsidP="00C0526D">
            <w:pPr>
              <w:spacing w:line="360" w:lineRule="auto"/>
              <w:jc w:val="center"/>
              <w:rPr>
                <w:szCs w:val="24"/>
              </w:rPr>
            </w:pPr>
            <w:r>
              <w:rPr>
                <w:szCs w:val="24"/>
              </w:rPr>
              <w:t>6</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6</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Tiyatro</w:t>
            </w:r>
          </w:p>
        </w:tc>
        <w:tc>
          <w:tcPr>
            <w:tcW w:w="951" w:type="dxa"/>
            <w:shd w:val="clear" w:color="auto" w:fill="FFFFFF" w:themeFill="background1"/>
            <w:vAlign w:val="center"/>
          </w:tcPr>
          <w:p w:rsidR="00DA030A" w:rsidRPr="00122D59" w:rsidRDefault="00CB25F7" w:rsidP="00C0526D">
            <w:pPr>
              <w:spacing w:line="360" w:lineRule="auto"/>
              <w:jc w:val="center"/>
              <w:rPr>
                <w:szCs w:val="24"/>
              </w:rPr>
            </w:pPr>
            <w:r>
              <w:rPr>
                <w:szCs w:val="24"/>
              </w:rPr>
              <w:t>6</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6</w:t>
            </w:r>
          </w:p>
        </w:tc>
        <w:tc>
          <w:tcPr>
            <w:tcW w:w="737" w:type="dxa"/>
            <w:shd w:val="clear" w:color="auto" w:fill="FFFFFF" w:themeFill="background1"/>
            <w:vAlign w:val="center"/>
          </w:tcPr>
          <w:p w:rsidR="00DA030A" w:rsidRPr="00122D59" w:rsidRDefault="00DE14CE" w:rsidP="00C0526D">
            <w:pPr>
              <w:spacing w:line="360" w:lineRule="auto"/>
              <w:jc w:val="center"/>
              <w:rPr>
                <w:szCs w:val="24"/>
              </w:rPr>
            </w:pPr>
            <w:r>
              <w:rPr>
                <w:szCs w:val="24"/>
              </w:rPr>
              <w:t>15</w:t>
            </w:r>
          </w:p>
        </w:tc>
        <w:tc>
          <w:tcPr>
            <w:tcW w:w="738" w:type="dxa"/>
            <w:shd w:val="clear" w:color="auto" w:fill="FFFFFF" w:themeFill="background1"/>
            <w:vAlign w:val="center"/>
          </w:tcPr>
          <w:p w:rsidR="00DA030A" w:rsidRPr="00122D59" w:rsidRDefault="00DE14CE" w:rsidP="00C0526D">
            <w:pPr>
              <w:spacing w:line="360" w:lineRule="auto"/>
              <w:jc w:val="center"/>
              <w:rPr>
                <w:szCs w:val="24"/>
              </w:rPr>
            </w:pPr>
            <w:r>
              <w:rPr>
                <w:szCs w:val="24"/>
              </w:rPr>
              <w:t>4</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19</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Konser</w:t>
            </w:r>
          </w:p>
        </w:tc>
        <w:tc>
          <w:tcPr>
            <w:tcW w:w="951" w:type="dxa"/>
            <w:shd w:val="clear" w:color="auto" w:fill="FFFFFF" w:themeFill="background1"/>
            <w:vAlign w:val="center"/>
          </w:tcPr>
          <w:p w:rsidR="00DA030A" w:rsidRPr="00122D59" w:rsidRDefault="00CB25F7" w:rsidP="00C0526D">
            <w:pPr>
              <w:spacing w:line="360" w:lineRule="auto"/>
              <w:jc w:val="center"/>
              <w:rPr>
                <w:szCs w:val="24"/>
              </w:rPr>
            </w:pPr>
            <w:r>
              <w:rPr>
                <w:szCs w:val="24"/>
              </w:rPr>
              <w:t>6</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6</w:t>
            </w:r>
          </w:p>
        </w:tc>
        <w:tc>
          <w:tcPr>
            <w:tcW w:w="737" w:type="dxa"/>
            <w:shd w:val="clear" w:color="auto" w:fill="FFFFFF" w:themeFill="background1"/>
            <w:vAlign w:val="center"/>
          </w:tcPr>
          <w:p w:rsidR="00DA030A" w:rsidRPr="00122D59" w:rsidRDefault="00CB25F7" w:rsidP="00C0526D">
            <w:pPr>
              <w:spacing w:line="360" w:lineRule="auto"/>
              <w:jc w:val="center"/>
              <w:rPr>
                <w:szCs w:val="24"/>
              </w:rPr>
            </w:pPr>
            <w:r>
              <w:rPr>
                <w:szCs w:val="24"/>
              </w:rPr>
              <w:t>25</w:t>
            </w:r>
          </w:p>
        </w:tc>
        <w:tc>
          <w:tcPr>
            <w:tcW w:w="738" w:type="dxa"/>
            <w:shd w:val="clear" w:color="auto" w:fill="FFFFFF" w:themeFill="background1"/>
            <w:vAlign w:val="center"/>
          </w:tcPr>
          <w:p w:rsidR="00DA030A" w:rsidRPr="00122D59" w:rsidRDefault="00CB25F7" w:rsidP="00C0526D">
            <w:pPr>
              <w:spacing w:line="360" w:lineRule="auto"/>
              <w:jc w:val="center"/>
              <w:rPr>
                <w:szCs w:val="24"/>
              </w:rPr>
            </w:pPr>
            <w:r>
              <w:rPr>
                <w:szCs w:val="24"/>
              </w:rPr>
              <w:t>5</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30</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Sergi</w:t>
            </w:r>
          </w:p>
        </w:tc>
        <w:tc>
          <w:tcPr>
            <w:tcW w:w="951" w:type="dxa"/>
            <w:shd w:val="clear" w:color="auto" w:fill="FFFFFF" w:themeFill="background1"/>
            <w:vAlign w:val="center"/>
          </w:tcPr>
          <w:p w:rsidR="00DA030A" w:rsidRPr="00122D59" w:rsidRDefault="0031076F" w:rsidP="00C0526D">
            <w:pPr>
              <w:spacing w:line="360" w:lineRule="auto"/>
              <w:jc w:val="center"/>
              <w:rPr>
                <w:szCs w:val="24"/>
              </w:rPr>
            </w:pPr>
            <w:r>
              <w:rPr>
                <w:szCs w:val="24"/>
              </w:rPr>
              <w:t>3</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3</w:t>
            </w:r>
          </w:p>
        </w:tc>
        <w:tc>
          <w:tcPr>
            <w:tcW w:w="737" w:type="dxa"/>
            <w:shd w:val="clear" w:color="auto" w:fill="FFFFFF" w:themeFill="background1"/>
            <w:vAlign w:val="center"/>
          </w:tcPr>
          <w:p w:rsidR="00DA030A" w:rsidRPr="00122D59" w:rsidRDefault="00DE14CE" w:rsidP="00C0526D">
            <w:pPr>
              <w:spacing w:line="360" w:lineRule="auto"/>
              <w:jc w:val="center"/>
              <w:rPr>
                <w:szCs w:val="24"/>
              </w:rPr>
            </w:pPr>
            <w:r>
              <w:rPr>
                <w:szCs w:val="24"/>
              </w:rPr>
              <w:t>6</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6</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Turnuva</w:t>
            </w:r>
          </w:p>
        </w:tc>
        <w:tc>
          <w:tcPr>
            <w:tcW w:w="951"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Teknik Gezi</w:t>
            </w:r>
          </w:p>
        </w:tc>
        <w:tc>
          <w:tcPr>
            <w:tcW w:w="951" w:type="dxa"/>
            <w:shd w:val="clear" w:color="auto" w:fill="FFFFFF" w:themeFill="background1"/>
            <w:vAlign w:val="center"/>
          </w:tcPr>
          <w:p w:rsidR="00DA030A" w:rsidRPr="00122D59" w:rsidRDefault="00DE14CE" w:rsidP="00C0526D">
            <w:pPr>
              <w:spacing w:line="360" w:lineRule="auto"/>
              <w:jc w:val="center"/>
              <w:rPr>
                <w:szCs w:val="24"/>
              </w:rPr>
            </w:pPr>
            <w:r>
              <w:rPr>
                <w:szCs w:val="24"/>
              </w:rPr>
              <w:t>2</w:t>
            </w:r>
            <w:r w:rsidR="00CB25F7">
              <w:rPr>
                <w:szCs w:val="24"/>
              </w:rPr>
              <w:t>6</w:t>
            </w:r>
          </w:p>
        </w:tc>
        <w:tc>
          <w:tcPr>
            <w:tcW w:w="1106" w:type="dxa"/>
            <w:shd w:val="clear" w:color="auto" w:fill="FFFFFF" w:themeFill="background1"/>
            <w:vAlign w:val="center"/>
          </w:tcPr>
          <w:p w:rsidR="00DA030A" w:rsidRPr="00122D59" w:rsidRDefault="00DE14CE" w:rsidP="00C0526D">
            <w:pPr>
              <w:spacing w:line="360" w:lineRule="auto"/>
              <w:jc w:val="center"/>
              <w:rPr>
                <w:szCs w:val="24"/>
              </w:rPr>
            </w:pPr>
            <w:r>
              <w:rPr>
                <w:szCs w:val="24"/>
              </w:rPr>
              <w:t>4</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30</w:t>
            </w:r>
          </w:p>
        </w:tc>
        <w:tc>
          <w:tcPr>
            <w:tcW w:w="737" w:type="dxa"/>
            <w:shd w:val="clear" w:color="auto" w:fill="FFFFFF" w:themeFill="background1"/>
            <w:vAlign w:val="center"/>
          </w:tcPr>
          <w:p w:rsidR="00DA030A" w:rsidRPr="00122D59" w:rsidRDefault="00CB25F7" w:rsidP="00C0526D">
            <w:pPr>
              <w:spacing w:line="360" w:lineRule="auto"/>
              <w:jc w:val="center"/>
              <w:rPr>
                <w:szCs w:val="24"/>
              </w:rPr>
            </w:pPr>
            <w:r>
              <w:rPr>
                <w:szCs w:val="24"/>
              </w:rPr>
              <w:t>6</w:t>
            </w:r>
          </w:p>
        </w:tc>
        <w:tc>
          <w:tcPr>
            <w:tcW w:w="738"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37" w:type="dxa"/>
            <w:shd w:val="clear" w:color="auto" w:fill="FFFFFF" w:themeFill="background1"/>
            <w:vAlign w:val="center"/>
          </w:tcPr>
          <w:p w:rsidR="00DA030A" w:rsidRPr="00122D59" w:rsidRDefault="00DE14CE" w:rsidP="00C0526D">
            <w:pPr>
              <w:spacing w:line="360" w:lineRule="auto"/>
              <w:jc w:val="center"/>
              <w:rPr>
                <w:szCs w:val="24"/>
              </w:rPr>
            </w:pPr>
            <w:r>
              <w:rPr>
                <w:szCs w:val="24"/>
              </w:rPr>
              <w:t>2</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8</w:t>
            </w:r>
          </w:p>
        </w:tc>
      </w:tr>
      <w:tr w:rsidR="00DA030A" w:rsidRPr="00902F89" w:rsidTr="00BE1AB5">
        <w:trPr>
          <w:trHeight w:val="697"/>
          <w:jc w:val="center"/>
        </w:trPr>
        <w:tc>
          <w:tcPr>
            <w:tcW w:w="1995" w:type="dxa"/>
            <w:shd w:val="clear" w:color="auto" w:fill="BFBFBF" w:themeFill="background1" w:themeFillShade="BF"/>
            <w:vAlign w:val="center"/>
          </w:tcPr>
          <w:p w:rsidR="00DA030A" w:rsidRPr="00122D59" w:rsidRDefault="00DA030A" w:rsidP="00C0526D">
            <w:pPr>
              <w:rPr>
                <w:b/>
                <w:szCs w:val="24"/>
              </w:rPr>
            </w:pPr>
            <w:r w:rsidRPr="00122D59">
              <w:rPr>
                <w:b/>
                <w:szCs w:val="24"/>
              </w:rPr>
              <w:t>Eğitim Semineri</w:t>
            </w:r>
          </w:p>
        </w:tc>
        <w:tc>
          <w:tcPr>
            <w:tcW w:w="951" w:type="dxa"/>
            <w:shd w:val="clear" w:color="auto" w:fill="FFFFFF" w:themeFill="background1"/>
            <w:vAlign w:val="center"/>
          </w:tcPr>
          <w:p w:rsidR="00DA030A" w:rsidRPr="00122D59" w:rsidRDefault="00DE14CE" w:rsidP="00C0526D">
            <w:pPr>
              <w:spacing w:line="360" w:lineRule="auto"/>
              <w:jc w:val="center"/>
              <w:rPr>
                <w:szCs w:val="24"/>
              </w:rPr>
            </w:pPr>
            <w:r>
              <w:rPr>
                <w:szCs w:val="24"/>
              </w:rPr>
              <w:t>1</w:t>
            </w:r>
            <w:r w:rsidR="00CB25F7">
              <w:rPr>
                <w:szCs w:val="24"/>
              </w:rPr>
              <w:t>2</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106" w:type="dxa"/>
            <w:shd w:val="clear" w:color="auto" w:fill="FFFFFF" w:themeFill="background1"/>
            <w:vAlign w:val="center"/>
          </w:tcPr>
          <w:p w:rsidR="00DA030A" w:rsidRPr="00122D59" w:rsidRDefault="004327F6" w:rsidP="00C0526D">
            <w:pPr>
              <w:spacing w:line="360" w:lineRule="auto"/>
              <w:jc w:val="center"/>
              <w:rPr>
                <w:szCs w:val="24"/>
              </w:rPr>
            </w:pPr>
            <w:r>
              <w:rPr>
                <w:szCs w:val="24"/>
              </w:rPr>
              <w:t>12</w:t>
            </w:r>
          </w:p>
        </w:tc>
        <w:tc>
          <w:tcPr>
            <w:tcW w:w="737" w:type="dxa"/>
            <w:shd w:val="clear" w:color="auto" w:fill="FFFFFF" w:themeFill="background1"/>
            <w:vAlign w:val="center"/>
          </w:tcPr>
          <w:p w:rsidR="00DA030A" w:rsidRPr="00122D59" w:rsidRDefault="00CB25F7" w:rsidP="00C0526D">
            <w:pPr>
              <w:spacing w:line="360" w:lineRule="auto"/>
              <w:jc w:val="center"/>
              <w:rPr>
                <w:szCs w:val="24"/>
              </w:rPr>
            </w:pPr>
            <w:r>
              <w:rPr>
                <w:szCs w:val="24"/>
              </w:rPr>
              <w:t>34</w:t>
            </w:r>
          </w:p>
        </w:tc>
        <w:tc>
          <w:tcPr>
            <w:tcW w:w="738" w:type="dxa"/>
            <w:shd w:val="clear" w:color="auto" w:fill="FFFFFF" w:themeFill="background1"/>
            <w:vAlign w:val="center"/>
          </w:tcPr>
          <w:p w:rsidR="00DA030A" w:rsidRPr="00122D59" w:rsidRDefault="00DE14CE" w:rsidP="00C0526D">
            <w:pPr>
              <w:spacing w:line="360" w:lineRule="auto"/>
              <w:jc w:val="center"/>
              <w:rPr>
                <w:szCs w:val="24"/>
              </w:rPr>
            </w:pPr>
            <w:r>
              <w:rPr>
                <w:szCs w:val="24"/>
              </w:rPr>
              <w:t>3</w:t>
            </w:r>
          </w:p>
        </w:tc>
        <w:tc>
          <w:tcPr>
            <w:tcW w:w="737"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770" w:type="dxa"/>
            <w:shd w:val="clear" w:color="auto" w:fill="FFFFFF" w:themeFill="background1"/>
            <w:vAlign w:val="center"/>
          </w:tcPr>
          <w:p w:rsidR="00DA030A" w:rsidRPr="00122D59" w:rsidRDefault="004327F6" w:rsidP="00C0526D">
            <w:pPr>
              <w:spacing w:line="360" w:lineRule="auto"/>
              <w:jc w:val="center"/>
              <w:rPr>
                <w:szCs w:val="24"/>
              </w:rPr>
            </w:pPr>
            <w:r>
              <w:rPr>
                <w:szCs w:val="24"/>
              </w:rPr>
              <w:t>-</w:t>
            </w:r>
          </w:p>
        </w:tc>
        <w:tc>
          <w:tcPr>
            <w:tcW w:w="1096" w:type="dxa"/>
            <w:shd w:val="clear" w:color="auto" w:fill="FFFFFF" w:themeFill="background1"/>
            <w:vAlign w:val="center"/>
          </w:tcPr>
          <w:p w:rsidR="00DA030A" w:rsidRPr="00122D59" w:rsidRDefault="004327F6" w:rsidP="00C0526D">
            <w:pPr>
              <w:spacing w:line="360" w:lineRule="auto"/>
              <w:jc w:val="center"/>
              <w:rPr>
                <w:szCs w:val="24"/>
              </w:rPr>
            </w:pPr>
            <w:r>
              <w:rPr>
                <w:szCs w:val="24"/>
              </w:rPr>
              <w:t>37</w:t>
            </w:r>
          </w:p>
        </w:tc>
      </w:tr>
      <w:tr w:rsidR="00DA030A" w:rsidRPr="00902F89" w:rsidTr="00BE1AB5">
        <w:trPr>
          <w:trHeight w:val="874"/>
          <w:jc w:val="center"/>
        </w:trPr>
        <w:tc>
          <w:tcPr>
            <w:tcW w:w="1995" w:type="dxa"/>
            <w:shd w:val="clear" w:color="auto" w:fill="BFBFBF" w:themeFill="background1" w:themeFillShade="BF"/>
            <w:vAlign w:val="center"/>
          </w:tcPr>
          <w:p w:rsidR="00DA030A" w:rsidRPr="00493A2E" w:rsidRDefault="00493A2E" w:rsidP="00C0526D">
            <w:pPr>
              <w:spacing w:line="360" w:lineRule="auto"/>
              <w:jc w:val="center"/>
              <w:rPr>
                <w:b/>
                <w:szCs w:val="24"/>
              </w:rPr>
            </w:pPr>
            <w:r w:rsidRPr="00493A2E">
              <w:rPr>
                <w:b/>
                <w:szCs w:val="24"/>
              </w:rPr>
              <w:t>Toplam</w:t>
            </w:r>
          </w:p>
        </w:tc>
        <w:tc>
          <w:tcPr>
            <w:tcW w:w="951" w:type="dxa"/>
            <w:shd w:val="clear" w:color="auto" w:fill="BFBFBF" w:themeFill="background1" w:themeFillShade="BF"/>
            <w:vAlign w:val="center"/>
          </w:tcPr>
          <w:p w:rsidR="00DA030A" w:rsidRPr="00493A2E" w:rsidRDefault="00573A32" w:rsidP="00C0526D">
            <w:pPr>
              <w:spacing w:line="360" w:lineRule="auto"/>
              <w:jc w:val="center"/>
              <w:rPr>
                <w:b/>
                <w:szCs w:val="24"/>
              </w:rPr>
            </w:pPr>
            <w:r w:rsidRPr="00493A2E">
              <w:rPr>
                <w:b/>
                <w:szCs w:val="24"/>
              </w:rPr>
              <w:t>107</w:t>
            </w:r>
          </w:p>
        </w:tc>
        <w:tc>
          <w:tcPr>
            <w:tcW w:w="1106" w:type="dxa"/>
            <w:shd w:val="clear" w:color="auto" w:fill="BFBFBF" w:themeFill="background1" w:themeFillShade="BF"/>
            <w:vAlign w:val="center"/>
          </w:tcPr>
          <w:p w:rsidR="00DA030A" w:rsidRPr="00493A2E" w:rsidRDefault="00573A32" w:rsidP="00C0526D">
            <w:pPr>
              <w:spacing w:line="360" w:lineRule="auto"/>
              <w:jc w:val="center"/>
              <w:rPr>
                <w:b/>
                <w:szCs w:val="24"/>
              </w:rPr>
            </w:pPr>
            <w:r w:rsidRPr="00493A2E">
              <w:rPr>
                <w:b/>
                <w:szCs w:val="24"/>
              </w:rPr>
              <w:t>6</w:t>
            </w:r>
          </w:p>
        </w:tc>
        <w:tc>
          <w:tcPr>
            <w:tcW w:w="1106" w:type="dxa"/>
            <w:shd w:val="clear" w:color="auto" w:fill="BFBFBF" w:themeFill="background1" w:themeFillShade="BF"/>
            <w:vAlign w:val="center"/>
          </w:tcPr>
          <w:p w:rsidR="00DA030A" w:rsidRPr="00493A2E" w:rsidRDefault="004327F6" w:rsidP="00C0526D">
            <w:pPr>
              <w:spacing w:line="360" w:lineRule="auto"/>
              <w:jc w:val="center"/>
              <w:rPr>
                <w:b/>
                <w:szCs w:val="24"/>
              </w:rPr>
            </w:pPr>
            <w:r w:rsidRPr="00493A2E">
              <w:rPr>
                <w:b/>
                <w:szCs w:val="24"/>
              </w:rPr>
              <w:t>109</w:t>
            </w:r>
          </w:p>
        </w:tc>
        <w:tc>
          <w:tcPr>
            <w:tcW w:w="737" w:type="dxa"/>
            <w:shd w:val="clear" w:color="auto" w:fill="BFBFBF" w:themeFill="background1" w:themeFillShade="BF"/>
            <w:vAlign w:val="center"/>
          </w:tcPr>
          <w:p w:rsidR="00DA030A" w:rsidRPr="00493A2E" w:rsidRDefault="00573A32" w:rsidP="00C0526D">
            <w:pPr>
              <w:spacing w:line="360" w:lineRule="auto"/>
              <w:jc w:val="center"/>
              <w:rPr>
                <w:b/>
                <w:szCs w:val="24"/>
              </w:rPr>
            </w:pPr>
            <w:r w:rsidRPr="00493A2E">
              <w:rPr>
                <w:b/>
                <w:szCs w:val="24"/>
              </w:rPr>
              <w:t>131</w:t>
            </w:r>
          </w:p>
        </w:tc>
        <w:tc>
          <w:tcPr>
            <w:tcW w:w="738" w:type="dxa"/>
            <w:shd w:val="clear" w:color="auto" w:fill="BFBFBF" w:themeFill="background1" w:themeFillShade="BF"/>
            <w:vAlign w:val="center"/>
          </w:tcPr>
          <w:p w:rsidR="00DA030A" w:rsidRPr="00493A2E" w:rsidRDefault="00573A32" w:rsidP="00C0526D">
            <w:pPr>
              <w:spacing w:line="360" w:lineRule="auto"/>
              <w:jc w:val="center"/>
              <w:rPr>
                <w:b/>
                <w:szCs w:val="24"/>
              </w:rPr>
            </w:pPr>
            <w:r w:rsidRPr="00493A2E">
              <w:rPr>
                <w:b/>
                <w:szCs w:val="24"/>
              </w:rPr>
              <w:t>17</w:t>
            </w:r>
          </w:p>
        </w:tc>
        <w:tc>
          <w:tcPr>
            <w:tcW w:w="737" w:type="dxa"/>
            <w:shd w:val="clear" w:color="auto" w:fill="BFBFBF" w:themeFill="background1" w:themeFillShade="BF"/>
            <w:vAlign w:val="center"/>
          </w:tcPr>
          <w:p w:rsidR="00DA030A" w:rsidRPr="00493A2E" w:rsidRDefault="00573A32" w:rsidP="00C0526D">
            <w:pPr>
              <w:spacing w:line="360" w:lineRule="auto"/>
              <w:jc w:val="center"/>
              <w:rPr>
                <w:b/>
                <w:szCs w:val="24"/>
              </w:rPr>
            </w:pPr>
            <w:r w:rsidRPr="00493A2E">
              <w:rPr>
                <w:b/>
                <w:szCs w:val="24"/>
              </w:rPr>
              <w:t>2</w:t>
            </w:r>
          </w:p>
        </w:tc>
        <w:tc>
          <w:tcPr>
            <w:tcW w:w="770" w:type="dxa"/>
            <w:shd w:val="clear" w:color="auto" w:fill="BFBFBF" w:themeFill="background1" w:themeFillShade="BF"/>
            <w:vAlign w:val="center"/>
          </w:tcPr>
          <w:p w:rsidR="00DA030A" w:rsidRPr="00493A2E" w:rsidRDefault="00573A32" w:rsidP="00C0526D">
            <w:pPr>
              <w:spacing w:line="360" w:lineRule="auto"/>
              <w:jc w:val="center"/>
              <w:rPr>
                <w:b/>
                <w:szCs w:val="24"/>
              </w:rPr>
            </w:pPr>
            <w:r w:rsidRPr="00493A2E">
              <w:rPr>
                <w:b/>
                <w:szCs w:val="24"/>
              </w:rPr>
              <w:t>-</w:t>
            </w:r>
          </w:p>
        </w:tc>
        <w:tc>
          <w:tcPr>
            <w:tcW w:w="1096" w:type="dxa"/>
            <w:shd w:val="clear" w:color="auto" w:fill="BFBFBF" w:themeFill="background1" w:themeFillShade="BF"/>
            <w:vAlign w:val="center"/>
          </w:tcPr>
          <w:p w:rsidR="00DA030A" w:rsidRPr="00493A2E" w:rsidRDefault="004327F6" w:rsidP="00C0526D">
            <w:pPr>
              <w:spacing w:line="360" w:lineRule="auto"/>
              <w:jc w:val="center"/>
              <w:rPr>
                <w:b/>
                <w:szCs w:val="24"/>
              </w:rPr>
            </w:pPr>
            <w:r w:rsidRPr="00493A2E">
              <w:rPr>
                <w:b/>
                <w:szCs w:val="24"/>
              </w:rPr>
              <w:t>150</w:t>
            </w:r>
          </w:p>
        </w:tc>
      </w:tr>
    </w:tbl>
    <w:p w:rsidR="001804E7" w:rsidRPr="00493A2E" w:rsidRDefault="001804E7" w:rsidP="00C0526D">
      <w:pPr>
        <w:spacing w:line="360" w:lineRule="auto"/>
        <w:jc w:val="both"/>
        <w:rPr>
          <w:szCs w:val="24"/>
        </w:rPr>
      </w:pPr>
    </w:p>
    <w:p w:rsidR="00CD4389" w:rsidRDefault="00CD4389" w:rsidP="00C0526D">
      <w:pPr>
        <w:spacing w:line="360" w:lineRule="auto"/>
        <w:jc w:val="both"/>
        <w:rPr>
          <w:color w:val="000000" w:themeColor="text1"/>
          <w:szCs w:val="24"/>
        </w:rPr>
      </w:pPr>
    </w:p>
    <w:p w:rsidR="00015752" w:rsidRPr="00666DBA" w:rsidRDefault="00015752" w:rsidP="00E725BF">
      <w:pPr>
        <w:spacing w:after="240" w:line="360" w:lineRule="auto"/>
        <w:ind w:firstLine="709"/>
        <w:rPr>
          <w:b/>
          <w:sz w:val="28"/>
          <w:szCs w:val="28"/>
        </w:rPr>
      </w:pPr>
      <w:r w:rsidRPr="00666DBA">
        <w:rPr>
          <w:b/>
          <w:sz w:val="28"/>
          <w:szCs w:val="28"/>
        </w:rPr>
        <w:lastRenderedPageBreak/>
        <w:t>Diğer Kuruluş ve Diğer Üniversiteler Tarafından Düzenlenen Toplantılar</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1"/>
        <w:gridCol w:w="1060"/>
        <w:gridCol w:w="1414"/>
        <w:gridCol w:w="975"/>
        <w:gridCol w:w="900"/>
        <w:gridCol w:w="720"/>
        <w:gridCol w:w="720"/>
        <w:gridCol w:w="900"/>
        <w:gridCol w:w="1080"/>
      </w:tblGrid>
      <w:tr w:rsidR="00015752" w:rsidTr="00BE1AB5">
        <w:trPr>
          <w:cantSplit/>
          <w:trHeight w:val="714"/>
          <w:jc w:val="center"/>
        </w:trPr>
        <w:tc>
          <w:tcPr>
            <w:tcW w:w="1591" w:type="dxa"/>
            <w:vMerge w:val="restart"/>
            <w:shd w:val="clear" w:color="auto" w:fill="BFBFBF" w:themeFill="background1" w:themeFillShade="BF"/>
            <w:vAlign w:val="center"/>
          </w:tcPr>
          <w:p w:rsidR="00015752" w:rsidRPr="00493A2E" w:rsidRDefault="00247F11" w:rsidP="00C0526D">
            <w:pPr>
              <w:spacing w:line="360" w:lineRule="auto"/>
              <w:jc w:val="center"/>
              <w:rPr>
                <w:b/>
                <w:szCs w:val="24"/>
              </w:rPr>
            </w:pPr>
            <w:r w:rsidRPr="00493A2E">
              <w:rPr>
                <w:b/>
                <w:szCs w:val="24"/>
              </w:rPr>
              <w:t>Faaliyet Türü</w:t>
            </w:r>
          </w:p>
        </w:tc>
        <w:tc>
          <w:tcPr>
            <w:tcW w:w="3449" w:type="dxa"/>
            <w:gridSpan w:val="3"/>
            <w:shd w:val="clear" w:color="auto" w:fill="BFBFBF" w:themeFill="background1" w:themeFillShade="BF"/>
            <w:vAlign w:val="center"/>
          </w:tcPr>
          <w:p w:rsidR="00015752" w:rsidRPr="00493A2E" w:rsidRDefault="00247F11" w:rsidP="00C0526D">
            <w:pPr>
              <w:spacing w:line="360" w:lineRule="auto"/>
              <w:jc w:val="center"/>
              <w:rPr>
                <w:b/>
                <w:szCs w:val="24"/>
              </w:rPr>
            </w:pPr>
            <w:r w:rsidRPr="00493A2E">
              <w:rPr>
                <w:b/>
                <w:szCs w:val="24"/>
              </w:rPr>
              <w:t>Diğer Kuruluş Ve Üniversiteler Tarafından Düzenlenen Toplantı Sayısı</w:t>
            </w:r>
          </w:p>
        </w:tc>
        <w:tc>
          <w:tcPr>
            <w:tcW w:w="4320" w:type="dxa"/>
            <w:gridSpan w:val="5"/>
            <w:shd w:val="clear" w:color="auto" w:fill="BFBFBF" w:themeFill="background1" w:themeFillShade="BF"/>
            <w:vAlign w:val="center"/>
          </w:tcPr>
          <w:p w:rsidR="00015752" w:rsidRPr="00493A2E" w:rsidRDefault="00247F11" w:rsidP="00C0526D">
            <w:pPr>
              <w:spacing w:line="360" w:lineRule="auto"/>
              <w:jc w:val="center"/>
              <w:rPr>
                <w:b/>
                <w:szCs w:val="24"/>
              </w:rPr>
            </w:pPr>
            <w:r w:rsidRPr="00493A2E">
              <w:rPr>
                <w:b/>
                <w:szCs w:val="24"/>
              </w:rPr>
              <w:t>Katılan Akademik /İdari Personel Sayısı</w:t>
            </w:r>
          </w:p>
        </w:tc>
      </w:tr>
      <w:tr w:rsidR="00015752" w:rsidTr="00007731">
        <w:trPr>
          <w:cantSplit/>
          <w:trHeight w:val="382"/>
          <w:jc w:val="center"/>
        </w:trPr>
        <w:tc>
          <w:tcPr>
            <w:tcW w:w="1591" w:type="dxa"/>
            <w:vMerge/>
            <w:shd w:val="clear" w:color="auto" w:fill="31849B" w:themeFill="accent5" w:themeFillShade="BF"/>
            <w:vAlign w:val="center"/>
          </w:tcPr>
          <w:p w:rsidR="00015752" w:rsidRPr="00854F64" w:rsidRDefault="00015752" w:rsidP="00C0526D">
            <w:pPr>
              <w:spacing w:line="360" w:lineRule="auto"/>
              <w:jc w:val="center"/>
              <w:rPr>
                <w:b/>
                <w:color w:val="FFFFFF"/>
                <w:szCs w:val="22"/>
              </w:rPr>
            </w:pPr>
          </w:p>
        </w:tc>
        <w:tc>
          <w:tcPr>
            <w:tcW w:w="1060" w:type="dxa"/>
            <w:vMerge w:val="restart"/>
            <w:shd w:val="clear" w:color="auto" w:fill="BFBFBF" w:themeFill="background1" w:themeFillShade="BF"/>
            <w:textDirection w:val="btLr"/>
            <w:vAlign w:val="center"/>
          </w:tcPr>
          <w:p w:rsidR="00015752" w:rsidRPr="00493A2E" w:rsidRDefault="00015752" w:rsidP="00007731">
            <w:pPr>
              <w:spacing w:line="360" w:lineRule="auto"/>
              <w:ind w:left="113" w:right="113"/>
              <w:jc w:val="center"/>
              <w:rPr>
                <w:b/>
                <w:szCs w:val="22"/>
              </w:rPr>
            </w:pPr>
            <w:r w:rsidRPr="00493A2E">
              <w:rPr>
                <w:b/>
                <w:sz w:val="22"/>
                <w:szCs w:val="22"/>
              </w:rPr>
              <w:t>Ulusal</w:t>
            </w:r>
          </w:p>
        </w:tc>
        <w:tc>
          <w:tcPr>
            <w:tcW w:w="1414" w:type="dxa"/>
            <w:vMerge w:val="restart"/>
            <w:shd w:val="clear" w:color="auto" w:fill="BFBFBF" w:themeFill="background1" w:themeFillShade="BF"/>
            <w:textDirection w:val="btLr"/>
            <w:vAlign w:val="center"/>
          </w:tcPr>
          <w:p w:rsidR="00015752" w:rsidRPr="00493A2E" w:rsidRDefault="00015752" w:rsidP="00007731">
            <w:pPr>
              <w:spacing w:line="360" w:lineRule="auto"/>
              <w:ind w:left="113" w:right="113"/>
              <w:jc w:val="center"/>
              <w:rPr>
                <w:b/>
                <w:szCs w:val="22"/>
              </w:rPr>
            </w:pPr>
            <w:r w:rsidRPr="00493A2E">
              <w:rPr>
                <w:b/>
                <w:sz w:val="22"/>
                <w:szCs w:val="22"/>
              </w:rPr>
              <w:t>Uluslararası</w:t>
            </w:r>
          </w:p>
        </w:tc>
        <w:tc>
          <w:tcPr>
            <w:tcW w:w="975" w:type="dxa"/>
            <w:vMerge w:val="restart"/>
            <w:shd w:val="clear" w:color="auto" w:fill="BFBFBF" w:themeFill="background1" w:themeFillShade="BF"/>
            <w:textDirection w:val="btLr"/>
            <w:vAlign w:val="center"/>
          </w:tcPr>
          <w:p w:rsidR="00015752" w:rsidRPr="00493A2E" w:rsidRDefault="00015752" w:rsidP="00007731">
            <w:pPr>
              <w:spacing w:line="360" w:lineRule="auto"/>
              <w:ind w:left="113" w:right="113"/>
              <w:jc w:val="center"/>
              <w:rPr>
                <w:b/>
                <w:szCs w:val="22"/>
              </w:rPr>
            </w:pPr>
            <w:r w:rsidRPr="00493A2E">
              <w:rPr>
                <w:b/>
                <w:sz w:val="22"/>
                <w:szCs w:val="22"/>
              </w:rPr>
              <w:t>Toplam</w:t>
            </w:r>
          </w:p>
        </w:tc>
        <w:tc>
          <w:tcPr>
            <w:tcW w:w="1620" w:type="dxa"/>
            <w:gridSpan w:val="2"/>
            <w:shd w:val="clear" w:color="auto" w:fill="BFBFBF" w:themeFill="background1" w:themeFillShade="BF"/>
            <w:vAlign w:val="center"/>
          </w:tcPr>
          <w:p w:rsidR="00015752" w:rsidRPr="00493A2E" w:rsidRDefault="00015752" w:rsidP="00C0526D">
            <w:pPr>
              <w:spacing w:line="360" w:lineRule="auto"/>
              <w:jc w:val="center"/>
              <w:rPr>
                <w:b/>
                <w:szCs w:val="22"/>
              </w:rPr>
            </w:pPr>
            <w:r w:rsidRPr="00493A2E">
              <w:rPr>
                <w:b/>
                <w:sz w:val="22"/>
                <w:szCs w:val="22"/>
              </w:rPr>
              <w:t>Ulusal</w:t>
            </w:r>
          </w:p>
        </w:tc>
        <w:tc>
          <w:tcPr>
            <w:tcW w:w="1620" w:type="dxa"/>
            <w:gridSpan w:val="2"/>
            <w:shd w:val="clear" w:color="auto" w:fill="BFBFBF" w:themeFill="background1" w:themeFillShade="BF"/>
            <w:vAlign w:val="center"/>
          </w:tcPr>
          <w:p w:rsidR="00015752" w:rsidRPr="00493A2E" w:rsidRDefault="00015752" w:rsidP="00C0526D">
            <w:pPr>
              <w:spacing w:line="360" w:lineRule="auto"/>
              <w:jc w:val="center"/>
              <w:rPr>
                <w:b/>
                <w:szCs w:val="22"/>
              </w:rPr>
            </w:pPr>
            <w:r w:rsidRPr="00493A2E">
              <w:rPr>
                <w:b/>
                <w:sz w:val="22"/>
                <w:szCs w:val="22"/>
              </w:rPr>
              <w:t>Uluslararası</w:t>
            </w:r>
          </w:p>
        </w:tc>
        <w:tc>
          <w:tcPr>
            <w:tcW w:w="1080" w:type="dxa"/>
            <w:vMerge w:val="restart"/>
            <w:shd w:val="clear" w:color="auto" w:fill="BFBFBF" w:themeFill="background1" w:themeFillShade="BF"/>
            <w:vAlign w:val="center"/>
          </w:tcPr>
          <w:p w:rsidR="00015752" w:rsidRPr="00493A2E" w:rsidRDefault="00015752" w:rsidP="00C0526D">
            <w:pPr>
              <w:spacing w:line="360" w:lineRule="auto"/>
              <w:jc w:val="center"/>
              <w:rPr>
                <w:b/>
                <w:szCs w:val="22"/>
              </w:rPr>
            </w:pPr>
            <w:r w:rsidRPr="00493A2E">
              <w:rPr>
                <w:b/>
                <w:sz w:val="22"/>
                <w:szCs w:val="22"/>
              </w:rPr>
              <w:t>Toplam</w:t>
            </w:r>
          </w:p>
        </w:tc>
      </w:tr>
      <w:tr w:rsidR="00015752" w:rsidTr="00BE1AB5">
        <w:trPr>
          <w:cantSplit/>
          <w:trHeight w:val="1375"/>
          <w:jc w:val="center"/>
        </w:trPr>
        <w:tc>
          <w:tcPr>
            <w:tcW w:w="1591" w:type="dxa"/>
            <w:vMerge/>
            <w:shd w:val="clear" w:color="auto" w:fill="76923C"/>
            <w:vAlign w:val="center"/>
          </w:tcPr>
          <w:p w:rsidR="00015752" w:rsidRPr="00854F64" w:rsidRDefault="00015752" w:rsidP="00C0526D">
            <w:pPr>
              <w:spacing w:line="360" w:lineRule="auto"/>
              <w:jc w:val="center"/>
              <w:rPr>
                <w:b/>
                <w:color w:val="FFFFFF"/>
                <w:szCs w:val="22"/>
              </w:rPr>
            </w:pPr>
          </w:p>
        </w:tc>
        <w:tc>
          <w:tcPr>
            <w:tcW w:w="1060" w:type="dxa"/>
            <w:vMerge/>
            <w:shd w:val="clear" w:color="auto" w:fill="76923C"/>
            <w:vAlign w:val="center"/>
          </w:tcPr>
          <w:p w:rsidR="00015752" w:rsidRPr="00854F64" w:rsidRDefault="00015752" w:rsidP="00C0526D">
            <w:pPr>
              <w:spacing w:line="360" w:lineRule="auto"/>
              <w:jc w:val="center"/>
              <w:rPr>
                <w:b/>
                <w:color w:val="FFFFFF"/>
                <w:szCs w:val="22"/>
              </w:rPr>
            </w:pPr>
          </w:p>
        </w:tc>
        <w:tc>
          <w:tcPr>
            <w:tcW w:w="1414" w:type="dxa"/>
            <w:vMerge/>
            <w:shd w:val="clear" w:color="auto" w:fill="76923C"/>
            <w:vAlign w:val="center"/>
          </w:tcPr>
          <w:p w:rsidR="00015752" w:rsidRPr="00854F64" w:rsidRDefault="00015752" w:rsidP="00C0526D">
            <w:pPr>
              <w:spacing w:line="360" w:lineRule="auto"/>
              <w:jc w:val="center"/>
              <w:rPr>
                <w:b/>
                <w:color w:val="FFFFFF"/>
                <w:szCs w:val="22"/>
              </w:rPr>
            </w:pPr>
          </w:p>
        </w:tc>
        <w:tc>
          <w:tcPr>
            <w:tcW w:w="975" w:type="dxa"/>
            <w:vMerge/>
            <w:shd w:val="clear" w:color="auto" w:fill="76923C"/>
            <w:vAlign w:val="center"/>
          </w:tcPr>
          <w:p w:rsidR="00015752" w:rsidRPr="00854F64" w:rsidRDefault="00015752" w:rsidP="00C0526D">
            <w:pPr>
              <w:spacing w:line="360" w:lineRule="auto"/>
              <w:jc w:val="center"/>
              <w:rPr>
                <w:b/>
                <w:color w:val="FFFFFF"/>
                <w:szCs w:val="22"/>
              </w:rPr>
            </w:pPr>
          </w:p>
        </w:tc>
        <w:tc>
          <w:tcPr>
            <w:tcW w:w="900" w:type="dxa"/>
            <w:shd w:val="clear" w:color="auto" w:fill="BFBFBF" w:themeFill="background1" w:themeFillShade="BF"/>
            <w:textDirection w:val="btLr"/>
            <w:vAlign w:val="center"/>
          </w:tcPr>
          <w:p w:rsidR="00015752" w:rsidRPr="00007731" w:rsidRDefault="00015752" w:rsidP="00C0526D">
            <w:pPr>
              <w:spacing w:line="360" w:lineRule="auto"/>
              <w:ind w:left="113"/>
              <w:jc w:val="center"/>
              <w:rPr>
                <w:b/>
                <w:szCs w:val="22"/>
              </w:rPr>
            </w:pPr>
            <w:r w:rsidRPr="00007731">
              <w:rPr>
                <w:b/>
                <w:sz w:val="22"/>
                <w:szCs w:val="22"/>
              </w:rPr>
              <w:t>Akademik Personel</w:t>
            </w:r>
          </w:p>
        </w:tc>
        <w:tc>
          <w:tcPr>
            <w:tcW w:w="720" w:type="dxa"/>
            <w:shd w:val="clear" w:color="auto" w:fill="BFBFBF" w:themeFill="background1" w:themeFillShade="BF"/>
            <w:textDirection w:val="btLr"/>
            <w:vAlign w:val="center"/>
          </w:tcPr>
          <w:p w:rsidR="00015752" w:rsidRPr="00007731" w:rsidRDefault="00015752" w:rsidP="00C0526D">
            <w:pPr>
              <w:spacing w:line="360" w:lineRule="auto"/>
              <w:ind w:left="113"/>
              <w:jc w:val="center"/>
              <w:rPr>
                <w:b/>
                <w:szCs w:val="22"/>
              </w:rPr>
            </w:pPr>
            <w:r w:rsidRPr="00007731">
              <w:rPr>
                <w:b/>
                <w:sz w:val="22"/>
                <w:szCs w:val="22"/>
              </w:rPr>
              <w:t>İdari Personel</w:t>
            </w:r>
          </w:p>
        </w:tc>
        <w:tc>
          <w:tcPr>
            <w:tcW w:w="720" w:type="dxa"/>
            <w:shd w:val="clear" w:color="auto" w:fill="BFBFBF" w:themeFill="background1" w:themeFillShade="BF"/>
            <w:textDirection w:val="btLr"/>
            <w:vAlign w:val="center"/>
          </w:tcPr>
          <w:p w:rsidR="00015752" w:rsidRPr="00007731" w:rsidRDefault="00015752" w:rsidP="00C0526D">
            <w:pPr>
              <w:spacing w:line="360" w:lineRule="auto"/>
              <w:ind w:left="113"/>
              <w:jc w:val="center"/>
              <w:rPr>
                <w:b/>
                <w:szCs w:val="22"/>
              </w:rPr>
            </w:pPr>
            <w:r w:rsidRPr="00007731">
              <w:rPr>
                <w:b/>
                <w:sz w:val="22"/>
                <w:szCs w:val="22"/>
              </w:rPr>
              <w:t>Akademik Personel</w:t>
            </w:r>
          </w:p>
        </w:tc>
        <w:tc>
          <w:tcPr>
            <w:tcW w:w="900" w:type="dxa"/>
            <w:shd w:val="clear" w:color="auto" w:fill="BFBFBF" w:themeFill="background1" w:themeFillShade="BF"/>
            <w:textDirection w:val="btLr"/>
            <w:vAlign w:val="center"/>
          </w:tcPr>
          <w:p w:rsidR="00015752" w:rsidRPr="00007731" w:rsidRDefault="00015752" w:rsidP="00C0526D">
            <w:pPr>
              <w:spacing w:line="360" w:lineRule="auto"/>
              <w:ind w:left="113"/>
              <w:jc w:val="center"/>
              <w:rPr>
                <w:b/>
                <w:szCs w:val="22"/>
              </w:rPr>
            </w:pPr>
            <w:r w:rsidRPr="00007731">
              <w:rPr>
                <w:b/>
                <w:sz w:val="22"/>
                <w:szCs w:val="22"/>
              </w:rPr>
              <w:t>İdari Personel</w:t>
            </w:r>
          </w:p>
        </w:tc>
        <w:tc>
          <w:tcPr>
            <w:tcW w:w="1080" w:type="dxa"/>
            <w:vMerge/>
            <w:shd w:val="clear" w:color="auto" w:fill="31849B" w:themeFill="accent5" w:themeFillShade="BF"/>
            <w:vAlign w:val="center"/>
          </w:tcPr>
          <w:p w:rsidR="00015752" w:rsidRDefault="00015752" w:rsidP="00C0526D">
            <w:pPr>
              <w:spacing w:line="360" w:lineRule="auto"/>
              <w:jc w:val="center"/>
              <w:rPr>
                <w:b/>
                <w:szCs w:val="22"/>
              </w:rPr>
            </w:pPr>
          </w:p>
        </w:tc>
      </w:tr>
      <w:tr w:rsidR="00015752" w:rsidTr="00BE1AB5">
        <w:trPr>
          <w:trHeight w:val="899"/>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Sempozyum ve Kongre</w:t>
            </w:r>
          </w:p>
        </w:tc>
        <w:tc>
          <w:tcPr>
            <w:tcW w:w="1060" w:type="dxa"/>
            <w:shd w:val="clear" w:color="auto" w:fill="FFFFFF" w:themeFill="background1"/>
            <w:vAlign w:val="center"/>
          </w:tcPr>
          <w:p w:rsidR="00015752" w:rsidRPr="007F35B8" w:rsidRDefault="00DE14CE" w:rsidP="00C0526D">
            <w:pPr>
              <w:jc w:val="center"/>
              <w:rPr>
                <w:szCs w:val="24"/>
              </w:rPr>
            </w:pPr>
            <w:r>
              <w:rPr>
                <w:szCs w:val="24"/>
              </w:rPr>
              <w:t>4</w:t>
            </w:r>
            <w:r w:rsidR="00CB25F7">
              <w:rPr>
                <w:szCs w:val="24"/>
              </w:rPr>
              <w:t>8</w:t>
            </w:r>
          </w:p>
        </w:tc>
        <w:tc>
          <w:tcPr>
            <w:tcW w:w="1414" w:type="dxa"/>
            <w:shd w:val="clear" w:color="auto" w:fill="FFFFFF" w:themeFill="background1"/>
            <w:vAlign w:val="center"/>
          </w:tcPr>
          <w:p w:rsidR="00015752" w:rsidRPr="007F35B8" w:rsidRDefault="00DE14CE" w:rsidP="00C0526D">
            <w:pPr>
              <w:jc w:val="center"/>
              <w:rPr>
                <w:szCs w:val="24"/>
              </w:rPr>
            </w:pPr>
            <w:r>
              <w:rPr>
                <w:szCs w:val="24"/>
              </w:rPr>
              <w:t>31</w:t>
            </w:r>
          </w:p>
        </w:tc>
        <w:tc>
          <w:tcPr>
            <w:tcW w:w="975" w:type="dxa"/>
            <w:shd w:val="clear" w:color="auto" w:fill="FFFFFF" w:themeFill="background1"/>
            <w:vAlign w:val="center"/>
          </w:tcPr>
          <w:p w:rsidR="00015752" w:rsidRPr="007F35B8" w:rsidRDefault="004327F6" w:rsidP="00C0526D">
            <w:pPr>
              <w:jc w:val="center"/>
              <w:rPr>
                <w:szCs w:val="24"/>
              </w:rPr>
            </w:pPr>
            <w:r>
              <w:rPr>
                <w:szCs w:val="24"/>
              </w:rPr>
              <w:t>79</w:t>
            </w:r>
          </w:p>
        </w:tc>
        <w:tc>
          <w:tcPr>
            <w:tcW w:w="900" w:type="dxa"/>
            <w:shd w:val="clear" w:color="auto" w:fill="FFFFFF" w:themeFill="background1"/>
            <w:vAlign w:val="center"/>
          </w:tcPr>
          <w:p w:rsidR="00015752" w:rsidRPr="007F35B8" w:rsidRDefault="00DE14CE" w:rsidP="00C0526D">
            <w:pPr>
              <w:jc w:val="center"/>
              <w:rPr>
                <w:szCs w:val="24"/>
              </w:rPr>
            </w:pPr>
            <w:r>
              <w:rPr>
                <w:szCs w:val="24"/>
              </w:rPr>
              <w:t>3</w:t>
            </w:r>
            <w:r w:rsidR="00CB25F7">
              <w:rPr>
                <w:szCs w:val="24"/>
              </w:rPr>
              <w:t>7</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CB25F7" w:rsidP="00C0526D">
            <w:pPr>
              <w:jc w:val="center"/>
              <w:rPr>
                <w:szCs w:val="24"/>
              </w:rPr>
            </w:pPr>
            <w:r>
              <w:rPr>
                <w:szCs w:val="24"/>
              </w:rPr>
              <w:t>28</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65</w:t>
            </w:r>
          </w:p>
        </w:tc>
      </w:tr>
      <w:tr w:rsidR="00015752" w:rsidTr="00BE1AB5">
        <w:trPr>
          <w:trHeight w:val="743"/>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Konferans</w:t>
            </w:r>
          </w:p>
        </w:tc>
        <w:tc>
          <w:tcPr>
            <w:tcW w:w="1060" w:type="dxa"/>
            <w:shd w:val="clear" w:color="auto" w:fill="FFFFFF" w:themeFill="background1"/>
            <w:vAlign w:val="center"/>
          </w:tcPr>
          <w:p w:rsidR="00015752" w:rsidRPr="007F35B8" w:rsidRDefault="00573A32" w:rsidP="00C0526D">
            <w:pPr>
              <w:jc w:val="center"/>
              <w:rPr>
                <w:szCs w:val="24"/>
              </w:rPr>
            </w:pPr>
            <w:r>
              <w:rPr>
                <w:szCs w:val="24"/>
              </w:rPr>
              <w:t>5</w:t>
            </w:r>
          </w:p>
        </w:tc>
        <w:tc>
          <w:tcPr>
            <w:tcW w:w="1414" w:type="dxa"/>
            <w:shd w:val="clear" w:color="auto" w:fill="FFFFFF" w:themeFill="background1"/>
            <w:vAlign w:val="center"/>
          </w:tcPr>
          <w:p w:rsidR="00015752" w:rsidRPr="007F35B8" w:rsidRDefault="00DE14CE" w:rsidP="00C0526D">
            <w:pPr>
              <w:jc w:val="center"/>
              <w:rPr>
                <w:szCs w:val="24"/>
              </w:rPr>
            </w:pPr>
            <w:r>
              <w:rPr>
                <w:szCs w:val="24"/>
              </w:rPr>
              <w:t>8</w:t>
            </w:r>
          </w:p>
        </w:tc>
        <w:tc>
          <w:tcPr>
            <w:tcW w:w="975" w:type="dxa"/>
            <w:shd w:val="clear" w:color="auto" w:fill="FFFFFF" w:themeFill="background1"/>
            <w:vAlign w:val="center"/>
          </w:tcPr>
          <w:p w:rsidR="00015752" w:rsidRPr="007F35B8" w:rsidRDefault="004327F6" w:rsidP="00C0526D">
            <w:pPr>
              <w:jc w:val="center"/>
              <w:rPr>
                <w:szCs w:val="24"/>
              </w:rPr>
            </w:pPr>
            <w:r>
              <w:rPr>
                <w:szCs w:val="24"/>
              </w:rPr>
              <w:t>13</w:t>
            </w:r>
          </w:p>
        </w:tc>
        <w:tc>
          <w:tcPr>
            <w:tcW w:w="900" w:type="dxa"/>
            <w:shd w:val="clear" w:color="auto" w:fill="FFFFFF" w:themeFill="background1"/>
            <w:vAlign w:val="center"/>
          </w:tcPr>
          <w:p w:rsidR="00015752" w:rsidRPr="007F35B8" w:rsidRDefault="00573A32" w:rsidP="00C0526D">
            <w:pPr>
              <w:jc w:val="center"/>
              <w:rPr>
                <w:szCs w:val="24"/>
              </w:rPr>
            </w:pPr>
            <w:r>
              <w:rPr>
                <w:szCs w:val="24"/>
              </w:rPr>
              <w:t>5</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DE14CE" w:rsidP="00C0526D">
            <w:pPr>
              <w:jc w:val="center"/>
              <w:rPr>
                <w:szCs w:val="24"/>
              </w:rPr>
            </w:pPr>
            <w:r>
              <w:rPr>
                <w:szCs w:val="24"/>
              </w:rPr>
              <w:t>7</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12</w:t>
            </w:r>
          </w:p>
        </w:tc>
      </w:tr>
      <w:tr w:rsidR="00015752" w:rsidTr="00BE1AB5">
        <w:trPr>
          <w:trHeight w:val="600"/>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Panel</w:t>
            </w:r>
          </w:p>
        </w:tc>
        <w:tc>
          <w:tcPr>
            <w:tcW w:w="1060" w:type="dxa"/>
            <w:shd w:val="clear" w:color="auto" w:fill="FFFFFF" w:themeFill="background1"/>
            <w:vAlign w:val="center"/>
          </w:tcPr>
          <w:p w:rsidR="00015752" w:rsidRPr="007F35B8" w:rsidRDefault="0031076F" w:rsidP="00C0526D">
            <w:pPr>
              <w:jc w:val="center"/>
              <w:rPr>
                <w:szCs w:val="24"/>
              </w:rPr>
            </w:pPr>
            <w:r>
              <w:rPr>
                <w:szCs w:val="24"/>
              </w:rPr>
              <w:t>1</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1</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w:t>
            </w:r>
          </w:p>
        </w:tc>
      </w:tr>
      <w:tr w:rsidR="00015752" w:rsidTr="00BE1AB5">
        <w:trPr>
          <w:trHeight w:val="834"/>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Seminer</w:t>
            </w:r>
          </w:p>
        </w:tc>
        <w:tc>
          <w:tcPr>
            <w:tcW w:w="1060" w:type="dxa"/>
            <w:shd w:val="clear" w:color="auto" w:fill="FFFFFF" w:themeFill="background1"/>
            <w:vAlign w:val="center"/>
          </w:tcPr>
          <w:p w:rsidR="00015752" w:rsidRPr="007F35B8" w:rsidRDefault="004327F6" w:rsidP="00C0526D">
            <w:pPr>
              <w:jc w:val="center"/>
              <w:rPr>
                <w:szCs w:val="24"/>
              </w:rPr>
            </w:pPr>
            <w:r>
              <w:rPr>
                <w:szCs w:val="24"/>
              </w:rPr>
              <w:t>-</w:t>
            </w:r>
          </w:p>
        </w:tc>
        <w:tc>
          <w:tcPr>
            <w:tcW w:w="1414" w:type="dxa"/>
            <w:shd w:val="clear" w:color="auto" w:fill="FFFFFF" w:themeFill="background1"/>
            <w:vAlign w:val="center"/>
          </w:tcPr>
          <w:p w:rsidR="00015752" w:rsidRPr="007F35B8" w:rsidRDefault="0031076F" w:rsidP="00C0526D">
            <w:pPr>
              <w:jc w:val="center"/>
              <w:rPr>
                <w:szCs w:val="24"/>
              </w:rPr>
            </w:pPr>
            <w:r>
              <w:rPr>
                <w:szCs w:val="24"/>
              </w:rPr>
              <w:t>1</w:t>
            </w:r>
          </w:p>
        </w:tc>
        <w:tc>
          <w:tcPr>
            <w:tcW w:w="975" w:type="dxa"/>
            <w:shd w:val="clear" w:color="auto" w:fill="FFFFFF" w:themeFill="background1"/>
            <w:vAlign w:val="center"/>
          </w:tcPr>
          <w:p w:rsidR="00015752" w:rsidRPr="007F35B8" w:rsidRDefault="004327F6" w:rsidP="00C0526D">
            <w:pPr>
              <w:jc w:val="center"/>
              <w:rPr>
                <w:szCs w:val="24"/>
              </w:rPr>
            </w:pPr>
            <w:r>
              <w:rPr>
                <w:szCs w:val="24"/>
              </w:rPr>
              <w:t>1</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w:t>
            </w:r>
          </w:p>
        </w:tc>
      </w:tr>
      <w:tr w:rsidR="00015752" w:rsidTr="00BE1AB5">
        <w:trPr>
          <w:trHeight w:val="624"/>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Açık Oturum</w:t>
            </w:r>
          </w:p>
        </w:tc>
        <w:tc>
          <w:tcPr>
            <w:tcW w:w="1060" w:type="dxa"/>
            <w:shd w:val="clear" w:color="auto" w:fill="FFFFFF" w:themeFill="background1"/>
            <w:vAlign w:val="center"/>
          </w:tcPr>
          <w:p w:rsidR="00015752" w:rsidRPr="007F35B8" w:rsidRDefault="004327F6" w:rsidP="00C0526D">
            <w:pPr>
              <w:jc w:val="center"/>
              <w:rPr>
                <w:szCs w:val="24"/>
              </w:rPr>
            </w:pPr>
            <w:r>
              <w:rPr>
                <w:szCs w:val="24"/>
              </w:rPr>
              <w:t>-</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w:t>
            </w:r>
          </w:p>
        </w:tc>
      </w:tr>
      <w:tr w:rsidR="00015752" w:rsidTr="00BE1AB5">
        <w:trPr>
          <w:trHeight w:val="635"/>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Söyleşi</w:t>
            </w:r>
          </w:p>
        </w:tc>
        <w:tc>
          <w:tcPr>
            <w:tcW w:w="1060" w:type="dxa"/>
            <w:shd w:val="clear" w:color="auto" w:fill="FFFFFF" w:themeFill="background1"/>
            <w:vAlign w:val="center"/>
          </w:tcPr>
          <w:p w:rsidR="00015752" w:rsidRPr="007F35B8" w:rsidRDefault="004327F6" w:rsidP="00C0526D">
            <w:pPr>
              <w:jc w:val="center"/>
              <w:rPr>
                <w:szCs w:val="24"/>
              </w:rPr>
            </w:pPr>
            <w:r>
              <w:rPr>
                <w:szCs w:val="24"/>
              </w:rPr>
              <w:t>-</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w:t>
            </w:r>
          </w:p>
        </w:tc>
      </w:tr>
      <w:tr w:rsidR="00015752" w:rsidTr="00BE1AB5">
        <w:trPr>
          <w:trHeight w:val="668"/>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Tiyatro</w:t>
            </w:r>
          </w:p>
        </w:tc>
        <w:tc>
          <w:tcPr>
            <w:tcW w:w="1060" w:type="dxa"/>
            <w:shd w:val="clear" w:color="auto" w:fill="FFFFFF" w:themeFill="background1"/>
            <w:vAlign w:val="center"/>
          </w:tcPr>
          <w:p w:rsidR="00015752" w:rsidRPr="007F35B8" w:rsidRDefault="00573A32" w:rsidP="00C0526D">
            <w:pPr>
              <w:jc w:val="center"/>
              <w:rPr>
                <w:szCs w:val="24"/>
              </w:rPr>
            </w:pPr>
            <w:r>
              <w:rPr>
                <w:szCs w:val="24"/>
              </w:rPr>
              <w:t>1</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1</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w:t>
            </w:r>
          </w:p>
        </w:tc>
      </w:tr>
      <w:tr w:rsidR="00015752" w:rsidTr="00BE1AB5">
        <w:trPr>
          <w:trHeight w:val="499"/>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Konser</w:t>
            </w:r>
          </w:p>
        </w:tc>
        <w:tc>
          <w:tcPr>
            <w:tcW w:w="1060" w:type="dxa"/>
            <w:shd w:val="clear" w:color="auto" w:fill="FFFFFF" w:themeFill="background1"/>
            <w:vAlign w:val="center"/>
          </w:tcPr>
          <w:p w:rsidR="00015752" w:rsidRPr="007F35B8" w:rsidRDefault="0031076F" w:rsidP="00C0526D">
            <w:pPr>
              <w:jc w:val="center"/>
              <w:rPr>
                <w:szCs w:val="24"/>
              </w:rPr>
            </w:pPr>
            <w:r>
              <w:rPr>
                <w:szCs w:val="24"/>
              </w:rPr>
              <w:t>2</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2</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w:t>
            </w:r>
          </w:p>
        </w:tc>
      </w:tr>
      <w:tr w:rsidR="00015752" w:rsidTr="00BE1AB5">
        <w:trPr>
          <w:trHeight w:val="697"/>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Sergi</w:t>
            </w:r>
          </w:p>
        </w:tc>
        <w:tc>
          <w:tcPr>
            <w:tcW w:w="1060" w:type="dxa"/>
            <w:shd w:val="clear" w:color="auto" w:fill="FFFFFF" w:themeFill="background1"/>
            <w:vAlign w:val="center"/>
          </w:tcPr>
          <w:p w:rsidR="00015752" w:rsidRPr="007F35B8" w:rsidRDefault="00573A32" w:rsidP="00C0526D">
            <w:pPr>
              <w:jc w:val="center"/>
              <w:rPr>
                <w:szCs w:val="24"/>
              </w:rPr>
            </w:pPr>
            <w:r>
              <w:rPr>
                <w:szCs w:val="24"/>
              </w:rPr>
              <w:t>7</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7</w:t>
            </w:r>
          </w:p>
        </w:tc>
        <w:tc>
          <w:tcPr>
            <w:tcW w:w="900" w:type="dxa"/>
            <w:shd w:val="clear" w:color="auto" w:fill="FFFFFF" w:themeFill="background1"/>
            <w:vAlign w:val="center"/>
          </w:tcPr>
          <w:p w:rsidR="00015752" w:rsidRPr="007F35B8" w:rsidRDefault="0031076F" w:rsidP="00C0526D">
            <w:pPr>
              <w:jc w:val="center"/>
              <w:rPr>
                <w:szCs w:val="24"/>
              </w:rPr>
            </w:pPr>
            <w:r>
              <w:rPr>
                <w:szCs w:val="24"/>
              </w:rPr>
              <w:t>1</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1</w:t>
            </w:r>
          </w:p>
        </w:tc>
      </w:tr>
      <w:tr w:rsidR="00015752" w:rsidTr="00BE1AB5">
        <w:trPr>
          <w:trHeight w:val="556"/>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Turnuva</w:t>
            </w:r>
          </w:p>
        </w:tc>
        <w:tc>
          <w:tcPr>
            <w:tcW w:w="1060" w:type="dxa"/>
            <w:shd w:val="clear" w:color="auto" w:fill="FFFFFF" w:themeFill="background1"/>
            <w:vAlign w:val="center"/>
          </w:tcPr>
          <w:p w:rsidR="00015752" w:rsidRPr="007F35B8" w:rsidRDefault="004327F6" w:rsidP="00C0526D">
            <w:pPr>
              <w:jc w:val="center"/>
              <w:rPr>
                <w:szCs w:val="24"/>
              </w:rPr>
            </w:pPr>
            <w:r>
              <w:rPr>
                <w:szCs w:val="24"/>
              </w:rPr>
              <w:t>-</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w:t>
            </w:r>
          </w:p>
        </w:tc>
      </w:tr>
      <w:tr w:rsidR="00015752" w:rsidTr="00BE1AB5">
        <w:trPr>
          <w:trHeight w:val="668"/>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Teknik Gezi</w:t>
            </w:r>
          </w:p>
        </w:tc>
        <w:tc>
          <w:tcPr>
            <w:tcW w:w="1060" w:type="dxa"/>
            <w:shd w:val="clear" w:color="auto" w:fill="FFFFFF" w:themeFill="background1"/>
            <w:vAlign w:val="center"/>
          </w:tcPr>
          <w:p w:rsidR="00015752" w:rsidRPr="007F35B8" w:rsidRDefault="00DA030A" w:rsidP="00C0526D">
            <w:pPr>
              <w:jc w:val="center"/>
              <w:rPr>
                <w:szCs w:val="24"/>
              </w:rPr>
            </w:pPr>
            <w:r>
              <w:rPr>
                <w:szCs w:val="24"/>
              </w:rPr>
              <w:t>2</w:t>
            </w:r>
          </w:p>
        </w:tc>
        <w:tc>
          <w:tcPr>
            <w:tcW w:w="1414" w:type="dxa"/>
            <w:shd w:val="clear" w:color="auto" w:fill="FFFFFF" w:themeFill="background1"/>
            <w:vAlign w:val="center"/>
          </w:tcPr>
          <w:p w:rsidR="00015752" w:rsidRPr="007F35B8" w:rsidRDefault="004327F6" w:rsidP="00C0526D">
            <w:pPr>
              <w:jc w:val="center"/>
              <w:rPr>
                <w:szCs w:val="24"/>
              </w:rPr>
            </w:pPr>
            <w:r>
              <w:rPr>
                <w:szCs w:val="24"/>
              </w:rPr>
              <w:t>-</w:t>
            </w:r>
          </w:p>
        </w:tc>
        <w:tc>
          <w:tcPr>
            <w:tcW w:w="975" w:type="dxa"/>
            <w:shd w:val="clear" w:color="auto" w:fill="FFFFFF" w:themeFill="background1"/>
            <w:vAlign w:val="center"/>
          </w:tcPr>
          <w:p w:rsidR="00015752" w:rsidRPr="007F35B8" w:rsidRDefault="004327F6" w:rsidP="00C0526D">
            <w:pPr>
              <w:jc w:val="center"/>
              <w:rPr>
                <w:szCs w:val="24"/>
              </w:rPr>
            </w:pPr>
            <w:r>
              <w:rPr>
                <w:szCs w:val="24"/>
              </w:rPr>
              <w:t>2</w:t>
            </w:r>
          </w:p>
        </w:tc>
        <w:tc>
          <w:tcPr>
            <w:tcW w:w="900" w:type="dxa"/>
            <w:shd w:val="clear" w:color="auto" w:fill="FFFFFF" w:themeFill="background1"/>
            <w:vAlign w:val="center"/>
          </w:tcPr>
          <w:p w:rsidR="00015752" w:rsidRPr="007F35B8" w:rsidRDefault="0031076F" w:rsidP="00C0526D">
            <w:pPr>
              <w:jc w:val="center"/>
              <w:rPr>
                <w:szCs w:val="24"/>
              </w:rPr>
            </w:pPr>
            <w:r>
              <w:rPr>
                <w:szCs w:val="24"/>
              </w:rPr>
              <w:t>2</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4327F6" w:rsidP="00C0526D">
            <w:pPr>
              <w:jc w:val="center"/>
              <w:rPr>
                <w:szCs w:val="24"/>
              </w:rPr>
            </w:pPr>
            <w:r>
              <w:rPr>
                <w:szCs w:val="24"/>
              </w:rPr>
              <w:t>-</w:t>
            </w:r>
          </w:p>
        </w:tc>
        <w:tc>
          <w:tcPr>
            <w:tcW w:w="1080" w:type="dxa"/>
            <w:shd w:val="clear" w:color="auto" w:fill="FFFFFF" w:themeFill="background1"/>
            <w:vAlign w:val="center"/>
          </w:tcPr>
          <w:p w:rsidR="00015752" w:rsidRPr="007F35B8" w:rsidRDefault="004327F6" w:rsidP="00C0526D">
            <w:pPr>
              <w:jc w:val="center"/>
              <w:rPr>
                <w:szCs w:val="24"/>
              </w:rPr>
            </w:pPr>
            <w:r>
              <w:rPr>
                <w:szCs w:val="24"/>
              </w:rPr>
              <w:t>2</w:t>
            </w:r>
          </w:p>
        </w:tc>
      </w:tr>
      <w:tr w:rsidR="00015752" w:rsidTr="00BE1AB5">
        <w:trPr>
          <w:trHeight w:val="888"/>
          <w:jc w:val="center"/>
        </w:trPr>
        <w:tc>
          <w:tcPr>
            <w:tcW w:w="1591" w:type="dxa"/>
            <w:shd w:val="clear" w:color="auto" w:fill="BFBFBF" w:themeFill="background1" w:themeFillShade="BF"/>
            <w:vAlign w:val="center"/>
          </w:tcPr>
          <w:p w:rsidR="00015752" w:rsidRPr="007F35B8" w:rsidRDefault="00015752" w:rsidP="00C0526D">
            <w:pPr>
              <w:rPr>
                <w:b/>
                <w:szCs w:val="24"/>
              </w:rPr>
            </w:pPr>
            <w:r w:rsidRPr="007F35B8">
              <w:rPr>
                <w:b/>
                <w:szCs w:val="24"/>
              </w:rPr>
              <w:t>Eğitim Semineri</w:t>
            </w:r>
          </w:p>
        </w:tc>
        <w:tc>
          <w:tcPr>
            <w:tcW w:w="1060" w:type="dxa"/>
            <w:shd w:val="clear" w:color="auto" w:fill="FFFFFF" w:themeFill="background1"/>
            <w:vAlign w:val="center"/>
          </w:tcPr>
          <w:p w:rsidR="00015752" w:rsidRPr="007F35B8" w:rsidRDefault="00CB25F7" w:rsidP="00C0526D">
            <w:pPr>
              <w:jc w:val="center"/>
              <w:rPr>
                <w:szCs w:val="24"/>
              </w:rPr>
            </w:pPr>
            <w:r>
              <w:rPr>
                <w:szCs w:val="24"/>
              </w:rPr>
              <w:t>5</w:t>
            </w:r>
          </w:p>
        </w:tc>
        <w:tc>
          <w:tcPr>
            <w:tcW w:w="1414" w:type="dxa"/>
            <w:shd w:val="clear" w:color="auto" w:fill="FFFFFF" w:themeFill="background1"/>
            <w:vAlign w:val="center"/>
          </w:tcPr>
          <w:p w:rsidR="00015752" w:rsidRPr="007F35B8" w:rsidRDefault="00DE14CE" w:rsidP="00C0526D">
            <w:pPr>
              <w:jc w:val="center"/>
              <w:rPr>
                <w:szCs w:val="24"/>
              </w:rPr>
            </w:pPr>
            <w:r>
              <w:rPr>
                <w:szCs w:val="24"/>
              </w:rPr>
              <w:t>2</w:t>
            </w:r>
          </w:p>
        </w:tc>
        <w:tc>
          <w:tcPr>
            <w:tcW w:w="975" w:type="dxa"/>
            <w:shd w:val="clear" w:color="auto" w:fill="FFFFFF" w:themeFill="background1"/>
            <w:vAlign w:val="center"/>
          </w:tcPr>
          <w:p w:rsidR="00015752" w:rsidRPr="007F35B8" w:rsidRDefault="004327F6" w:rsidP="00C0526D">
            <w:pPr>
              <w:jc w:val="center"/>
              <w:rPr>
                <w:szCs w:val="24"/>
              </w:rPr>
            </w:pPr>
            <w:r>
              <w:rPr>
                <w:szCs w:val="24"/>
              </w:rPr>
              <w:t>7</w:t>
            </w:r>
          </w:p>
        </w:tc>
        <w:tc>
          <w:tcPr>
            <w:tcW w:w="900" w:type="dxa"/>
            <w:shd w:val="clear" w:color="auto" w:fill="FFFFFF" w:themeFill="background1"/>
            <w:vAlign w:val="center"/>
          </w:tcPr>
          <w:p w:rsidR="00015752" w:rsidRPr="007F35B8" w:rsidRDefault="00CB25F7" w:rsidP="00C0526D">
            <w:pPr>
              <w:jc w:val="center"/>
              <w:rPr>
                <w:szCs w:val="24"/>
              </w:rPr>
            </w:pPr>
            <w:r>
              <w:rPr>
                <w:szCs w:val="24"/>
              </w:rPr>
              <w:t>4</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720" w:type="dxa"/>
            <w:shd w:val="clear" w:color="auto" w:fill="FFFFFF" w:themeFill="background1"/>
            <w:vAlign w:val="center"/>
          </w:tcPr>
          <w:p w:rsidR="00015752" w:rsidRPr="007F35B8" w:rsidRDefault="004327F6" w:rsidP="00C0526D">
            <w:pPr>
              <w:jc w:val="center"/>
              <w:rPr>
                <w:szCs w:val="24"/>
              </w:rPr>
            </w:pPr>
            <w:r>
              <w:rPr>
                <w:szCs w:val="24"/>
              </w:rPr>
              <w:t>-</w:t>
            </w:r>
          </w:p>
        </w:tc>
        <w:tc>
          <w:tcPr>
            <w:tcW w:w="900" w:type="dxa"/>
            <w:shd w:val="clear" w:color="auto" w:fill="FFFFFF" w:themeFill="background1"/>
            <w:vAlign w:val="center"/>
          </w:tcPr>
          <w:p w:rsidR="00015752" w:rsidRPr="007F35B8" w:rsidRDefault="00DE14CE" w:rsidP="00C0526D">
            <w:pPr>
              <w:jc w:val="center"/>
              <w:rPr>
                <w:szCs w:val="24"/>
              </w:rPr>
            </w:pPr>
            <w:r>
              <w:rPr>
                <w:szCs w:val="24"/>
              </w:rPr>
              <w:t>3</w:t>
            </w:r>
          </w:p>
        </w:tc>
        <w:tc>
          <w:tcPr>
            <w:tcW w:w="1080" w:type="dxa"/>
            <w:shd w:val="clear" w:color="auto" w:fill="FFFFFF" w:themeFill="background1"/>
            <w:vAlign w:val="center"/>
          </w:tcPr>
          <w:p w:rsidR="00015752" w:rsidRPr="007F35B8" w:rsidRDefault="004327F6" w:rsidP="00C0526D">
            <w:pPr>
              <w:jc w:val="center"/>
              <w:rPr>
                <w:szCs w:val="24"/>
              </w:rPr>
            </w:pPr>
            <w:r>
              <w:rPr>
                <w:szCs w:val="24"/>
              </w:rPr>
              <w:t>7</w:t>
            </w:r>
          </w:p>
        </w:tc>
      </w:tr>
      <w:tr w:rsidR="004327F6" w:rsidTr="00BE1AB5">
        <w:trPr>
          <w:trHeight w:val="716"/>
          <w:jc w:val="center"/>
        </w:trPr>
        <w:tc>
          <w:tcPr>
            <w:tcW w:w="1591" w:type="dxa"/>
            <w:shd w:val="clear" w:color="auto" w:fill="BFBFBF" w:themeFill="background1" w:themeFillShade="BF"/>
            <w:vAlign w:val="center"/>
          </w:tcPr>
          <w:p w:rsidR="004327F6" w:rsidRPr="007F35B8" w:rsidRDefault="00493A2E" w:rsidP="00C0526D">
            <w:pPr>
              <w:rPr>
                <w:b/>
                <w:szCs w:val="24"/>
              </w:rPr>
            </w:pPr>
            <w:r>
              <w:rPr>
                <w:b/>
                <w:szCs w:val="24"/>
              </w:rPr>
              <w:t>Toplam</w:t>
            </w:r>
          </w:p>
        </w:tc>
        <w:tc>
          <w:tcPr>
            <w:tcW w:w="1060" w:type="dxa"/>
            <w:shd w:val="clear" w:color="auto" w:fill="BFBFBF" w:themeFill="background1" w:themeFillShade="BF"/>
            <w:vAlign w:val="center"/>
          </w:tcPr>
          <w:p w:rsidR="004327F6" w:rsidRDefault="004327F6" w:rsidP="00C0526D">
            <w:pPr>
              <w:jc w:val="center"/>
              <w:rPr>
                <w:szCs w:val="24"/>
              </w:rPr>
            </w:pPr>
            <w:r>
              <w:rPr>
                <w:szCs w:val="24"/>
              </w:rPr>
              <w:t>71</w:t>
            </w:r>
          </w:p>
        </w:tc>
        <w:tc>
          <w:tcPr>
            <w:tcW w:w="1414" w:type="dxa"/>
            <w:shd w:val="clear" w:color="auto" w:fill="BFBFBF" w:themeFill="background1" w:themeFillShade="BF"/>
            <w:vAlign w:val="center"/>
          </w:tcPr>
          <w:p w:rsidR="004327F6" w:rsidRDefault="004327F6" w:rsidP="00C0526D">
            <w:pPr>
              <w:jc w:val="center"/>
              <w:rPr>
                <w:szCs w:val="24"/>
              </w:rPr>
            </w:pPr>
            <w:r>
              <w:rPr>
                <w:szCs w:val="24"/>
              </w:rPr>
              <w:t>42</w:t>
            </w:r>
          </w:p>
        </w:tc>
        <w:tc>
          <w:tcPr>
            <w:tcW w:w="975" w:type="dxa"/>
            <w:shd w:val="clear" w:color="auto" w:fill="BFBFBF" w:themeFill="background1" w:themeFillShade="BF"/>
            <w:vAlign w:val="center"/>
          </w:tcPr>
          <w:p w:rsidR="004327F6" w:rsidRPr="007F35B8" w:rsidRDefault="004327F6" w:rsidP="00C0526D">
            <w:pPr>
              <w:jc w:val="center"/>
              <w:rPr>
                <w:szCs w:val="24"/>
              </w:rPr>
            </w:pPr>
            <w:r>
              <w:rPr>
                <w:szCs w:val="24"/>
              </w:rPr>
              <w:t>113</w:t>
            </w:r>
          </w:p>
        </w:tc>
        <w:tc>
          <w:tcPr>
            <w:tcW w:w="900" w:type="dxa"/>
            <w:shd w:val="clear" w:color="auto" w:fill="BFBFBF" w:themeFill="background1" w:themeFillShade="BF"/>
            <w:vAlign w:val="center"/>
          </w:tcPr>
          <w:p w:rsidR="004327F6" w:rsidRDefault="004327F6" w:rsidP="00C0526D">
            <w:pPr>
              <w:jc w:val="center"/>
              <w:rPr>
                <w:szCs w:val="24"/>
              </w:rPr>
            </w:pPr>
            <w:r>
              <w:rPr>
                <w:szCs w:val="24"/>
              </w:rPr>
              <w:t>49</w:t>
            </w:r>
          </w:p>
        </w:tc>
        <w:tc>
          <w:tcPr>
            <w:tcW w:w="720" w:type="dxa"/>
            <w:shd w:val="clear" w:color="auto" w:fill="BFBFBF" w:themeFill="background1" w:themeFillShade="BF"/>
            <w:vAlign w:val="center"/>
          </w:tcPr>
          <w:p w:rsidR="004327F6" w:rsidRPr="007F35B8" w:rsidRDefault="004327F6" w:rsidP="00C0526D">
            <w:pPr>
              <w:jc w:val="center"/>
              <w:rPr>
                <w:szCs w:val="24"/>
              </w:rPr>
            </w:pPr>
            <w:r>
              <w:rPr>
                <w:szCs w:val="24"/>
              </w:rPr>
              <w:t>-</w:t>
            </w:r>
          </w:p>
        </w:tc>
        <w:tc>
          <w:tcPr>
            <w:tcW w:w="720" w:type="dxa"/>
            <w:shd w:val="clear" w:color="auto" w:fill="BFBFBF" w:themeFill="background1" w:themeFillShade="BF"/>
            <w:vAlign w:val="center"/>
          </w:tcPr>
          <w:p w:rsidR="004327F6" w:rsidRPr="007F35B8" w:rsidRDefault="004327F6" w:rsidP="00C0526D">
            <w:pPr>
              <w:jc w:val="center"/>
              <w:rPr>
                <w:szCs w:val="24"/>
              </w:rPr>
            </w:pPr>
            <w:r>
              <w:rPr>
                <w:szCs w:val="24"/>
              </w:rPr>
              <w:t>35</w:t>
            </w:r>
          </w:p>
        </w:tc>
        <w:tc>
          <w:tcPr>
            <w:tcW w:w="900" w:type="dxa"/>
            <w:shd w:val="clear" w:color="auto" w:fill="BFBFBF" w:themeFill="background1" w:themeFillShade="BF"/>
            <w:vAlign w:val="center"/>
          </w:tcPr>
          <w:p w:rsidR="004327F6" w:rsidRDefault="004327F6" w:rsidP="00C0526D">
            <w:pPr>
              <w:jc w:val="center"/>
              <w:rPr>
                <w:szCs w:val="24"/>
              </w:rPr>
            </w:pPr>
            <w:r>
              <w:rPr>
                <w:szCs w:val="24"/>
              </w:rPr>
              <w:t>3</w:t>
            </w:r>
          </w:p>
        </w:tc>
        <w:tc>
          <w:tcPr>
            <w:tcW w:w="1080" w:type="dxa"/>
            <w:shd w:val="clear" w:color="auto" w:fill="BFBFBF" w:themeFill="background1" w:themeFillShade="BF"/>
            <w:vAlign w:val="center"/>
          </w:tcPr>
          <w:p w:rsidR="004327F6" w:rsidRPr="007F35B8" w:rsidRDefault="004327F6" w:rsidP="00C0526D">
            <w:pPr>
              <w:jc w:val="center"/>
              <w:rPr>
                <w:szCs w:val="24"/>
              </w:rPr>
            </w:pPr>
            <w:r>
              <w:rPr>
                <w:szCs w:val="24"/>
              </w:rPr>
              <w:t>87</w:t>
            </w:r>
          </w:p>
        </w:tc>
      </w:tr>
    </w:tbl>
    <w:p w:rsidR="00007731" w:rsidRDefault="00007731" w:rsidP="00007731">
      <w:pPr>
        <w:spacing w:after="240" w:line="360" w:lineRule="auto"/>
        <w:jc w:val="both"/>
        <w:rPr>
          <w:b/>
          <w:color w:val="000000" w:themeColor="text1"/>
          <w:szCs w:val="24"/>
        </w:rPr>
      </w:pPr>
    </w:p>
    <w:p w:rsidR="00164222" w:rsidRPr="00666DBA" w:rsidRDefault="00111827" w:rsidP="00007731">
      <w:pPr>
        <w:spacing w:after="240" w:line="360" w:lineRule="auto"/>
        <w:ind w:firstLine="709"/>
        <w:jc w:val="both"/>
        <w:rPr>
          <w:b/>
          <w:color w:val="000000" w:themeColor="text1"/>
          <w:sz w:val="28"/>
          <w:szCs w:val="28"/>
        </w:rPr>
      </w:pPr>
      <w:r w:rsidRPr="00666DBA">
        <w:rPr>
          <w:b/>
          <w:color w:val="000000" w:themeColor="text1"/>
          <w:sz w:val="28"/>
          <w:szCs w:val="28"/>
        </w:rPr>
        <w:lastRenderedPageBreak/>
        <w:t>Yurtdışı Eğitim Programı (ERASMUS) Çerçevesinde Meydana Gelen Hareketlilikler</w:t>
      </w:r>
    </w:p>
    <w:tbl>
      <w:tblPr>
        <w:tblStyle w:val="TabloKlavuzu"/>
        <w:tblW w:w="9073" w:type="dxa"/>
        <w:shd w:val="clear" w:color="auto" w:fill="31849B" w:themeFill="accent5" w:themeFillShade="BF"/>
        <w:tblLayout w:type="fixed"/>
        <w:tblLook w:val="04A0" w:firstRow="1" w:lastRow="0" w:firstColumn="1" w:lastColumn="0" w:noHBand="0" w:noVBand="1"/>
      </w:tblPr>
      <w:tblGrid>
        <w:gridCol w:w="1242"/>
        <w:gridCol w:w="1276"/>
        <w:gridCol w:w="1277"/>
        <w:gridCol w:w="644"/>
        <w:gridCol w:w="394"/>
        <w:gridCol w:w="395"/>
        <w:gridCol w:w="1206"/>
        <w:gridCol w:w="636"/>
        <w:gridCol w:w="658"/>
        <w:gridCol w:w="439"/>
        <w:gridCol w:w="906"/>
      </w:tblGrid>
      <w:tr w:rsidR="00032A52" w:rsidRPr="00007731" w:rsidTr="00904A50">
        <w:trPr>
          <w:trHeight w:val="1759"/>
        </w:trPr>
        <w:tc>
          <w:tcPr>
            <w:tcW w:w="1242" w:type="dxa"/>
            <w:vMerge w:val="restart"/>
            <w:shd w:val="clear" w:color="auto" w:fill="BFBFBF" w:themeFill="background1" w:themeFillShade="BF"/>
            <w:vAlign w:val="center"/>
          </w:tcPr>
          <w:p w:rsidR="007E05FE" w:rsidRPr="00007731" w:rsidRDefault="007E05FE" w:rsidP="00C0526D">
            <w:pPr>
              <w:jc w:val="center"/>
              <w:rPr>
                <w:b/>
                <w:bCs/>
                <w:sz w:val="20"/>
              </w:rPr>
            </w:pPr>
            <w:r w:rsidRPr="00007731">
              <w:rPr>
                <w:b/>
                <w:bCs/>
                <w:sz w:val="20"/>
              </w:rPr>
              <w:t>Bölüm</w:t>
            </w:r>
            <w:r w:rsidRPr="00007731">
              <w:rPr>
                <w:b/>
                <w:bCs/>
                <w:sz w:val="20"/>
              </w:rPr>
              <w:br/>
              <w:t>Anabilim Dalı</w:t>
            </w:r>
          </w:p>
        </w:tc>
        <w:tc>
          <w:tcPr>
            <w:tcW w:w="1276" w:type="dxa"/>
            <w:vMerge w:val="restart"/>
            <w:shd w:val="clear" w:color="auto" w:fill="BFBFBF" w:themeFill="background1" w:themeFillShade="BF"/>
            <w:vAlign w:val="center"/>
          </w:tcPr>
          <w:p w:rsidR="007E05FE" w:rsidRPr="00007731" w:rsidRDefault="007E05FE" w:rsidP="00C0526D">
            <w:pPr>
              <w:jc w:val="center"/>
              <w:rPr>
                <w:b/>
                <w:bCs/>
                <w:sz w:val="20"/>
              </w:rPr>
            </w:pPr>
            <w:r w:rsidRPr="00007731">
              <w:rPr>
                <w:b/>
                <w:bCs/>
                <w:sz w:val="20"/>
              </w:rPr>
              <w:t>Anlaşmalı Üniversite</w:t>
            </w:r>
          </w:p>
        </w:tc>
        <w:tc>
          <w:tcPr>
            <w:tcW w:w="1277" w:type="dxa"/>
            <w:vMerge w:val="restart"/>
            <w:shd w:val="clear" w:color="auto" w:fill="BFBFBF" w:themeFill="background1" w:themeFillShade="BF"/>
            <w:vAlign w:val="center"/>
          </w:tcPr>
          <w:p w:rsidR="007E05FE" w:rsidRPr="00007731" w:rsidRDefault="007E05FE" w:rsidP="00C0526D">
            <w:pPr>
              <w:jc w:val="center"/>
              <w:rPr>
                <w:sz w:val="20"/>
              </w:rPr>
            </w:pPr>
            <w:r w:rsidRPr="00007731">
              <w:rPr>
                <w:b/>
                <w:bCs/>
                <w:sz w:val="20"/>
              </w:rPr>
              <w:t>Ülke</w:t>
            </w:r>
          </w:p>
        </w:tc>
        <w:tc>
          <w:tcPr>
            <w:tcW w:w="2639" w:type="dxa"/>
            <w:gridSpan w:val="4"/>
            <w:shd w:val="clear" w:color="auto" w:fill="BFBFBF" w:themeFill="background1" w:themeFillShade="BF"/>
            <w:vAlign w:val="center"/>
          </w:tcPr>
          <w:p w:rsidR="007E05FE" w:rsidRPr="00007731" w:rsidRDefault="007E05FE" w:rsidP="00C0526D">
            <w:pPr>
              <w:spacing w:line="360" w:lineRule="auto"/>
              <w:jc w:val="center"/>
              <w:rPr>
                <w:sz w:val="20"/>
              </w:rPr>
            </w:pPr>
            <w:r w:rsidRPr="00007731">
              <w:rPr>
                <w:b/>
                <w:bCs/>
                <w:sz w:val="20"/>
              </w:rPr>
              <w:t>Öğrenci Öğrenim Hareketliliği</w:t>
            </w:r>
          </w:p>
        </w:tc>
        <w:tc>
          <w:tcPr>
            <w:tcW w:w="1294" w:type="dxa"/>
            <w:gridSpan w:val="2"/>
            <w:shd w:val="clear" w:color="auto" w:fill="BFBFBF" w:themeFill="background1" w:themeFillShade="BF"/>
            <w:vAlign w:val="center"/>
          </w:tcPr>
          <w:p w:rsidR="007E05FE" w:rsidRPr="00007731" w:rsidRDefault="007E05FE" w:rsidP="00C0526D">
            <w:pPr>
              <w:spacing w:line="360" w:lineRule="auto"/>
              <w:jc w:val="center"/>
              <w:rPr>
                <w:sz w:val="20"/>
              </w:rPr>
            </w:pPr>
            <w:r w:rsidRPr="00007731">
              <w:rPr>
                <w:b/>
                <w:bCs/>
                <w:sz w:val="20"/>
              </w:rPr>
              <w:t>Personel Ders Verme Hareketliliği</w:t>
            </w:r>
          </w:p>
        </w:tc>
        <w:tc>
          <w:tcPr>
            <w:tcW w:w="1345" w:type="dxa"/>
            <w:gridSpan w:val="2"/>
            <w:shd w:val="clear" w:color="auto" w:fill="BFBFBF" w:themeFill="background1" w:themeFillShade="BF"/>
            <w:vAlign w:val="center"/>
          </w:tcPr>
          <w:p w:rsidR="007E05FE" w:rsidRPr="00007731" w:rsidRDefault="005A7E09" w:rsidP="00C0526D">
            <w:pPr>
              <w:spacing w:line="360" w:lineRule="auto"/>
              <w:jc w:val="center"/>
              <w:rPr>
                <w:sz w:val="20"/>
              </w:rPr>
            </w:pPr>
            <w:r w:rsidRPr="00007731">
              <w:rPr>
                <w:b/>
                <w:bCs/>
                <w:sz w:val="20"/>
              </w:rPr>
              <w:t xml:space="preserve">Personel </w:t>
            </w:r>
            <w:r w:rsidR="007E05FE" w:rsidRPr="00007731">
              <w:rPr>
                <w:b/>
                <w:bCs/>
                <w:sz w:val="20"/>
              </w:rPr>
              <w:t>Eğitim Alma Hareketliliği</w:t>
            </w:r>
          </w:p>
        </w:tc>
      </w:tr>
      <w:tr w:rsidR="00904A50" w:rsidRPr="00007731" w:rsidTr="00904A50">
        <w:trPr>
          <w:cantSplit/>
          <w:trHeight w:val="1816"/>
        </w:trPr>
        <w:tc>
          <w:tcPr>
            <w:tcW w:w="1242" w:type="dxa"/>
            <w:vMerge/>
            <w:shd w:val="clear" w:color="auto" w:fill="BFBFBF" w:themeFill="background1" w:themeFillShade="BF"/>
            <w:vAlign w:val="center"/>
          </w:tcPr>
          <w:p w:rsidR="007E05FE" w:rsidRPr="00007731" w:rsidRDefault="007E05FE" w:rsidP="00C0526D">
            <w:pPr>
              <w:spacing w:line="360" w:lineRule="auto"/>
              <w:jc w:val="center"/>
              <w:rPr>
                <w:sz w:val="20"/>
              </w:rPr>
            </w:pPr>
          </w:p>
        </w:tc>
        <w:tc>
          <w:tcPr>
            <w:tcW w:w="1276" w:type="dxa"/>
            <w:vMerge/>
            <w:shd w:val="clear" w:color="auto" w:fill="BFBFBF" w:themeFill="background1" w:themeFillShade="BF"/>
            <w:vAlign w:val="center"/>
          </w:tcPr>
          <w:p w:rsidR="007E05FE" w:rsidRPr="00007731" w:rsidRDefault="007E05FE" w:rsidP="00C0526D">
            <w:pPr>
              <w:spacing w:line="360" w:lineRule="auto"/>
              <w:jc w:val="center"/>
              <w:rPr>
                <w:sz w:val="20"/>
              </w:rPr>
            </w:pPr>
          </w:p>
        </w:tc>
        <w:tc>
          <w:tcPr>
            <w:tcW w:w="1277" w:type="dxa"/>
            <w:vMerge/>
            <w:shd w:val="clear" w:color="auto" w:fill="BFBFBF" w:themeFill="background1" w:themeFillShade="BF"/>
            <w:vAlign w:val="center"/>
          </w:tcPr>
          <w:p w:rsidR="007E05FE" w:rsidRPr="00007731" w:rsidRDefault="007E05FE" w:rsidP="00C0526D">
            <w:pPr>
              <w:spacing w:line="360" w:lineRule="auto"/>
              <w:jc w:val="center"/>
              <w:rPr>
                <w:sz w:val="20"/>
              </w:rPr>
            </w:pPr>
          </w:p>
        </w:tc>
        <w:tc>
          <w:tcPr>
            <w:tcW w:w="644" w:type="dxa"/>
            <w:shd w:val="clear" w:color="auto" w:fill="BFBFBF" w:themeFill="background1" w:themeFillShade="BF"/>
            <w:textDirection w:val="btLr"/>
            <w:vAlign w:val="center"/>
          </w:tcPr>
          <w:p w:rsidR="007E05FE" w:rsidRPr="00007731" w:rsidRDefault="007E05FE" w:rsidP="00C0526D">
            <w:pPr>
              <w:ind w:left="113"/>
              <w:jc w:val="center"/>
              <w:rPr>
                <w:b/>
                <w:bCs/>
                <w:sz w:val="20"/>
              </w:rPr>
            </w:pPr>
            <w:r w:rsidRPr="00007731">
              <w:rPr>
                <w:b/>
                <w:bCs/>
                <w:sz w:val="20"/>
              </w:rPr>
              <w:t>Lisans</w:t>
            </w:r>
          </w:p>
        </w:tc>
        <w:tc>
          <w:tcPr>
            <w:tcW w:w="394" w:type="dxa"/>
            <w:shd w:val="clear" w:color="auto" w:fill="BFBFBF" w:themeFill="background1" w:themeFillShade="BF"/>
            <w:textDirection w:val="btLr"/>
            <w:vAlign w:val="center"/>
          </w:tcPr>
          <w:p w:rsidR="007E05FE" w:rsidRPr="00007731" w:rsidRDefault="007E05FE" w:rsidP="00C0526D">
            <w:pPr>
              <w:ind w:left="113"/>
              <w:jc w:val="center"/>
              <w:rPr>
                <w:b/>
                <w:bCs/>
                <w:sz w:val="20"/>
              </w:rPr>
            </w:pPr>
            <w:r w:rsidRPr="00007731">
              <w:rPr>
                <w:b/>
                <w:bCs/>
                <w:sz w:val="20"/>
              </w:rPr>
              <w:t>Yüksek Lisans</w:t>
            </w:r>
          </w:p>
        </w:tc>
        <w:tc>
          <w:tcPr>
            <w:tcW w:w="395" w:type="dxa"/>
            <w:shd w:val="clear" w:color="auto" w:fill="BFBFBF" w:themeFill="background1" w:themeFillShade="BF"/>
            <w:textDirection w:val="btLr"/>
            <w:vAlign w:val="center"/>
          </w:tcPr>
          <w:p w:rsidR="007E05FE" w:rsidRPr="00007731" w:rsidRDefault="007E05FE" w:rsidP="00C0526D">
            <w:pPr>
              <w:ind w:left="113"/>
              <w:jc w:val="center"/>
              <w:rPr>
                <w:b/>
                <w:bCs/>
                <w:sz w:val="20"/>
              </w:rPr>
            </w:pPr>
            <w:r w:rsidRPr="00007731">
              <w:rPr>
                <w:b/>
                <w:bCs/>
                <w:sz w:val="20"/>
              </w:rPr>
              <w:t>Doktora</w:t>
            </w:r>
          </w:p>
        </w:tc>
        <w:tc>
          <w:tcPr>
            <w:tcW w:w="1206" w:type="dxa"/>
            <w:shd w:val="clear" w:color="auto" w:fill="BFBFBF" w:themeFill="background1" w:themeFillShade="BF"/>
            <w:vAlign w:val="center"/>
          </w:tcPr>
          <w:p w:rsidR="007E05FE" w:rsidRPr="00007731" w:rsidRDefault="007E05FE" w:rsidP="00C0526D">
            <w:pPr>
              <w:jc w:val="center"/>
              <w:rPr>
                <w:b/>
                <w:bCs/>
                <w:sz w:val="20"/>
              </w:rPr>
            </w:pPr>
            <w:r w:rsidRPr="00007731">
              <w:rPr>
                <w:b/>
                <w:bCs/>
                <w:sz w:val="20"/>
              </w:rPr>
              <w:t>Yararlanan Toplam Öğrenci sayısı</w:t>
            </w:r>
          </w:p>
        </w:tc>
        <w:tc>
          <w:tcPr>
            <w:tcW w:w="636" w:type="dxa"/>
            <w:shd w:val="clear" w:color="auto" w:fill="BFBFBF" w:themeFill="background1" w:themeFillShade="BF"/>
            <w:textDirection w:val="btLr"/>
            <w:vAlign w:val="center"/>
          </w:tcPr>
          <w:p w:rsidR="007E05FE" w:rsidRPr="00007731" w:rsidRDefault="007E05FE" w:rsidP="00C0526D">
            <w:pPr>
              <w:ind w:left="113"/>
              <w:jc w:val="center"/>
              <w:rPr>
                <w:b/>
                <w:bCs/>
                <w:sz w:val="20"/>
              </w:rPr>
            </w:pPr>
            <w:r w:rsidRPr="00007731">
              <w:rPr>
                <w:b/>
                <w:bCs/>
                <w:sz w:val="20"/>
              </w:rPr>
              <w:t>Kontenjan</w:t>
            </w:r>
          </w:p>
        </w:tc>
        <w:tc>
          <w:tcPr>
            <w:tcW w:w="658" w:type="dxa"/>
            <w:shd w:val="clear" w:color="auto" w:fill="BFBFBF" w:themeFill="background1" w:themeFillShade="BF"/>
            <w:textDirection w:val="btLr"/>
            <w:vAlign w:val="center"/>
          </w:tcPr>
          <w:p w:rsidR="007E05FE" w:rsidRPr="00007731" w:rsidRDefault="007E05FE" w:rsidP="00C0526D">
            <w:pPr>
              <w:ind w:left="113"/>
              <w:jc w:val="center"/>
              <w:rPr>
                <w:b/>
                <w:bCs/>
                <w:sz w:val="20"/>
              </w:rPr>
            </w:pPr>
            <w:r w:rsidRPr="00007731">
              <w:rPr>
                <w:b/>
                <w:bCs/>
                <w:sz w:val="20"/>
              </w:rPr>
              <w:t>Süre</w:t>
            </w:r>
            <w:r w:rsidRPr="00007731">
              <w:rPr>
                <w:b/>
                <w:bCs/>
                <w:sz w:val="20"/>
              </w:rPr>
              <w:br/>
              <w:t>(Hafta)</w:t>
            </w:r>
          </w:p>
        </w:tc>
        <w:tc>
          <w:tcPr>
            <w:tcW w:w="439" w:type="dxa"/>
            <w:shd w:val="clear" w:color="auto" w:fill="BFBFBF" w:themeFill="background1" w:themeFillShade="BF"/>
            <w:textDirection w:val="btLr"/>
            <w:vAlign w:val="center"/>
          </w:tcPr>
          <w:p w:rsidR="007E05FE" w:rsidRPr="00007731" w:rsidRDefault="007E05FE" w:rsidP="00C0526D">
            <w:pPr>
              <w:ind w:left="113"/>
              <w:jc w:val="center"/>
              <w:rPr>
                <w:b/>
                <w:bCs/>
                <w:sz w:val="20"/>
              </w:rPr>
            </w:pPr>
            <w:r w:rsidRPr="00007731">
              <w:rPr>
                <w:b/>
                <w:bCs/>
                <w:sz w:val="20"/>
              </w:rPr>
              <w:t>Kontenjan</w:t>
            </w:r>
          </w:p>
        </w:tc>
        <w:tc>
          <w:tcPr>
            <w:tcW w:w="906" w:type="dxa"/>
            <w:shd w:val="clear" w:color="auto" w:fill="BFBFBF" w:themeFill="background1" w:themeFillShade="BF"/>
            <w:vAlign w:val="center"/>
          </w:tcPr>
          <w:p w:rsidR="007E05FE" w:rsidRPr="00007731" w:rsidRDefault="007E05FE" w:rsidP="00C0526D">
            <w:pPr>
              <w:jc w:val="center"/>
              <w:rPr>
                <w:b/>
                <w:bCs/>
                <w:sz w:val="20"/>
              </w:rPr>
            </w:pPr>
            <w:r w:rsidRPr="00007731">
              <w:rPr>
                <w:b/>
                <w:bCs/>
                <w:sz w:val="20"/>
              </w:rPr>
              <w:t>Yararlanan Toplam Öğretim Elemanı sayısı</w:t>
            </w:r>
          </w:p>
        </w:tc>
      </w:tr>
      <w:tr w:rsidR="00904A50" w:rsidRPr="00007731" w:rsidTr="00904A50">
        <w:trPr>
          <w:trHeight w:val="878"/>
        </w:trPr>
        <w:tc>
          <w:tcPr>
            <w:tcW w:w="1242" w:type="dxa"/>
            <w:shd w:val="clear" w:color="auto" w:fill="BFBFBF" w:themeFill="background1" w:themeFillShade="BF"/>
            <w:vAlign w:val="center"/>
          </w:tcPr>
          <w:p w:rsidR="007E05FE" w:rsidRPr="00007731" w:rsidRDefault="00247F11" w:rsidP="00BE1AB5">
            <w:pPr>
              <w:rPr>
                <w:sz w:val="20"/>
              </w:rPr>
            </w:pPr>
            <w:r w:rsidRPr="00007731">
              <w:rPr>
                <w:sz w:val="20"/>
              </w:rPr>
              <w:t>Matematik</w:t>
            </w:r>
          </w:p>
        </w:tc>
        <w:tc>
          <w:tcPr>
            <w:tcW w:w="1276" w:type="dxa"/>
            <w:shd w:val="clear" w:color="auto" w:fill="BFBFBF" w:themeFill="background1" w:themeFillShade="BF"/>
            <w:vAlign w:val="center"/>
          </w:tcPr>
          <w:p w:rsidR="007E05FE" w:rsidRPr="00007731" w:rsidRDefault="007476F5" w:rsidP="00BE1AB5">
            <w:pPr>
              <w:rPr>
                <w:sz w:val="20"/>
              </w:rPr>
            </w:pPr>
            <w:r w:rsidRPr="00007731">
              <w:rPr>
                <w:sz w:val="20"/>
              </w:rPr>
              <w:t xml:space="preserve">1.Catania </w:t>
            </w:r>
            <w:r w:rsidR="00007731">
              <w:rPr>
                <w:sz w:val="20"/>
              </w:rPr>
              <w:t xml:space="preserve">           </w:t>
            </w:r>
            <w:r w:rsidRPr="00007731">
              <w:rPr>
                <w:sz w:val="20"/>
              </w:rPr>
              <w:t>University</w:t>
            </w:r>
          </w:p>
          <w:p w:rsidR="007476F5" w:rsidRPr="00007731" w:rsidRDefault="007476F5" w:rsidP="00BE1AB5">
            <w:pPr>
              <w:rPr>
                <w:sz w:val="20"/>
              </w:rPr>
            </w:pPr>
            <w:r w:rsidRPr="00007731">
              <w:rPr>
                <w:sz w:val="20"/>
              </w:rPr>
              <w:t>2.Linnaeus</w:t>
            </w:r>
          </w:p>
          <w:p w:rsidR="007476F5" w:rsidRPr="00007731" w:rsidRDefault="007476F5" w:rsidP="00BE1AB5">
            <w:pPr>
              <w:rPr>
                <w:sz w:val="20"/>
              </w:rPr>
            </w:pPr>
            <w:r w:rsidRPr="00007731">
              <w:rPr>
                <w:sz w:val="20"/>
              </w:rPr>
              <w:t>University</w:t>
            </w:r>
          </w:p>
          <w:p w:rsidR="007476F5" w:rsidRPr="00007731" w:rsidRDefault="007476F5" w:rsidP="00BE1AB5">
            <w:pPr>
              <w:rPr>
                <w:sz w:val="20"/>
              </w:rPr>
            </w:pPr>
            <w:r w:rsidRPr="00007731">
              <w:rPr>
                <w:sz w:val="20"/>
              </w:rPr>
              <w:t>3.Padova University</w:t>
            </w:r>
          </w:p>
          <w:p w:rsidR="007476F5" w:rsidRPr="00007731" w:rsidRDefault="00007731" w:rsidP="00BE1AB5">
            <w:pPr>
              <w:rPr>
                <w:sz w:val="20"/>
              </w:rPr>
            </w:pPr>
            <w:r>
              <w:rPr>
                <w:sz w:val="20"/>
              </w:rPr>
              <w:t xml:space="preserve">4.Jena       </w:t>
            </w:r>
            <w:r w:rsidR="007476F5" w:rsidRPr="00007731">
              <w:rPr>
                <w:sz w:val="20"/>
              </w:rPr>
              <w:t>University</w:t>
            </w:r>
          </w:p>
          <w:p w:rsidR="007476F5" w:rsidRPr="00007731" w:rsidRDefault="007476F5" w:rsidP="00BE1AB5">
            <w:pPr>
              <w:rPr>
                <w:sz w:val="20"/>
              </w:rPr>
            </w:pPr>
          </w:p>
        </w:tc>
        <w:tc>
          <w:tcPr>
            <w:tcW w:w="1277" w:type="dxa"/>
            <w:shd w:val="clear" w:color="auto" w:fill="BFBFBF" w:themeFill="background1" w:themeFillShade="BF"/>
            <w:vAlign w:val="center"/>
          </w:tcPr>
          <w:p w:rsidR="007E05FE" w:rsidRPr="00007731" w:rsidRDefault="007476F5" w:rsidP="00BE1AB5">
            <w:pPr>
              <w:spacing w:line="360" w:lineRule="auto"/>
              <w:rPr>
                <w:color w:val="000000" w:themeColor="text1"/>
                <w:sz w:val="20"/>
              </w:rPr>
            </w:pPr>
            <w:r w:rsidRPr="00007731">
              <w:rPr>
                <w:color w:val="000000" w:themeColor="text1"/>
                <w:sz w:val="20"/>
              </w:rPr>
              <w:t>1.İtalya</w:t>
            </w:r>
          </w:p>
          <w:p w:rsidR="007476F5" w:rsidRPr="00007731" w:rsidRDefault="007476F5" w:rsidP="00BE1AB5">
            <w:pPr>
              <w:spacing w:line="360" w:lineRule="auto"/>
              <w:rPr>
                <w:color w:val="000000" w:themeColor="text1"/>
                <w:sz w:val="20"/>
              </w:rPr>
            </w:pPr>
            <w:r w:rsidRPr="00007731">
              <w:rPr>
                <w:color w:val="000000" w:themeColor="text1"/>
                <w:sz w:val="20"/>
              </w:rPr>
              <w:t>2.İsveç</w:t>
            </w:r>
          </w:p>
          <w:p w:rsidR="007476F5" w:rsidRPr="00007731" w:rsidRDefault="007476F5" w:rsidP="00BE1AB5">
            <w:pPr>
              <w:spacing w:line="360" w:lineRule="auto"/>
              <w:rPr>
                <w:color w:val="000000" w:themeColor="text1"/>
                <w:sz w:val="20"/>
              </w:rPr>
            </w:pPr>
            <w:r w:rsidRPr="00007731">
              <w:rPr>
                <w:color w:val="000000" w:themeColor="text1"/>
                <w:sz w:val="20"/>
              </w:rPr>
              <w:t>3.İtalya</w:t>
            </w:r>
          </w:p>
          <w:p w:rsidR="007476F5" w:rsidRPr="00007731" w:rsidRDefault="007476F5" w:rsidP="00BE1AB5">
            <w:pPr>
              <w:spacing w:line="360" w:lineRule="auto"/>
              <w:rPr>
                <w:color w:val="000000" w:themeColor="text1"/>
                <w:sz w:val="20"/>
              </w:rPr>
            </w:pPr>
            <w:r w:rsidRPr="00007731">
              <w:rPr>
                <w:color w:val="000000" w:themeColor="text1"/>
                <w:sz w:val="20"/>
              </w:rPr>
              <w:t>4.Almanya</w:t>
            </w:r>
          </w:p>
          <w:p w:rsidR="007476F5" w:rsidRPr="00007731" w:rsidRDefault="007476F5" w:rsidP="00BE1AB5">
            <w:pPr>
              <w:spacing w:line="360" w:lineRule="auto"/>
              <w:rPr>
                <w:color w:val="000000" w:themeColor="text1"/>
                <w:sz w:val="20"/>
              </w:rPr>
            </w:pPr>
          </w:p>
        </w:tc>
        <w:tc>
          <w:tcPr>
            <w:tcW w:w="64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5</w:t>
            </w:r>
          </w:p>
        </w:tc>
        <w:tc>
          <w:tcPr>
            <w:tcW w:w="39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2</w:t>
            </w:r>
          </w:p>
        </w:tc>
        <w:tc>
          <w:tcPr>
            <w:tcW w:w="395"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12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6</w:t>
            </w:r>
          </w:p>
        </w:tc>
        <w:tc>
          <w:tcPr>
            <w:tcW w:w="63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4</w:t>
            </w:r>
          </w:p>
        </w:tc>
        <w:tc>
          <w:tcPr>
            <w:tcW w:w="658"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1</w:t>
            </w:r>
          </w:p>
        </w:tc>
        <w:tc>
          <w:tcPr>
            <w:tcW w:w="439"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2</w:t>
            </w:r>
          </w:p>
        </w:tc>
        <w:tc>
          <w:tcPr>
            <w:tcW w:w="9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6</w:t>
            </w:r>
          </w:p>
        </w:tc>
      </w:tr>
      <w:tr w:rsidR="00904A50" w:rsidRPr="00007731" w:rsidTr="00904A50">
        <w:trPr>
          <w:trHeight w:val="1041"/>
        </w:trPr>
        <w:tc>
          <w:tcPr>
            <w:tcW w:w="1242" w:type="dxa"/>
            <w:shd w:val="clear" w:color="auto" w:fill="BFBFBF" w:themeFill="background1" w:themeFillShade="BF"/>
            <w:vAlign w:val="center"/>
          </w:tcPr>
          <w:p w:rsidR="007E05FE" w:rsidRPr="00007731" w:rsidRDefault="00247F11" w:rsidP="00BE1AB5">
            <w:pPr>
              <w:spacing w:line="360" w:lineRule="auto"/>
              <w:rPr>
                <w:color w:val="000000" w:themeColor="text1"/>
                <w:sz w:val="20"/>
              </w:rPr>
            </w:pPr>
            <w:r w:rsidRPr="00007731">
              <w:rPr>
                <w:color w:val="000000" w:themeColor="text1"/>
                <w:sz w:val="20"/>
              </w:rPr>
              <w:t>Fizik</w:t>
            </w:r>
          </w:p>
        </w:tc>
        <w:tc>
          <w:tcPr>
            <w:tcW w:w="1276" w:type="dxa"/>
            <w:shd w:val="clear" w:color="auto" w:fill="BFBFBF" w:themeFill="background1" w:themeFillShade="BF"/>
            <w:vAlign w:val="center"/>
          </w:tcPr>
          <w:p w:rsidR="007E05FE" w:rsidRPr="00007731" w:rsidRDefault="007476F5" w:rsidP="00BE1AB5">
            <w:pPr>
              <w:rPr>
                <w:sz w:val="20"/>
              </w:rPr>
            </w:pPr>
            <w:r w:rsidRPr="00007731">
              <w:rPr>
                <w:sz w:val="20"/>
              </w:rPr>
              <w:t>Linnaeus University</w:t>
            </w:r>
          </w:p>
        </w:tc>
        <w:tc>
          <w:tcPr>
            <w:tcW w:w="1277" w:type="dxa"/>
            <w:shd w:val="clear" w:color="auto" w:fill="BFBFBF" w:themeFill="background1" w:themeFillShade="BF"/>
            <w:vAlign w:val="center"/>
          </w:tcPr>
          <w:p w:rsidR="007E05FE" w:rsidRPr="00007731" w:rsidRDefault="007476F5" w:rsidP="00BE1AB5">
            <w:pPr>
              <w:spacing w:line="360" w:lineRule="auto"/>
              <w:rPr>
                <w:color w:val="000000" w:themeColor="text1"/>
                <w:sz w:val="20"/>
              </w:rPr>
            </w:pPr>
            <w:r w:rsidRPr="00007731">
              <w:rPr>
                <w:color w:val="000000" w:themeColor="text1"/>
                <w:sz w:val="20"/>
              </w:rPr>
              <w:t>İsveç</w:t>
            </w:r>
          </w:p>
        </w:tc>
        <w:tc>
          <w:tcPr>
            <w:tcW w:w="64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39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2</w:t>
            </w:r>
          </w:p>
        </w:tc>
        <w:tc>
          <w:tcPr>
            <w:tcW w:w="395"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12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2</w:t>
            </w:r>
          </w:p>
        </w:tc>
        <w:tc>
          <w:tcPr>
            <w:tcW w:w="63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658"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439"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9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r>
      <w:tr w:rsidR="00904A50" w:rsidRPr="00007731" w:rsidTr="00904A50">
        <w:trPr>
          <w:trHeight w:val="878"/>
        </w:trPr>
        <w:tc>
          <w:tcPr>
            <w:tcW w:w="1242" w:type="dxa"/>
            <w:shd w:val="clear" w:color="auto" w:fill="BFBFBF" w:themeFill="background1" w:themeFillShade="BF"/>
            <w:vAlign w:val="center"/>
          </w:tcPr>
          <w:p w:rsidR="007E05FE" w:rsidRPr="00007731" w:rsidRDefault="00247F11" w:rsidP="00BE1AB5">
            <w:pPr>
              <w:spacing w:line="360" w:lineRule="auto"/>
              <w:rPr>
                <w:color w:val="000000" w:themeColor="text1"/>
                <w:sz w:val="20"/>
              </w:rPr>
            </w:pPr>
            <w:r w:rsidRPr="00007731">
              <w:rPr>
                <w:color w:val="000000" w:themeColor="text1"/>
                <w:sz w:val="20"/>
              </w:rPr>
              <w:t>Hemşirelik</w:t>
            </w:r>
          </w:p>
        </w:tc>
        <w:tc>
          <w:tcPr>
            <w:tcW w:w="1276" w:type="dxa"/>
            <w:shd w:val="clear" w:color="auto" w:fill="BFBFBF" w:themeFill="background1" w:themeFillShade="BF"/>
            <w:vAlign w:val="center"/>
          </w:tcPr>
          <w:p w:rsidR="007476F5" w:rsidRPr="00007731" w:rsidRDefault="007476F5" w:rsidP="00BE1AB5">
            <w:pPr>
              <w:rPr>
                <w:sz w:val="20"/>
              </w:rPr>
            </w:pPr>
            <w:r w:rsidRPr="00007731">
              <w:rPr>
                <w:sz w:val="20"/>
              </w:rPr>
              <w:t>1.Debrecen University</w:t>
            </w:r>
          </w:p>
          <w:p w:rsidR="007476F5" w:rsidRPr="00007731" w:rsidRDefault="007476F5" w:rsidP="00BE1AB5">
            <w:pPr>
              <w:rPr>
                <w:sz w:val="20"/>
              </w:rPr>
            </w:pPr>
            <w:r w:rsidRPr="00007731">
              <w:rPr>
                <w:sz w:val="20"/>
              </w:rPr>
              <w:t>2.Utenos Kolegija 3.Leiria Politcenic Instıtute</w:t>
            </w:r>
          </w:p>
        </w:tc>
        <w:tc>
          <w:tcPr>
            <w:tcW w:w="1277" w:type="dxa"/>
            <w:shd w:val="clear" w:color="auto" w:fill="BFBFBF" w:themeFill="background1" w:themeFillShade="BF"/>
            <w:vAlign w:val="center"/>
          </w:tcPr>
          <w:p w:rsidR="007476F5" w:rsidRPr="00007731" w:rsidRDefault="007476F5" w:rsidP="00BE1AB5">
            <w:pPr>
              <w:spacing w:line="360" w:lineRule="auto"/>
              <w:rPr>
                <w:color w:val="000000" w:themeColor="text1"/>
                <w:sz w:val="20"/>
              </w:rPr>
            </w:pPr>
            <w:r w:rsidRPr="00007731">
              <w:rPr>
                <w:color w:val="000000" w:themeColor="text1"/>
                <w:sz w:val="20"/>
              </w:rPr>
              <w:t>1.Macaristan</w:t>
            </w:r>
          </w:p>
          <w:p w:rsidR="007476F5" w:rsidRPr="00007731" w:rsidRDefault="007476F5" w:rsidP="00BE1AB5">
            <w:pPr>
              <w:spacing w:line="360" w:lineRule="auto"/>
              <w:rPr>
                <w:color w:val="000000" w:themeColor="text1"/>
                <w:sz w:val="20"/>
              </w:rPr>
            </w:pPr>
            <w:r w:rsidRPr="00007731">
              <w:rPr>
                <w:color w:val="000000" w:themeColor="text1"/>
                <w:sz w:val="20"/>
              </w:rPr>
              <w:t>2.Litvanya</w:t>
            </w:r>
          </w:p>
          <w:p w:rsidR="007E05FE" w:rsidRPr="00007731" w:rsidRDefault="007476F5" w:rsidP="00BE1AB5">
            <w:pPr>
              <w:spacing w:line="360" w:lineRule="auto"/>
              <w:rPr>
                <w:color w:val="000000" w:themeColor="text1"/>
                <w:sz w:val="20"/>
              </w:rPr>
            </w:pPr>
            <w:r w:rsidRPr="00007731">
              <w:rPr>
                <w:color w:val="000000" w:themeColor="text1"/>
                <w:sz w:val="20"/>
              </w:rPr>
              <w:t>3.Portekiz</w:t>
            </w:r>
          </w:p>
          <w:p w:rsidR="007476F5" w:rsidRPr="00007731" w:rsidRDefault="007476F5" w:rsidP="00BE1AB5">
            <w:pPr>
              <w:spacing w:line="360" w:lineRule="auto"/>
              <w:rPr>
                <w:color w:val="000000" w:themeColor="text1"/>
                <w:sz w:val="20"/>
              </w:rPr>
            </w:pPr>
          </w:p>
        </w:tc>
        <w:tc>
          <w:tcPr>
            <w:tcW w:w="64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5</w:t>
            </w:r>
          </w:p>
        </w:tc>
        <w:tc>
          <w:tcPr>
            <w:tcW w:w="39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395"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12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5</w:t>
            </w:r>
          </w:p>
        </w:tc>
        <w:tc>
          <w:tcPr>
            <w:tcW w:w="63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3</w:t>
            </w:r>
          </w:p>
        </w:tc>
        <w:tc>
          <w:tcPr>
            <w:tcW w:w="658"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1</w:t>
            </w:r>
          </w:p>
        </w:tc>
        <w:tc>
          <w:tcPr>
            <w:tcW w:w="439"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1</w:t>
            </w:r>
          </w:p>
        </w:tc>
        <w:tc>
          <w:tcPr>
            <w:tcW w:w="9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4</w:t>
            </w:r>
          </w:p>
        </w:tc>
      </w:tr>
      <w:tr w:rsidR="00904A50" w:rsidRPr="00007731" w:rsidTr="00904A50">
        <w:trPr>
          <w:trHeight w:val="1264"/>
        </w:trPr>
        <w:tc>
          <w:tcPr>
            <w:tcW w:w="1242" w:type="dxa"/>
            <w:shd w:val="clear" w:color="auto" w:fill="BFBFBF" w:themeFill="background1" w:themeFillShade="BF"/>
            <w:vAlign w:val="center"/>
          </w:tcPr>
          <w:p w:rsidR="007E05FE" w:rsidRPr="00007731" w:rsidRDefault="00007731" w:rsidP="00007731">
            <w:pPr>
              <w:spacing w:line="360" w:lineRule="auto"/>
              <w:rPr>
                <w:color w:val="000000" w:themeColor="text1"/>
                <w:sz w:val="20"/>
              </w:rPr>
            </w:pPr>
            <w:r>
              <w:rPr>
                <w:color w:val="000000" w:themeColor="text1"/>
                <w:sz w:val="20"/>
              </w:rPr>
              <w:t>Okul Ö</w:t>
            </w:r>
            <w:r w:rsidR="00247F11" w:rsidRPr="00007731">
              <w:rPr>
                <w:color w:val="000000" w:themeColor="text1"/>
                <w:sz w:val="20"/>
              </w:rPr>
              <w:t xml:space="preserve">ncesi </w:t>
            </w:r>
            <w:r>
              <w:rPr>
                <w:color w:val="000000" w:themeColor="text1"/>
                <w:sz w:val="20"/>
              </w:rPr>
              <w:t>Ö</w:t>
            </w:r>
            <w:r w:rsidR="00247F11" w:rsidRPr="00007731">
              <w:rPr>
                <w:color w:val="000000" w:themeColor="text1"/>
                <w:sz w:val="20"/>
              </w:rPr>
              <w:t>ğretmenliği</w:t>
            </w:r>
          </w:p>
        </w:tc>
        <w:tc>
          <w:tcPr>
            <w:tcW w:w="1276" w:type="dxa"/>
            <w:shd w:val="clear" w:color="auto" w:fill="BFBFBF" w:themeFill="background1" w:themeFillShade="BF"/>
            <w:vAlign w:val="center"/>
          </w:tcPr>
          <w:p w:rsidR="007E05FE" w:rsidRPr="00007731" w:rsidRDefault="007476F5" w:rsidP="00BE1AB5">
            <w:pPr>
              <w:rPr>
                <w:sz w:val="20"/>
              </w:rPr>
            </w:pPr>
            <w:r w:rsidRPr="00007731">
              <w:rPr>
                <w:sz w:val="20"/>
              </w:rPr>
              <w:t>Lisbon Politcenic Instıtute</w:t>
            </w:r>
          </w:p>
        </w:tc>
        <w:tc>
          <w:tcPr>
            <w:tcW w:w="1277" w:type="dxa"/>
            <w:shd w:val="clear" w:color="auto" w:fill="BFBFBF" w:themeFill="background1" w:themeFillShade="BF"/>
            <w:vAlign w:val="center"/>
          </w:tcPr>
          <w:p w:rsidR="007E05FE" w:rsidRPr="00007731" w:rsidRDefault="007476F5" w:rsidP="00BE1AB5">
            <w:pPr>
              <w:spacing w:line="360" w:lineRule="auto"/>
              <w:rPr>
                <w:color w:val="000000" w:themeColor="text1"/>
                <w:sz w:val="20"/>
              </w:rPr>
            </w:pPr>
            <w:r w:rsidRPr="00007731">
              <w:rPr>
                <w:color w:val="000000" w:themeColor="text1"/>
                <w:sz w:val="20"/>
              </w:rPr>
              <w:t>Portekiz</w:t>
            </w:r>
          </w:p>
        </w:tc>
        <w:tc>
          <w:tcPr>
            <w:tcW w:w="64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2</w:t>
            </w:r>
          </w:p>
        </w:tc>
        <w:tc>
          <w:tcPr>
            <w:tcW w:w="394"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395"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0</w:t>
            </w:r>
          </w:p>
        </w:tc>
        <w:tc>
          <w:tcPr>
            <w:tcW w:w="12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2</w:t>
            </w:r>
          </w:p>
        </w:tc>
        <w:tc>
          <w:tcPr>
            <w:tcW w:w="63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1</w:t>
            </w:r>
          </w:p>
        </w:tc>
        <w:tc>
          <w:tcPr>
            <w:tcW w:w="658"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1</w:t>
            </w:r>
          </w:p>
        </w:tc>
        <w:tc>
          <w:tcPr>
            <w:tcW w:w="439"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1</w:t>
            </w:r>
          </w:p>
        </w:tc>
        <w:tc>
          <w:tcPr>
            <w:tcW w:w="906" w:type="dxa"/>
            <w:shd w:val="clear" w:color="auto" w:fill="FFFFFF" w:themeFill="background1"/>
            <w:vAlign w:val="center"/>
          </w:tcPr>
          <w:p w:rsidR="007E05FE" w:rsidRPr="00007731" w:rsidRDefault="007476F5" w:rsidP="00C0526D">
            <w:pPr>
              <w:spacing w:line="360" w:lineRule="auto"/>
              <w:jc w:val="center"/>
              <w:rPr>
                <w:color w:val="000000" w:themeColor="text1"/>
                <w:sz w:val="20"/>
              </w:rPr>
            </w:pPr>
            <w:r w:rsidRPr="00007731">
              <w:rPr>
                <w:color w:val="000000" w:themeColor="text1"/>
                <w:sz w:val="20"/>
              </w:rPr>
              <w:t>2</w:t>
            </w:r>
          </w:p>
        </w:tc>
      </w:tr>
      <w:tr w:rsidR="00904A50" w:rsidRPr="00007731" w:rsidTr="00904A50">
        <w:trPr>
          <w:trHeight w:val="878"/>
        </w:trPr>
        <w:tc>
          <w:tcPr>
            <w:tcW w:w="1242" w:type="dxa"/>
            <w:shd w:val="clear" w:color="auto" w:fill="BFBFBF" w:themeFill="background1" w:themeFillShade="BF"/>
            <w:vAlign w:val="center"/>
          </w:tcPr>
          <w:p w:rsidR="007E05FE" w:rsidRPr="00007731" w:rsidRDefault="00247F11" w:rsidP="00BE1AB5">
            <w:pPr>
              <w:rPr>
                <w:sz w:val="20"/>
              </w:rPr>
            </w:pPr>
            <w:r w:rsidRPr="00007731">
              <w:rPr>
                <w:sz w:val="20"/>
              </w:rPr>
              <w:t>Biyoloji</w:t>
            </w:r>
          </w:p>
        </w:tc>
        <w:tc>
          <w:tcPr>
            <w:tcW w:w="1276" w:type="dxa"/>
            <w:shd w:val="clear" w:color="auto" w:fill="BFBFBF" w:themeFill="background1" w:themeFillShade="BF"/>
            <w:vAlign w:val="center"/>
          </w:tcPr>
          <w:p w:rsidR="007E05FE" w:rsidRPr="00007731" w:rsidRDefault="007476F5" w:rsidP="00BE1AB5">
            <w:pPr>
              <w:rPr>
                <w:sz w:val="20"/>
              </w:rPr>
            </w:pPr>
            <w:r w:rsidRPr="00007731">
              <w:rPr>
                <w:sz w:val="20"/>
              </w:rPr>
              <w:t>Debrecen University</w:t>
            </w:r>
          </w:p>
        </w:tc>
        <w:tc>
          <w:tcPr>
            <w:tcW w:w="1277" w:type="dxa"/>
            <w:shd w:val="clear" w:color="auto" w:fill="BFBFBF" w:themeFill="background1" w:themeFillShade="BF"/>
            <w:vAlign w:val="center"/>
          </w:tcPr>
          <w:p w:rsidR="007E05FE" w:rsidRPr="00007731" w:rsidRDefault="00D25992" w:rsidP="00BE1AB5">
            <w:pPr>
              <w:spacing w:line="360" w:lineRule="auto"/>
              <w:rPr>
                <w:color w:val="000000" w:themeColor="text1"/>
                <w:sz w:val="20"/>
              </w:rPr>
            </w:pPr>
            <w:r w:rsidRPr="00007731">
              <w:rPr>
                <w:color w:val="000000" w:themeColor="text1"/>
                <w:sz w:val="20"/>
              </w:rPr>
              <w:t>Macaristan</w:t>
            </w:r>
          </w:p>
        </w:tc>
        <w:tc>
          <w:tcPr>
            <w:tcW w:w="644"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394"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395"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1206"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636"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1</w:t>
            </w:r>
          </w:p>
        </w:tc>
        <w:tc>
          <w:tcPr>
            <w:tcW w:w="658"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1</w:t>
            </w:r>
          </w:p>
        </w:tc>
        <w:tc>
          <w:tcPr>
            <w:tcW w:w="439"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906"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1</w:t>
            </w:r>
          </w:p>
        </w:tc>
      </w:tr>
      <w:tr w:rsidR="00904A50" w:rsidRPr="00007731" w:rsidTr="00904A50">
        <w:trPr>
          <w:trHeight w:val="1074"/>
        </w:trPr>
        <w:tc>
          <w:tcPr>
            <w:tcW w:w="1242" w:type="dxa"/>
            <w:shd w:val="clear" w:color="auto" w:fill="BFBFBF" w:themeFill="background1" w:themeFillShade="BF"/>
            <w:vAlign w:val="center"/>
          </w:tcPr>
          <w:p w:rsidR="007E05FE" w:rsidRPr="00007731" w:rsidRDefault="00007731" w:rsidP="00BE1AB5">
            <w:pPr>
              <w:rPr>
                <w:sz w:val="20"/>
              </w:rPr>
            </w:pPr>
            <w:r>
              <w:rPr>
                <w:sz w:val="20"/>
              </w:rPr>
              <w:t>Fizik T</w:t>
            </w:r>
            <w:r w:rsidR="00247F11" w:rsidRPr="00007731">
              <w:rPr>
                <w:sz w:val="20"/>
              </w:rPr>
              <w:t>edavi</w:t>
            </w:r>
          </w:p>
        </w:tc>
        <w:tc>
          <w:tcPr>
            <w:tcW w:w="1276" w:type="dxa"/>
            <w:shd w:val="clear" w:color="auto" w:fill="BFBFBF" w:themeFill="background1" w:themeFillShade="BF"/>
            <w:vAlign w:val="center"/>
          </w:tcPr>
          <w:p w:rsidR="007E05FE" w:rsidRPr="00007731" w:rsidRDefault="00D25992" w:rsidP="00BE1AB5">
            <w:pPr>
              <w:rPr>
                <w:sz w:val="20"/>
              </w:rPr>
            </w:pPr>
            <w:r w:rsidRPr="00007731">
              <w:rPr>
                <w:sz w:val="20"/>
              </w:rPr>
              <w:t>1.University of Craiova</w:t>
            </w:r>
          </w:p>
          <w:p w:rsidR="00D25992" w:rsidRPr="00007731" w:rsidRDefault="00D25992" w:rsidP="00BE1AB5">
            <w:pPr>
              <w:rPr>
                <w:sz w:val="20"/>
              </w:rPr>
            </w:pPr>
            <w:r w:rsidRPr="00007731">
              <w:rPr>
                <w:sz w:val="20"/>
              </w:rPr>
              <w:t>2. Almeria University</w:t>
            </w:r>
          </w:p>
        </w:tc>
        <w:tc>
          <w:tcPr>
            <w:tcW w:w="1277" w:type="dxa"/>
            <w:shd w:val="clear" w:color="auto" w:fill="BFBFBF" w:themeFill="background1" w:themeFillShade="BF"/>
            <w:vAlign w:val="center"/>
          </w:tcPr>
          <w:p w:rsidR="007E05FE" w:rsidRPr="00007731" w:rsidRDefault="00D25992" w:rsidP="00BE1AB5">
            <w:pPr>
              <w:spacing w:line="360" w:lineRule="auto"/>
              <w:rPr>
                <w:color w:val="000000" w:themeColor="text1"/>
                <w:sz w:val="20"/>
              </w:rPr>
            </w:pPr>
            <w:r w:rsidRPr="00007731">
              <w:rPr>
                <w:color w:val="000000" w:themeColor="text1"/>
                <w:sz w:val="20"/>
              </w:rPr>
              <w:t>1.Romanya</w:t>
            </w:r>
          </w:p>
          <w:p w:rsidR="00D25992" w:rsidRPr="00007731" w:rsidRDefault="00D25992" w:rsidP="00BE1AB5">
            <w:pPr>
              <w:spacing w:line="360" w:lineRule="auto"/>
              <w:rPr>
                <w:color w:val="000000" w:themeColor="text1"/>
                <w:sz w:val="20"/>
              </w:rPr>
            </w:pPr>
            <w:r w:rsidRPr="00007731">
              <w:rPr>
                <w:color w:val="000000" w:themeColor="text1"/>
                <w:sz w:val="20"/>
              </w:rPr>
              <w:t>2.İspanya</w:t>
            </w:r>
          </w:p>
        </w:tc>
        <w:tc>
          <w:tcPr>
            <w:tcW w:w="644"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394"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395"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1206"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0</w:t>
            </w:r>
          </w:p>
        </w:tc>
        <w:tc>
          <w:tcPr>
            <w:tcW w:w="636"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1</w:t>
            </w:r>
          </w:p>
        </w:tc>
        <w:tc>
          <w:tcPr>
            <w:tcW w:w="658"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1</w:t>
            </w:r>
          </w:p>
        </w:tc>
        <w:tc>
          <w:tcPr>
            <w:tcW w:w="439"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1</w:t>
            </w:r>
          </w:p>
        </w:tc>
        <w:tc>
          <w:tcPr>
            <w:tcW w:w="906" w:type="dxa"/>
            <w:shd w:val="clear" w:color="auto" w:fill="FFFFFF" w:themeFill="background1"/>
            <w:vAlign w:val="center"/>
          </w:tcPr>
          <w:p w:rsidR="007E05FE" w:rsidRPr="00007731" w:rsidRDefault="00D25992" w:rsidP="00C0526D">
            <w:pPr>
              <w:spacing w:line="360" w:lineRule="auto"/>
              <w:jc w:val="center"/>
              <w:rPr>
                <w:color w:val="000000" w:themeColor="text1"/>
                <w:sz w:val="20"/>
              </w:rPr>
            </w:pPr>
            <w:r w:rsidRPr="00007731">
              <w:rPr>
                <w:color w:val="000000" w:themeColor="text1"/>
                <w:sz w:val="20"/>
              </w:rPr>
              <w:t>2</w:t>
            </w:r>
          </w:p>
        </w:tc>
      </w:tr>
    </w:tbl>
    <w:p w:rsidR="004A3680" w:rsidRDefault="004A3680" w:rsidP="00C0526D">
      <w:pPr>
        <w:spacing w:line="360" w:lineRule="auto"/>
        <w:jc w:val="both"/>
        <w:rPr>
          <w:color w:val="000000" w:themeColor="text1"/>
          <w:szCs w:val="24"/>
        </w:rPr>
      </w:pPr>
    </w:p>
    <w:p w:rsidR="006F24D9" w:rsidRDefault="00164222" w:rsidP="00007731">
      <w:pPr>
        <w:spacing w:line="360" w:lineRule="auto"/>
        <w:jc w:val="both"/>
      </w:pPr>
      <w:r>
        <w:tab/>
      </w:r>
    </w:p>
    <w:p w:rsidR="00842D82" w:rsidRPr="00007731" w:rsidRDefault="009D72C7" w:rsidP="006F24D9">
      <w:pPr>
        <w:spacing w:line="360" w:lineRule="auto"/>
        <w:ind w:firstLine="709"/>
        <w:jc w:val="both"/>
      </w:pPr>
      <w:r w:rsidRPr="00111827">
        <w:lastRenderedPageBreak/>
        <w:t xml:space="preserve">Erasmus programı ile öğrencilerimize Avrupa Birliği (AB)  ülkelerinde yüksek öğretim düzeyinde eğitim alma fırsatı </w:t>
      </w:r>
      <w:r w:rsidR="00DF06BC" w:rsidRPr="00111827">
        <w:t>verilemekte,</w:t>
      </w:r>
      <w:r w:rsidRPr="00111827">
        <w:t xml:space="preserve"> öğretim elemanlarımıza da hem eğitim verme hem de eğitim alma imkânı sunulmaktadır.</w:t>
      </w:r>
      <w:r w:rsidR="00DF06BC" w:rsidRPr="00111827">
        <w:t xml:space="preserve"> Ayrıca önümüzdeki yıllarda bu </w:t>
      </w:r>
      <w:r w:rsidR="00111827" w:rsidRPr="00111827">
        <w:t>imkânın</w:t>
      </w:r>
      <w:r w:rsidR="00DF06BC" w:rsidRPr="00111827">
        <w:t xml:space="preserve"> daha fazla </w:t>
      </w:r>
      <w:r w:rsidR="00111827" w:rsidRPr="00111827">
        <w:t>üniversite ile anlaşma sağlanarak hem alternatiflerin artırılması</w:t>
      </w:r>
      <w:r w:rsidR="00DF06BC" w:rsidRPr="00111827">
        <w:t xml:space="preserve"> </w:t>
      </w:r>
      <w:r w:rsidR="00111827" w:rsidRPr="00111827">
        <w:t>hem de daha</w:t>
      </w:r>
      <w:r w:rsidR="00DF06BC" w:rsidRPr="00111827">
        <w:t xml:space="preserve"> fazla sayıda öğrencimiz ve öğretim elemanımıza sunulabilmesi için çalışmalar devam etmektedir.</w:t>
      </w:r>
    </w:p>
    <w:p w:rsidR="001D402A" w:rsidRDefault="001D402A" w:rsidP="00164222">
      <w:pPr>
        <w:spacing w:after="240" w:line="360" w:lineRule="auto"/>
        <w:jc w:val="both"/>
        <w:rPr>
          <w:b/>
          <w:sz w:val="28"/>
          <w:szCs w:val="28"/>
        </w:rPr>
      </w:pPr>
    </w:p>
    <w:p w:rsidR="00E66F29" w:rsidRPr="00666DBA" w:rsidRDefault="00E66F29" w:rsidP="001D402A">
      <w:pPr>
        <w:spacing w:after="240" w:line="360" w:lineRule="auto"/>
        <w:ind w:firstLine="709"/>
        <w:jc w:val="both"/>
        <w:rPr>
          <w:b/>
          <w:sz w:val="28"/>
          <w:szCs w:val="28"/>
        </w:rPr>
      </w:pPr>
      <w:r w:rsidRPr="00666DBA">
        <w:rPr>
          <w:b/>
          <w:sz w:val="28"/>
          <w:szCs w:val="28"/>
        </w:rPr>
        <w:t>Sporcu Bilgileri</w:t>
      </w:r>
    </w:p>
    <w:tbl>
      <w:tblPr>
        <w:tblStyle w:val="TabloKlavuzu"/>
        <w:tblW w:w="9456" w:type="dxa"/>
        <w:shd w:val="clear" w:color="auto" w:fill="31849B" w:themeFill="accent5" w:themeFillShade="BF"/>
        <w:tblLook w:val="04A0" w:firstRow="1" w:lastRow="0" w:firstColumn="1" w:lastColumn="0" w:noHBand="0" w:noVBand="1"/>
      </w:tblPr>
      <w:tblGrid>
        <w:gridCol w:w="1851"/>
        <w:gridCol w:w="1843"/>
        <w:gridCol w:w="2087"/>
        <w:gridCol w:w="1849"/>
        <w:gridCol w:w="1826"/>
      </w:tblGrid>
      <w:tr w:rsidR="00687347" w:rsidTr="001D402A">
        <w:trPr>
          <w:trHeight w:val="1154"/>
        </w:trPr>
        <w:tc>
          <w:tcPr>
            <w:tcW w:w="1851" w:type="dxa"/>
            <w:shd w:val="clear" w:color="auto" w:fill="BFBFBF" w:themeFill="background1" w:themeFillShade="BF"/>
            <w:vAlign w:val="center"/>
          </w:tcPr>
          <w:p w:rsidR="00687347" w:rsidRPr="00493A2E" w:rsidRDefault="00687347" w:rsidP="00C0526D">
            <w:pPr>
              <w:jc w:val="center"/>
              <w:rPr>
                <w:szCs w:val="24"/>
              </w:rPr>
            </w:pPr>
          </w:p>
        </w:tc>
        <w:tc>
          <w:tcPr>
            <w:tcW w:w="1843" w:type="dxa"/>
            <w:shd w:val="clear" w:color="auto" w:fill="BFBFBF" w:themeFill="background1" w:themeFillShade="BF"/>
            <w:vAlign w:val="center"/>
          </w:tcPr>
          <w:p w:rsidR="00687347" w:rsidRPr="00493A2E" w:rsidRDefault="00687347" w:rsidP="00C0526D">
            <w:pPr>
              <w:jc w:val="center"/>
              <w:rPr>
                <w:b/>
                <w:szCs w:val="24"/>
              </w:rPr>
            </w:pPr>
            <w:r w:rsidRPr="00493A2E">
              <w:rPr>
                <w:b/>
                <w:szCs w:val="24"/>
              </w:rPr>
              <w:t>Katılınan Spor Dalı Sayısı</w:t>
            </w:r>
          </w:p>
        </w:tc>
        <w:tc>
          <w:tcPr>
            <w:tcW w:w="2087" w:type="dxa"/>
            <w:shd w:val="clear" w:color="auto" w:fill="BFBFBF" w:themeFill="background1" w:themeFillShade="BF"/>
            <w:vAlign w:val="center"/>
          </w:tcPr>
          <w:p w:rsidR="00687347" w:rsidRPr="00493A2E" w:rsidRDefault="00687347" w:rsidP="00C0526D">
            <w:pPr>
              <w:jc w:val="center"/>
              <w:rPr>
                <w:b/>
                <w:szCs w:val="24"/>
              </w:rPr>
            </w:pPr>
            <w:r w:rsidRPr="00493A2E">
              <w:rPr>
                <w:b/>
                <w:szCs w:val="24"/>
              </w:rPr>
              <w:t>Müsabakalara Katılan Kişi Sayısı</w:t>
            </w:r>
          </w:p>
        </w:tc>
        <w:tc>
          <w:tcPr>
            <w:tcW w:w="1849" w:type="dxa"/>
            <w:shd w:val="clear" w:color="auto" w:fill="BFBFBF" w:themeFill="background1" w:themeFillShade="BF"/>
            <w:vAlign w:val="center"/>
          </w:tcPr>
          <w:p w:rsidR="00687347" w:rsidRPr="00493A2E" w:rsidRDefault="00687347" w:rsidP="00C0526D">
            <w:pPr>
              <w:jc w:val="center"/>
              <w:rPr>
                <w:b/>
                <w:szCs w:val="24"/>
              </w:rPr>
            </w:pPr>
            <w:r w:rsidRPr="00493A2E">
              <w:rPr>
                <w:b/>
                <w:szCs w:val="24"/>
              </w:rPr>
              <w:t>Kazanılan Madalya Sayısı</w:t>
            </w:r>
          </w:p>
        </w:tc>
        <w:tc>
          <w:tcPr>
            <w:tcW w:w="1826" w:type="dxa"/>
            <w:shd w:val="clear" w:color="auto" w:fill="BFBFBF" w:themeFill="background1" w:themeFillShade="BF"/>
            <w:vAlign w:val="center"/>
          </w:tcPr>
          <w:p w:rsidR="00687347" w:rsidRPr="00493A2E" w:rsidRDefault="00687347" w:rsidP="00C0526D">
            <w:pPr>
              <w:jc w:val="center"/>
              <w:rPr>
                <w:b/>
                <w:szCs w:val="24"/>
              </w:rPr>
            </w:pPr>
            <w:r w:rsidRPr="00493A2E">
              <w:rPr>
                <w:b/>
                <w:szCs w:val="24"/>
              </w:rPr>
              <w:t>Milli Sporcu Sayısı</w:t>
            </w:r>
          </w:p>
        </w:tc>
      </w:tr>
      <w:tr w:rsidR="00687347" w:rsidTr="00493A2E">
        <w:trPr>
          <w:trHeight w:val="517"/>
        </w:trPr>
        <w:tc>
          <w:tcPr>
            <w:tcW w:w="1851" w:type="dxa"/>
            <w:shd w:val="clear" w:color="auto" w:fill="FFFFFF" w:themeFill="background1"/>
            <w:vAlign w:val="center"/>
          </w:tcPr>
          <w:p w:rsidR="00687347" w:rsidRPr="009D72C7" w:rsidRDefault="00687347" w:rsidP="00C0526D">
            <w:pPr>
              <w:jc w:val="center"/>
              <w:rPr>
                <w:szCs w:val="24"/>
              </w:rPr>
            </w:pPr>
            <w:r w:rsidRPr="009D72C7">
              <w:rPr>
                <w:b/>
                <w:szCs w:val="24"/>
              </w:rPr>
              <w:t>Öğrenci</w:t>
            </w:r>
          </w:p>
        </w:tc>
        <w:tc>
          <w:tcPr>
            <w:tcW w:w="1843" w:type="dxa"/>
            <w:shd w:val="clear" w:color="auto" w:fill="FFFFFF" w:themeFill="background1"/>
            <w:vAlign w:val="center"/>
          </w:tcPr>
          <w:p w:rsidR="00687347" w:rsidRPr="009D72C7" w:rsidRDefault="00687347" w:rsidP="00C0526D">
            <w:pPr>
              <w:jc w:val="center"/>
              <w:rPr>
                <w:szCs w:val="24"/>
              </w:rPr>
            </w:pPr>
            <w:r w:rsidRPr="009D72C7">
              <w:rPr>
                <w:szCs w:val="24"/>
              </w:rPr>
              <w:t>16</w:t>
            </w:r>
          </w:p>
        </w:tc>
        <w:tc>
          <w:tcPr>
            <w:tcW w:w="2087" w:type="dxa"/>
            <w:shd w:val="clear" w:color="auto" w:fill="FFFFFF" w:themeFill="background1"/>
            <w:vAlign w:val="center"/>
          </w:tcPr>
          <w:p w:rsidR="00687347" w:rsidRPr="009D72C7" w:rsidRDefault="00687347" w:rsidP="00C0526D">
            <w:pPr>
              <w:jc w:val="center"/>
              <w:rPr>
                <w:szCs w:val="24"/>
              </w:rPr>
            </w:pPr>
            <w:r>
              <w:rPr>
                <w:szCs w:val="24"/>
              </w:rPr>
              <w:t>200</w:t>
            </w:r>
          </w:p>
        </w:tc>
        <w:tc>
          <w:tcPr>
            <w:tcW w:w="1849" w:type="dxa"/>
            <w:shd w:val="clear" w:color="auto" w:fill="FFFFFF" w:themeFill="background1"/>
            <w:vAlign w:val="center"/>
          </w:tcPr>
          <w:p w:rsidR="00687347" w:rsidRPr="009D72C7" w:rsidRDefault="00687347" w:rsidP="00C0526D">
            <w:pPr>
              <w:jc w:val="center"/>
              <w:rPr>
                <w:szCs w:val="24"/>
              </w:rPr>
            </w:pPr>
            <w:r>
              <w:rPr>
                <w:szCs w:val="24"/>
              </w:rPr>
              <w:t>16</w:t>
            </w:r>
          </w:p>
        </w:tc>
        <w:tc>
          <w:tcPr>
            <w:tcW w:w="1826" w:type="dxa"/>
            <w:shd w:val="clear" w:color="auto" w:fill="FFFFFF" w:themeFill="background1"/>
            <w:vAlign w:val="center"/>
          </w:tcPr>
          <w:p w:rsidR="00687347" w:rsidRPr="009D72C7" w:rsidRDefault="00687347" w:rsidP="00904A50">
            <w:pPr>
              <w:jc w:val="center"/>
              <w:rPr>
                <w:szCs w:val="24"/>
              </w:rPr>
            </w:pPr>
            <w:r>
              <w:rPr>
                <w:szCs w:val="24"/>
              </w:rPr>
              <w:t>22</w:t>
            </w:r>
          </w:p>
        </w:tc>
      </w:tr>
      <w:tr w:rsidR="00687347" w:rsidTr="00493A2E">
        <w:trPr>
          <w:trHeight w:val="479"/>
        </w:trPr>
        <w:tc>
          <w:tcPr>
            <w:tcW w:w="1851" w:type="dxa"/>
            <w:shd w:val="clear" w:color="auto" w:fill="FFFFFF" w:themeFill="background1"/>
            <w:vAlign w:val="center"/>
          </w:tcPr>
          <w:p w:rsidR="00687347" w:rsidRPr="009D72C7" w:rsidRDefault="00687347" w:rsidP="00C0526D">
            <w:pPr>
              <w:jc w:val="center"/>
              <w:rPr>
                <w:b/>
                <w:szCs w:val="24"/>
              </w:rPr>
            </w:pPr>
            <w:r w:rsidRPr="009D72C7">
              <w:rPr>
                <w:b/>
                <w:szCs w:val="24"/>
              </w:rPr>
              <w:t>Personel</w:t>
            </w:r>
          </w:p>
        </w:tc>
        <w:tc>
          <w:tcPr>
            <w:tcW w:w="1843" w:type="dxa"/>
            <w:shd w:val="clear" w:color="auto" w:fill="FFFFFF" w:themeFill="background1"/>
            <w:vAlign w:val="center"/>
          </w:tcPr>
          <w:p w:rsidR="00687347" w:rsidRPr="009D72C7" w:rsidRDefault="00687347" w:rsidP="00C0526D">
            <w:pPr>
              <w:jc w:val="center"/>
              <w:rPr>
                <w:szCs w:val="24"/>
              </w:rPr>
            </w:pPr>
            <w:r w:rsidRPr="009D72C7">
              <w:rPr>
                <w:szCs w:val="24"/>
              </w:rPr>
              <w:t>-</w:t>
            </w:r>
          </w:p>
        </w:tc>
        <w:tc>
          <w:tcPr>
            <w:tcW w:w="2087" w:type="dxa"/>
            <w:shd w:val="clear" w:color="auto" w:fill="FFFFFF" w:themeFill="background1"/>
            <w:vAlign w:val="center"/>
          </w:tcPr>
          <w:p w:rsidR="00687347" w:rsidRPr="009D72C7" w:rsidRDefault="00687347" w:rsidP="00C0526D">
            <w:pPr>
              <w:jc w:val="center"/>
              <w:rPr>
                <w:szCs w:val="24"/>
              </w:rPr>
            </w:pPr>
            <w:r w:rsidRPr="009D72C7">
              <w:rPr>
                <w:szCs w:val="24"/>
              </w:rPr>
              <w:t>-</w:t>
            </w:r>
          </w:p>
        </w:tc>
        <w:tc>
          <w:tcPr>
            <w:tcW w:w="1849" w:type="dxa"/>
            <w:shd w:val="clear" w:color="auto" w:fill="FFFFFF" w:themeFill="background1"/>
            <w:vAlign w:val="center"/>
          </w:tcPr>
          <w:p w:rsidR="00687347" w:rsidRPr="009D72C7" w:rsidRDefault="00687347" w:rsidP="00C0526D">
            <w:pPr>
              <w:jc w:val="center"/>
              <w:rPr>
                <w:szCs w:val="24"/>
              </w:rPr>
            </w:pPr>
            <w:r w:rsidRPr="009D72C7">
              <w:rPr>
                <w:szCs w:val="24"/>
              </w:rPr>
              <w:t>-</w:t>
            </w:r>
          </w:p>
        </w:tc>
        <w:tc>
          <w:tcPr>
            <w:tcW w:w="1826" w:type="dxa"/>
            <w:shd w:val="clear" w:color="auto" w:fill="FFFFFF" w:themeFill="background1"/>
            <w:vAlign w:val="center"/>
          </w:tcPr>
          <w:p w:rsidR="00687347" w:rsidRPr="009D72C7" w:rsidRDefault="00687347" w:rsidP="00C0526D">
            <w:pPr>
              <w:jc w:val="center"/>
              <w:rPr>
                <w:szCs w:val="24"/>
              </w:rPr>
            </w:pPr>
            <w:r w:rsidRPr="009D72C7">
              <w:rPr>
                <w:szCs w:val="24"/>
              </w:rPr>
              <w:t>-</w:t>
            </w:r>
          </w:p>
        </w:tc>
      </w:tr>
      <w:tr w:rsidR="00687347" w:rsidTr="00493A2E">
        <w:trPr>
          <w:trHeight w:val="517"/>
        </w:trPr>
        <w:tc>
          <w:tcPr>
            <w:tcW w:w="1851" w:type="dxa"/>
            <w:shd w:val="clear" w:color="auto" w:fill="BFBFBF" w:themeFill="background1" w:themeFillShade="BF"/>
            <w:vAlign w:val="center"/>
          </w:tcPr>
          <w:p w:rsidR="00687347" w:rsidRPr="00493A2E" w:rsidRDefault="00631BB9" w:rsidP="00C0526D">
            <w:pPr>
              <w:jc w:val="center"/>
              <w:rPr>
                <w:b/>
                <w:szCs w:val="24"/>
              </w:rPr>
            </w:pPr>
            <w:r w:rsidRPr="00493A2E">
              <w:rPr>
                <w:b/>
                <w:szCs w:val="24"/>
              </w:rPr>
              <w:t>Toplam</w:t>
            </w:r>
          </w:p>
        </w:tc>
        <w:tc>
          <w:tcPr>
            <w:tcW w:w="1843" w:type="dxa"/>
            <w:shd w:val="clear" w:color="auto" w:fill="BFBFBF" w:themeFill="background1" w:themeFillShade="BF"/>
            <w:vAlign w:val="center"/>
          </w:tcPr>
          <w:p w:rsidR="00687347" w:rsidRPr="00493A2E" w:rsidRDefault="00687347" w:rsidP="00C0526D">
            <w:pPr>
              <w:jc w:val="center"/>
              <w:rPr>
                <w:b/>
                <w:szCs w:val="24"/>
              </w:rPr>
            </w:pPr>
            <w:r w:rsidRPr="00493A2E">
              <w:rPr>
                <w:b/>
                <w:szCs w:val="24"/>
              </w:rPr>
              <w:t>16</w:t>
            </w:r>
          </w:p>
        </w:tc>
        <w:tc>
          <w:tcPr>
            <w:tcW w:w="2087" w:type="dxa"/>
            <w:shd w:val="clear" w:color="auto" w:fill="BFBFBF" w:themeFill="background1" w:themeFillShade="BF"/>
            <w:vAlign w:val="center"/>
          </w:tcPr>
          <w:p w:rsidR="00687347" w:rsidRPr="00493A2E" w:rsidRDefault="00687347" w:rsidP="00687347">
            <w:pPr>
              <w:rPr>
                <w:b/>
                <w:szCs w:val="24"/>
              </w:rPr>
            </w:pPr>
            <w:r w:rsidRPr="00493A2E">
              <w:rPr>
                <w:b/>
                <w:szCs w:val="24"/>
              </w:rPr>
              <w:t xml:space="preserve">         200</w:t>
            </w:r>
          </w:p>
        </w:tc>
        <w:tc>
          <w:tcPr>
            <w:tcW w:w="1849" w:type="dxa"/>
            <w:shd w:val="clear" w:color="auto" w:fill="BFBFBF" w:themeFill="background1" w:themeFillShade="BF"/>
            <w:vAlign w:val="center"/>
          </w:tcPr>
          <w:p w:rsidR="00687347" w:rsidRPr="00493A2E" w:rsidRDefault="00687347" w:rsidP="00C0526D">
            <w:pPr>
              <w:jc w:val="center"/>
              <w:rPr>
                <w:b/>
                <w:szCs w:val="24"/>
              </w:rPr>
            </w:pPr>
            <w:r w:rsidRPr="00493A2E">
              <w:rPr>
                <w:b/>
                <w:szCs w:val="24"/>
              </w:rPr>
              <w:t>16</w:t>
            </w:r>
          </w:p>
        </w:tc>
        <w:tc>
          <w:tcPr>
            <w:tcW w:w="1826" w:type="dxa"/>
            <w:shd w:val="clear" w:color="auto" w:fill="BFBFBF" w:themeFill="background1" w:themeFillShade="BF"/>
            <w:vAlign w:val="center"/>
          </w:tcPr>
          <w:p w:rsidR="00687347" w:rsidRPr="00493A2E" w:rsidRDefault="00687347" w:rsidP="00C0526D">
            <w:pPr>
              <w:jc w:val="center"/>
              <w:rPr>
                <w:b/>
                <w:szCs w:val="24"/>
              </w:rPr>
            </w:pPr>
            <w:r w:rsidRPr="00493A2E">
              <w:rPr>
                <w:b/>
                <w:szCs w:val="24"/>
              </w:rPr>
              <w:t>22</w:t>
            </w:r>
          </w:p>
        </w:tc>
      </w:tr>
    </w:tbl>
    <w:p w:rsidR="009D72C7" w:rsidRPr="009D72C7" w:rsidRDefault="009D72C7" w:rsidP="00C0526D">
      <w:pPr>
        <w:spacing w:line="360" w:lineRule="auto"/>
        <w:jc w:val="both"/>
      </w:pPr>
    </w:p>
    <w:p w:rsidR="004A3680" w:rsidRPr="004A3680" w:rsidRDefault="004A3680" w:rsidP="00C0526D">
      <w:pPr>
        <w:rPr>
          <w:szCs w:val="24"/>
        </w:rPr>
      </w:pPr>
    </w:p>
    <w:p w:rsidR="004A3680" w:rsidRPr="004A3680" w:rsidRDefault="004A3680" w:rsidP="00C0526D">
      <w:pPr>
        <w:rPr>
          <w:szCs w:val="24"/>
        </w:rPr>
      </w:pPr>
    </w:p>
    <w:p w:rsidR="00E66F29" w:rsidRPr="00666DBA" w:rsidRDefault="001D402A" w:rsidP="001D402A">
      <w:pPr>
        <w:tabs>
          <w:tab w:val="left" w:pos="709"/>
        </w:tabs>
        <w:spacing w:after="240" w:line="360" w:lineRule="auto"/>
        <w:jc w:val="both"/>
        <w:rPr>
          <w:sz w:val="28"/>
          <w:szCs w:val="28"/>
        </w:rPr>
      </w:pPr>
      <w:r>
        <w:rPr>
          <w:b/>
          <w:sz w:val="28"/>
          <w:szCs w:val="28"/>
        </w:rPr>
        <w:tab/>
      </w:r>
      <w:r w:rsidR="00E66F29" w:rsidRPr="00666DBA">
        <w:rPr>
          <w:b/>
          <w:sz w:val="28"/>
          <w:szCs w:val="28"/>
        </w:rPr>
        <w:t>Yayınlarla İlgili Faaliyet Bilgileri</w:t>
      </w:r>
    </w:p>
    <w:p w:rsidR="004A3680" w:rsidRDefault="004A3680" w:rsidP="00C0526D">
      <w:pPr>
        <w:tabs>
          <w:tab w:val="left" w:pos="1993"/>
        </w:tabs>
        <w:rPr>
          <w:szCs w:val="24"/>
        </w:rPr>
      </w:pPr>
    </w:p>
    <w:tbl>
      <w:tblPr>
        <w:tblpPr w:leftFromText="141" w:rightFromText="141" w:vertAnchor="text" w:horzAnchor="margin" w:tblpY="-8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hemeFill="text2" w:themeFillTint="99"/>
        <w:tblLook w:val="01E0" w:firstRow="1" w:lastRow="1" w:firstColumn="1" w:lastColumn="1" w:noHBand="0" w:noVBand="0"/>
      </w:tblPr>
      <w:tblGrid>
        <w:gridCol w:w="3895"/>
        <w:gridCol w:w="1948"/>
        <w:gridCol w:w="1948"/>
        <w:gridCol w:w="1749"/>
      </w:tblGrid>
      <w:tr w:rsidR="00E66F29" w:rsidRPr="00E66F29" w:rsidTr="00AC2295">
        <w:trPr>
          <w:trHeight w:val="593"/>
        </w:trPr>
        <w:tc>
          <w:tcPr>
            <w:tcW w:w="7791" w:type="dxa"/>
            <w:gridSpan w:val="3"/>
            <w:shd w:val="clear" w:color="auto" w:fill="BFBFBF" w:themeFill="background1" w:themeFillShade="BF"/>
            <w:vAlign w:val="center"/>
          </w:tcPr>
          <w:p w:rsidR="00E66F29" w:rsidRPr="00493A2E" w:rsidRDefault="00631BB9" w:rsidP="00C0526D">
            <w:pPr>
              <w:tabs>
                <w:tab w:val="left" w:pos="1993"/>
              </w:tabs>
              <w:jc w:val="center"/>
              <w:rPr>
                <w:b/>
                <w:szCs w:val="24"/>
              </w:rPr>
            </w:pPr>
            <w:r w:rsidRPr="00493A2E">
              <w:rPr>
                <w:b/>
                <w:szCs w:val="24"/>
              </w:rPr>
              <w:t>Yayın Türü</w:t>
            </w:r>
          </w:p>
        </w:tc>
        <w:tc>
          <w:tcPr>
            <w:tcW w:w="1749" w:type="dxa"/>
            <w:shd w:val="clear" w:color="auto" w:fill="BFBFBF" w:themeFill="background1" w:themeFillShade="BF"/>
            <w:vAlign w:val="center"/>
          </w:tcPr>
          <w:p w:rsidR="00E66F29" w:rsidRPr="00493A2E" w:rsidRDefault="00631BB9" w:rsidP="00C0526D">
            <w:pPr>
              <w:tabs>
                <w:tab w:val="left" w:pos="1993"/>
              </w:tabs>
              <w:jc w:val="center"/>
              <w:rPr>
                <w:b/>
                <w:szCs w:val="24"/>
              </w:rPr>
            </w:pPr>
            <w:r w:rsidRPr="00493A2E">
              <w:rPr>
                <w:b/>
                <w:szCs w:val="24"/>
              </w:rPr>
              <w:t>Sayısı</w:t>
            </w:r>
          </w:p>
        </w:tc>
      </w:tr>
      <w:tr w:rsidR="00E66F29" w:rsidRPr="00E66F29" w:rsidTr="00AC2295">
        <w:trPr>
          <w:trHeight w:val="629"/>
        </w:trPr>
        <w:tc>
          <w:tcPr>
            <w:tcW w:w="7791" w:type="dxa"/>
            <w:gridSpan w:val="3"/>
            <w:shd w:val="clear" w:color="auto" w:fill="FFFFFF" w:themeFill="background1"/>
            <w:vAlign w:val="center"/>
          </w:tcPr>
          <w:p w:rsidR="00E66F29" w:rsidRPr="00E66F29" w:rsidRDefault="00E66F29" w:rsidP="00C0526D">
            <w:pPr>
              <w:tabs>
                <w:tab w:val="left" w:pos="1993"/>
              </w:tabs>
              <w:rPr>
                <w:b/>
                <w:szCs w:val="24"/>
              </w:rPr>
            </w:pPr>
            <w:r w:rsidRPr="00E66F29">
              <w:rPr>
                <w:b/>
                <w:szCs w:val="24"/>
              </w:rPr>
              <w:t>Uluslararası Makale</w:t>
            </w:r>
          </w:p>
        </w:tc>
        <w:tc>
          <w:tcPr>
            <w:tcW w:w="1749" w:type="dxa"/>
            <w:shd w:val="clear" w:color="auto" w:fill="FFFFFF" w:themeFill="background1"/>
            <w:vAlign w:val="center"/>
          </w:tcPr>
          <w:p w:rsidR="00E66F29" w:rsidRPr="00E66F29" w:rsidRDefault="003D05BF" w:rsidP="00C0526D">
            <w:pPr>
              <w:tabs>
                <w:tab w:val="left" w:pos="1993"/>
              </w:tabs>
              <w:jc w:val="center"/>
              <w:rPr>
                <w:b/>
                <w:szCs w:val="24"/>
              </w:rPr>
            </w:pPr>
            <w:r>
              <w:rPr>
                <w:b/>
                <w:szCs w:val="24"/>
              </w:rPr>
              <w:t>10</w:t>
            </w:r>
            <w:r w:rsidR="00182CD8">
              <w:rPr>
                <w:b/>
                <w:szCs w:val="24"/>
              </w:rPr>
              <w:t>1</w:t>
            </w:r>
          </w:p>
        </w:tc>
      </w:tr>
      <w:tr w:rsidR="00E66F29" w:rsidRPr="00E66F29" w:rsidTr="00AC2295">
        <w:trPr>
          <w:cantSplit/>
          <w:trHeight w:val="391"/>
        </w:trPr>
        <w:tc>
          <w:tcPr>
            <w:tcW w:w="3895" w:type="dxa"/>
            <w:vMerge w:val="restart"/>
            <w:shd w:val="clear" w:color="auto" w:fill="FFFFFF" w:themeFill="background1"/>
            <w:vAlign w:val="center"/>
          </w:tcPr>
          <w:p w:rsidR="00E66F29" w:rsidRPr="00E66F29" w:rsidRDefault="00E66F29" w:rsidP="00C0526D">
            <w:pPr>
              <w:tabs>
                <w:tab w:val="left" w:pos="1993"/>
              </w:tabs>
              <w:rPr>
                <w:b/>
                <w:szCs w:val="24"/>
              </w:rPr>
            </w:pPr>
            <w:r w:rsidRPr="00E66F29">
              <w:rPr>
                <w:b/>
                <w:szCs w:val="24"/>
              </w:rPr>
              <w:t>Ulusal Makale</w:t>
            </w:r>
          </w:p>
        </w:tc>
        <w:tc>
          <w:tcPr>
            <w:tcW w:w="1948" w:type="dxa"/>
            <w:shd w:val="clear" w:color="auto" w:fill="FFFFFF" w:themeFill="background1"/>
            <w:vAlign w:val="center"/>
          </w:tcPr>
          <w:p w:rsidR="00E66F29" w:rsidRPr="00E66F29" w:rsidRDefault="00E66F29" w:rsidP="00C0526D">
            <w:pPr>
              <w:tabs>
                <w:tab w:val="left" w:pos="1993"/>
              </w:tabs>
              <w:jc w:val="center"/>
              <w:rPr>
                <w:b/>
                <w:szCs w:val="24"/>
              </w:rPr>
            </w:pPr>
            <w:r w:rsidRPr="00E66F29">
              <w:rPr>
                <w:b/>
                <w:szCs w:val="24"/>
              </w:rPr>
              <w:t>Türkçe</w:t>
            </w:r>
          </w:p>
        </w:tc>
        <w:tc>
          <w:tcPr>
            <w:tcW w:w="1948" w:type="dxa"/>
            <w:shd w:val="clear" w:color="auto" w:fill="FFFFFF" w:themeFill="background1"/>
            <w:vAlign w:val="center"/>
          </w:tcPr>
          <w:p w:rsidR="00E66F29" w:rsidRPr="00E66F29" w:rsidRDefault="003D05BF" w:rsidP="00C0526D">
            <w:pPr>
              <w:tabs>
                <w:tab w:val="left" w:pos="1993"/>
              </w:tabs>
              <w:jc w:val="center"/>
              <w:rPr>
                <w:b/>
                <w:szCs w:val="24"/>
              </w:rPr>
            </w:pPr>
            <w:r>
              <w:rPr>
                <w:b/>
                <w:szCs w:val="24"/>
              </w:rPr>
              <w:t>71</w:t>
            </w:r>
          </w:p>
        </w:tc>
        <w:tc>
          <w:tcPr>
            <w:tcW w:w="1749" w:type="dxa"/>
            <w:vMerge w:val="restart"/>
            <w:shd w:val="clear" w:color="auto" w:fill="FFFFFF" w:themeFill="background1"/>
            <w:vAlign w:val="center"/>
          </w:tcPr>
          <w:p w:rsidR="00E66F29" w:rsidRPr="00E66F29" w:rsidRDefault="00BF2B85" w:rsidP="00C0526D">
            <w:pPr>
              <w:tabs>
                <w:tab w:val="left" w:pos="1993"/>
              </w:tabs>
              <w:jc w:val="center"/>
              <w:rPr>
                <w:b/>
                <w:szCs w:val="24"/>
              </w:rPr>
            </w:pPr>
            <w:r>
              <w:rPr>
                <w:b/>
                <w:szCs w:val="24"/>
              </w:rPr>
              <w:t>80</w:t>
            </w:r>
          </w:p>
        </w:tc>
      </w:tr>
      <w:tr w:rsidR="00E66F29" w:rsidRPr="00E66F29" w:rsidTr="00AC2295">
        <w:trPr>
          <w:cantSplit/>
          <w:trHeight w:val="424"/>
        </w:trPr>
        <w:tc>
          <w:tcPr>
            <w:tcW w:w="3895" w:type="dxa"/>
            <w:vMerge/>
            <w:shd w:val="clear" w:color="auto" w:fill="FFFFFF" w:themeFill="background1"/>
            <w:vAlign w:val="center"/>
          </w:tcPr>
          <w:p w:rsidR="00E66F29" w:rsidRPr="00E66F29" w:rsidRDefault="00E66F29" w:rsidP="00C0526D">
            <w:pPr>
              <w:tabs>
                <w:tab w:val="left" w:pos="1993"/>
              </w:tabs>
              <w:rPr>
                <w:b/>
                <w:szCs w:val="24"/>
              </w:rPr>
            </w:pPr>
          </w:p>
        </w:tc>
        <w:tc>
          <w:tcPr>
            <w:tcW w:w="1948" w:type="dxa"/>
            <w:shd w:val="clear" w:color="auto" w:fill="FFFFFF" w:themeFill="background1"/>
            <w:vAlign w:val="center"/>
          </w:tcPr>
          <w:p w:rsidR="00E66F29" w:rsidRPr="00E66F29" w:rsidRDefault="00111416" w:rsidP="00C0526D">
            <w:pPr>
              <w:tabs>
                <w:tab w:val="left" w:pos="1993"/>
              </w:tabs>
              <w:jc w:val="center"/>
              <w:rPr>
                <w:b/>
                <w:szCs w:val="24"/>
              </w:rPr>
            </w:pPr>
            <w:r w:rsidRPr="00E66F29">
              <w:rPr>
                <w:b/>
                <w:szCs w:val="24"/>
              </w:rPr>
              <w:t xml:space="preserve">Yabancı Dilde </w:t>
            </w:r>
          </w:p>
        </w:tc>
        <w:tc>
          <w:tcPr>
            <w:tcW w:w="1948" w:type="dxa"/>
            <w:shd w:val="clear" w:color="auto" w:fill="FFFFFF" w:themeFill="background1"/>
            <w:vAlign w:val="center"/>
          </w:tcPr>
          <w:p w:rsidR="00E66F29" w:rsidRPr="00E66F29" w:rsidRDefault="003D05BF" w:rsidP="00C0526D">
            <w:pPr>
              <w:tabs>
                <w:tab w:val="left" w:pos="1993"/>
              </w:tabs>
              <w:jc w:val="center"/>
              <w:rPr>
                <w:b/>
                <w:szCs w:val="24"/>
              </w:rPr>
            </w:pPr>
            <w:r>
              <w:rPr>
                <w:b/>
                <w:szCs w:val="24"/>
              </w:rPr>
              <w:t>9</w:t>
            </w:r>
          </w:p>
        </w:tc>
        <w:tc>
          <w:tcPr>
            <w:tcW w:w="1749" w:type="dxa"/>
            <w:vMerge/>
            <w:shd w:val="clear" w:color="auto" w:fill="FFFFFF" w:themeFill="background1"/>
            <w:vAlign w:val="center"/>
          </w:tcPr>
          <w:p w:rsidR="00E66F29" w:rsidRPr="00E66F29" w:rsidRDefault="00E66F29" w:rsidP="00C0526D">
            <w:pPr>
              <w:tabs>
                <w:tab w:val="left" w:pos="1993"/>
              </w:tabs>
              <w:jc w:val="center"/>
              <w:rPr>
                <w:b/>
                <w:szCs w:val="24"/>
              </w:rPr>
            </w:pPr>
          </w:p>
        </w:tc>
      </w:tr>
      <w:tr w:rsidR="00E66F29" w:rsidRPr="00E66F29" w:rsidTr="00AC2295">
        <w:trPr>
          <w:trHeight w:val="613"/>
        </w:trPr>
        <w:tc>
          <w:tcPr>
            <w:tcW w:w="7791" w:type="dxa"/>
            <w:gridSpan w:val="3"/>
            <w:shd w:val="clear" w:color="auto" w:fill="FFFFFF" w:themeFill="background1"/>
            <w:vAlign w:val="center"/>
          </w:tcPr>
          <w:p w:rsidR="00E66F29" w:rsidRPr="00E66F29" w:rsidRDefault="00E66F29" w:rsidP="00C0526D">
            <w:pPr>
              <w:tabs>
                <w:tab w:val="left" w:pos="1993"/>
              </w:tabs>
              <w:rPr>
                <w:b/>
                <w:szCs w:val="24"/>
              </w:rPr>
            </w:pPr>
            <w:r w:rsidRPr="00E66F29">
              <w:rPr>
                <w:b/>
                <w:szCs w:val="24"/>
              </w:rPr>
              <w:t xml:space="preserve">Uluslararası Bildiri                                                                             </w:t>
            </w:r>
          </w:p>
        </w:tc>
        <w:tc>
          <w:tcPr>
            <w:tcW w:w="1749" w:type="dxa"/>
            <w:shd w:val="clear" w:color="auto" w:fill="FFFFFF" w:themeFill="background1"/>
            <w:vAlign w:val="center"/>
          </w:tcPr>
          <w:p w:rsidR="00E66F29" w:rsidRPr="00E66F29" w:rsidRDefault="001B10BB" w:rsidP="00C0526D">
            <w:pPr>
              <w:tabs>
                <w:tab w:val="left" w:pos="1993"/>
              </w:tabs>
              <w:jc w:val="center"/>
              <w:rPr>
                <w:b/>
                <w:szCs w:val="24"/>
              </w:rPr>
            </w:pPr>
            <w:r>
              <w:rPr>
                <w:b/>
                <w:szCs w:val="24"/>
              </w:rPr>
              <w:t>8</w:t>
            </w:r>
            <w:r w:rsidR="00182CD8">
              <w:rPr>
                <w:b/>
                <w:szCs w:val="24"/>
              </w:rPr>
              <w:t>9</w:t>
            </w:r>
          </w:p>
        </w:tc>
      </w:tr>
      <w:tr w:rsidR="00E66F29" w:rsidRPr="00E66F29" w:rsidTr="00AC2295">
        <w:trPr>
          <w:trHeight w:val="717"/>
        </w:trPr>
        <w:tc>
          <w:tcPr>
            <w:tcW w:w="7791" w:type="dxa"/>
            <w:gridSpan w:val="3"/>
            <w:shd w:val="clear" w:color="auto" w:fill="FFFFFF" w:themeFill="background1"/>
            <w:vAlign w:val="center"/>
          </w:tcPr>
          <w:p w:rsidR="00E66F29" w:rsidRPr="00E66F29" w:rsidRDefault="00E66F29" w:rsidP="00C0526D">
            <w:pPr>
              <w:tabs>
                <w:tab w:val="left" w:pos="1993"/>
              </w:tabs>
              <w:rPr>
                <w:b/>
                <w:szCs w:val="24"/>
              </w:rPr>
            </w:pPr>
            <w:r w:rsidRPr="00E66F29">
              <w:rPr>
                <w:b/>
                <w:szCs w:val="24"/>
              </w:rPr>
              <w:t>Ulusal Bildiri</w:t>
            </w:r>
          </w:p>
        </w:tc>
        <w:tc>
          <w:tcPr>
            <w:tcW w:w="1749" w:type="dxa"/>
            <w:shd w:val="clear" w:color="auto" w:fill="FFFFFF" w:themeFill="background1"/>
            <w:vAlign w:val="center"/>
          </w:tcPr>
          <w:p w:rsidR="00E66F29" w:rsidRPr="00E66F29" w:rsidRDefault="00182CD8" w:rsidP="00C0526D">
            <w:pPr>
              <w:tabs>
                <w:tab w:val="left" w:pos="1993"/>
              </w:tabs>
              <w:jc w:val="center"/>
              <w:rPr>
                <w:b/>
                <w:szCs w:val="24"/>
              </w:rPr>
            </w:pPr>
            <w:r>
              <w:rPr>
                <w:b/>
                <w:szCs w:val="24"/>
              </w:rPr>
              <w:t>99</w:t>
            </w:r>
          </w:p>
        </w:tc>
      </w:tr>
      <w:tr w:rsidR="00E66F29" w:rsidRPr="00E66F29" w:rsidTr="00AC2295">
        <w:trPr>
          <w:trHeight w:val="529"/>
        </w:trPr>
        <w:tc>
          <w:tcPr>
            <w:tcW w:w="7791" w:type="dxa"/>
            <w:gridSpan w:val="3"/>
            <w:shd w:val="clear" w:color="auto" w:fill="FFFFFF" w:themeFill="background1"/>
            <w:vAlign w:val="center"/>
          </w:tcPr>
          <w:p w:rsidR="00E66F29" w:rsidRPr="00E66F29" w:rsidRDefault="00E66F29" w:rsidP="00C0526D">
            <w:pPr>
              <w:tabs>
                <w:tab w:val="left" w:pos="1993"/>
              </w:tabs>
              <w:rPr>
                <w:b/>
                <w:szCs w:val="24"/>
              </w:rPr>
            </w:pPr>
            <w:r w:rsidRPr="00E66F29">
              <w:rPr>
                <w:b/>
                <w:szCs w:val="24"/>
              </w:rPr>
              <w:t>Kitap</w:t>
            </w:r>
          </w:p>
        </w:tc>
        <w:tc>
          <w:tcPr>
            <w:tcW w:w="1749" w:type="dxa"/>
            <w:shd w:val="clear" w:color="auto" w:fill="FFFFFF" w:themeFill="background1"/>
            <w:vAlign w:val="center"/>
          </w:tcPr>
          <w:p w:rsidR="00E66F29" w:rsidRPr="00E66F29" w:rsidRDefault="00BE4944" w:rsidP="00C0526D">
            <w:pPr>
              <w:tabs>
                <w:tab w:val="left" w:pos="1993"/>
              </w:tabs>
              <w:jc w:val="center"/>
              <w:rPr>
                <w:b/>
                <w:szCs w:val="24"/>
              </w:rPr>
            </w:pPr>
            <w:r>
              <w:rPr>
                <w:b/>
                <w:szCs w:val="24"/>
              </w:rPr>
              <w:t>7</w:t>
            </w:r>
          </w:p>
        </w:tc>
      </w:tr>
    </w:tbl>
    <w:p w:rsidR="00852175" w:rsidRDefault="00852175" w:rsidP="00C0526D">
      <w:pPr>
        <w:tabs>
          <w:tab w:val="left" w:pos="1993"/>
        </w:tabs>
        <w:rPr>
          <w:b/>
          <w:szCs w:val="24"/>
        </w:rPr>
      </w:pPr>
    </w:p>
    <w:p w:rsidR="006645C1" w:rsidRDefault="006645C1" w:rsidP="00C0526D">
      <w:pPr>
        <w:tabs>
          <w:tab w:val="left" w:pos="1993"/>
        </w:tabs>
        <w:rPr>
          <w:b/>
          <w:szCs w:val="24"/>
        </w:rPr>
      </w:pPr>
    </w:p>
    <w:p w:rsidR="006645C1" w:rsidRDefault="006645C1" w:rsidP="00C0526D">
      <w:pPr>
        <w:tabs>
          <w:tab w:val="left" w:pos="1993"/>
        </w:tabs>
        <w:rPr>
          <w:b/>
          <w:szCs w:val="24"/>
        </w:rPr>
      </w:pPr>
    </w:p>
    <w:p w:rsidR="006645C1" w:rsidRDefault="006645C1" w:rsidP="00C0526D">
      <w:pPr>
        <w:tabs>
          <w:tab w:val="left" w:pos="1993"/>
        </w:tabs>
        <w:rPr>
          <w:b/>
          <w:szCs w:val="24"/>
        </w:rPr>
      </w:pPr>
    </w:p>
    <w:p w:rsidR="00164222" w:rsidRDefault="00164222" w:rsidP="00C0526D">
      <w:pPr>
        <w:tabs>
          <w:tab w:val="left" w:pos="1993"/>
        </w:tabs>
        <w:rPr>
          <w:b/>
          <w:szCs w:val="24"/>
        </w:rPr>
      </w:pPr>
    </w:p>
    <w:p w:rsidR="00E66F29" w:rsidRPr="00666DBA" w:rsidRDefault="001D402A" w:rsidP="001D402A">
      <w:pPr>
        <w:tabs>
          <w:tab w:val="left" w:pos="709"/>
          <w:tab w:val="left" w:pos="993"/>
        </w:tabs>
        <w:spacing w:after="240" w:line="360" w:lineRule="auto"/>
        <w:rPr>
          <w:b/>
          <w:sz w:val="28"/>
          <w:szCs w:val="28"/>
        </w:rPr>
      </w:pPr>
      <w:r>
        <w:rPr>
          <w:b/>
          <w:sz w:val="28"/>
          <w:szCs w:val="28"/>
        </w:rPr>
        <w:lastRenderedPageBreak/>
        <w:tab/>
      </w:r>
      <w:r w:rsidR="00205F22" w:rsidRPr="00666DBA">
        <w:rPr>
          <w:b/>
          <w:sz w:val="28"/>
          <w:szCs w:val="28"/>
        </w:rPr>
        <w:t>Editörlük ve Hakemlik Yapan Öğretim Üyesi Sayısı</w:t>
      </w:r>
    </w:p>
    <w:tbl>
      <w:tblPr>
        <w:tblStyle w:val="TabloKlavuzu"/>
        <w:tblW w:w="0" w:type="auto"/>
        <w:shd w:val="clear" w:color="auto" w:fill="31849B" w:themeFill="accent5" w:themeFillShade="BF"/>
        <w:tblLook w:val="04A0" w:firstRow="1" w:lastRow="0" w:firstColumn="1" w:lastColumn="0" w:noHBand="0" w:noVBand="1"/>
      </w:tblPr>
      <w:tblGrid>
        <w:gridCol w:w="2297"/>
        <w:gridCol w:w="2297"/>
        <w:gridCol w:w="2298"/>
        <w:gridCol w:w="2298"/>
      </w:tblGrid>
      <w:tr w:rsidR="00205F22" w:rsidTr="00AC2295">
        <w:trPr>
          <w:trHeight w:val="1385"/>
        </w:trPr>
        <w:tc>
          <w:tcPr>
            <w:tcW w:w="2297" w:type="dxa"/>
            <w:shd w:val="clear" w:color="auto" w:fill="BFBFBF" w:themeFill="background1" w:themeFillShade="BF"/>
            <w:vAlign w:val="center"/>
          </w:tcPr>
          <w:p w:rsidR="00205F22" w:rsidRPr="00AC2295" w:rsidRDefault="00205F22" w:rsidP="00C0526D">
            <w:pPr>
              <w:jc w:val="center"/>
              <w:rPr>
                <w:b/>
                <w:szCs w:val="24"/>
              </w:rPr>
            </w:pPr>
            <w:r w:rsidRPr="00AC2295">
              <w:rPr>
                <w:b/>
                <w:szCs w:val="24"/>
              </w:rPr>
              <w:t>Editörlük/Hakemlik Yapan Öğretim Üyesi Sayısı</w:t>
            </w:r>
          </w:p>
        </w:tc>
        <w:tc>
          <w:tcPr>
            <w:tcW w:w="2297" w:type="dxa"/>
            <w:shd w:val="clear" w:color="auto" w:fill="BFBFBF" w:themeFill="background1" w:themeFillShade="BF"/>
            <w:vAlign w:val="center"/>
          </w:tcPr>
          <w:p w:rsidR="00205F22" w:rsidRPr="00AC2295" w:rsidRDefault="00205F22" w:rsidP="00C0526D">
            <w:pPr>
              <w:jc w:val="center"/>
              <w:rPr>
                <w:b/>
                <w:szCs w:val="24"/>
              </w:rPr>
            </w:pPr>
            <w:r w:rsidRPr="00AC2295">
              <w:rPr>
                <w:b/>
                <w:szCs w:val="24"/>
              </w:rPr>
              <w:t>Editörlük/Hakemlik Yapılan Kitap Sayısı</w:t>
            </w:r>
          </w:p>
        </w:tc>
        <w:tc>
          <w:tcPr>
            <w:tcW w:w="2298" w:type="dxa"/>
            <w:shd w:val="clear" w:color="auto" w:fill="BFBFBF" w:themeFill="background1" w:themeFillShade="BF"/>
            <w:vAlign w:val="center"/>
          </w:tcPr>
          <w:p w:rsidR="00205F22" w:rsidRPr="00AC2295" w:rsidRDefault="00205F22" w:rsidP="00C0526D">
            <w:pPr>
              <w:jc w:val="center"/>
              <w:rPr>
                <w:b/>
                <w:szCs w:val="24"/>
              </w:rPr>
            </w:pPr>
            <w:r w:rsidRPr="00AC2295">
              <w:rPr>
                <w:b/>
                <w:szCs w:val="24"/>
              </w:rPr>
              <w:t>Dergi Hakemliği Yapan Öğretim Üyesi Sayısı</w:t>
            </w:r>
          </w:p>
        </w:tc>
        <w:tc>
          <w:tcPr>
            <w:tcW w:w="2298" w:type="dxa"/>
            <w:shd w:val="clear" w:color="auto" w:fill="BFBFBF" w:themeFill="background1" w:themeFillShade="BF"/>
            <w:vAlign w:val="center"/>
          </w:tcPr>
          <w:p w:rsidR="00205F22" w:rsidRPr="00AC2295" w:rsidRDefault="00205F22" w:rsidP="00C0526D">
            <w:pPr>
              <w:jc w:val="center"/>
              <w:rPr>
                <w:b/>
                <w:szCs w:val="24"/>
              </w:rPr>
            </w:pPr>
            <w:r w:rsidRPr="00AC2295">
              <w:rPr>
                <w:b/>
                <w:szCs w:val="24"/>
              </w:rPr>
              <w:t>Hakemliği Yapılan Dergi Sayısı</w:t>
            </w:r>
          </w:p>
        </w:tc>
      </w:tr>
      <w:tr w:rsidR="00205F22" w:rsidTr="00AC2295">
        <w:trPr>
          <w:trHeight w:val="696"/>
        </w:trPr>
        <w:tc>
          <w:tcPr>
            <w:tcW w:w="2297" w:type="dxa"/>
            <w:shd w:val="clear" w:color="auto" w:fill="FFFFFF" w:themeFill="background1"/>
            <w:vAlign w:val="center"/>
          </w:tcPr>
          <w:p w:rsidR="00205F22" w:rsidRPr="00205F22" w:rsidRDefault="00AA04C8" w:rsidP="00C0526D">
            <w:pPr>
              <w:jc w:val="center"/>
              <w:rPr>
                <w:szCs w:val="24"/>
              </w:rPr>
            </w:pPr>
            <w:r>
              <w:rPr>
                <w:szCs w:val="24"/>
              </w:rPr>
              <w:t>20</w:t>
            </w:r>
          </w:p>
        </w:tc>
        <w:tc>
          <w:tcPr>
            <w:tcW w:w="2297" w:type="dxa"/>
            <w:shd w:val="clear" w:color="auto" w:fill="FFFFFF" w:themeFill="background1"/>
            <w:vAlign w:val="center"/>
          </w:tcPr>
          <w:p w:rsidR="00205F22" w:rsidRPr="00205F22" w:rsidRDefault="00AA04C8" w:rsidP="00C0526D">
            <w:pPr>
              <w:tabs>
                <w:tab w:val="left" w:pos="1993"/>
              </w:tabs>
              <w:jc w:val="center"/>
              <w:rPr>
                <w:szCs w:val="24"/>
              </w:rPr>
            </w:pPr>
            <w:r>
              <w:rPr>
                <w:szCs w:val="24"/>
              </w:rPr>
              <w:t>1</w:t>
            </w:r>
          </w:p>
        </w:tc>
        <w:tc>
          <w:tcPr>
            <w:tcW w:w="2298" w:type="dxa"/>
            <w:shd w:val="clear" w:color="auto" w:fill="FFFFFF" w:themeFill="background1"/>
            <w:vAlign w:val="center"/>
          </w:tcPr>
          <w:p w:rsidR="00205F22" w:rsidRPr="00205F22" w:rsidRDefault="00AA04C8" w:rsidP="00C0526D">
            <w:pPr>
              <w:tabs>
                <w:tab w:val="left" w:pos="1993"/>
              </w:tabs>
              <w:jc w:val="center"/>
              <w:rPr>
                <w:szCs w:val="24"/>
              </w:rPr>
            </w:pPr>
            <w:r>
              <w:rPr>
                <w:szCs w:val="24"/>
              </w:rPr>
              <w:t>25</w:t>
            </w:r>
          </w:p>
        </w:tc>
        <w:tc>
          <w:tcPr>
            <w:tcW w:w="2298" w:type="dxa"/>
            <w:shd w:val="clear" w:color="auto" w:fill="FFFFFF" w:themeFill="background1"/>
            <w:vAlign w:val="center"/>
          </w:tcPr>
          <w:p w:rsidR="00205F22" w:rsidRPr="00205F22" w:rsidRDefault="00AA04C8" w:rsidP="00C0526D">
            <w:pPr>
              <w:tabs>
                <w:tab w:val="left" w:pos="1993"/>
              </w:tabs>
              <w:jc w:val="center"/>
              <w:rPr>
                <w:szCs w:val="24"/>
              </w:rPr>
            </w:pPr>
            <w:r>
              <w:rPr>
                <w:szCs w:val="24"/>
              </w:rPr>
              <w:t>65</w:t>
            </w:r>
          </w:p>
        </w:tc>
      </w:tr>
    </w:tbl>
    <w:p w:rsidR="00164222" w:rsidRDefault="00164222" w:rsidP="00C0526D">
      <w:pPr>
        <w:tabs>
          <w:tab w:val="left" w:pos="1993"/>
        </w:tabs>
        <w:rPr>
          <w:szCs w:val="24"/>
        </w:rPr>
      </w:pPr>
    </w:p>
    <w:p w:rsidR="007F42D3" w:rsidRDefault="007F42D3" w:rsidP="00164222">
      <w:pPr>
        <w:tabs>
          <w:tab w:val="left" w:pos="1993"/>
        </w:tabs>
        <w:spacing w:after="240" w:line="360" w:lineRule="auto"/>
        <w:rPr>
          <w:b/>
          <w:bCs/>
          <w:szCs w:val="24"/>
        </w:rPr>
      </w:pPr>
    </w:p>
    <w:p w:rsidR="001D402A" w:rsidRDefault="001D402A" w:rsidP="00164222">
      <w:pPr>
        <w:tabs>
          <w:tab w:val="left" w:pos="1993"/>
        </w:tabs>
        <w:spacing w:after="240" w:line="360" w:lineRule="auto"/>
        <w:rPr>
          <w:b/>
          <w:bCs/>
          <w:szCs w:val="24"/>
        </w:rPr>
      </w:pPr>
    </w:p>
    <w:p w:rsidR="00AC2295" w:rsidRPr="00666DBA" w:rsidRDefault="001D402A" w:rsidP="001D402A">
      <w:pPr>
        <w:tabs>
          <w:tab w:val="left" w:pos="709"/>
          <w:tab w:val="left" w:pos="993"/>
        </w:tabs>
        <w:spacing w:after="240" w:line="360" w:lineRule="auto"/>
        <w:rPr>
          <w:b/>
          <w:bCs/>
          <w:sz w:val="28"/>
          <w:szCs w:val="28"/>
        </w:rPr>
      </w:pPr>
      <w:r>
        <w:rPr>
          <w:b/>
          <w:bCs/>
          <w:sz w:val="28"/>
          <w:szCs w:val="28"/>
        </w:rPr>
        <w:tab/>
      </w:r>
      <w:r w:rsidR="000D23B2" w:rsidRPr="00666DBA">
        <w:rPr>
          <w:b/>
          <w:bCs/>
          <w:sz w:val="28"/>
          <w:szCs w:val="28"/>
        </w:rPr>
        <w:t xml:space="preserve">2012–2013 Akademik Yılı </w:t>
      </w:r>
      <w:r w:rsidR="0087293B" w:rsidRPr="00666DBA">
        <w:rPr>
          <w:b/>
          <w:bCs/>
          <w:sz w:val="28"/>
          <w:szCs w:val="28"/>
        </w:rPr>
        <w:t>Farabi Değişim Programı</w:t>
      </w:r>
    </w:p>
    <w:tbl>
      <w:tblPr>
        <w:tblW w:w="90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372"/>
        <w:gridCol w:w="4677"/>
      </w:tblGrid>
      <w:tr w:rsidR="0087293B" w:rsidRPr="0023073E" w:rsidTr="00247F11">
        <w:trPr>
          <w:trHeight w:val="395"/>
          <w:jc w:val="center"/>
        </w:trPr>
        <w:tc>
          <w:tcPr>
            <w:tcW w:w="4372" w:type="dxa"/>
            <w:shd w:val="clear" w:color="auto" w:fill="BFBFBF" w:themeFill="background1" w:themeFillShade="BF"/>
            <w:vAlign w:val="center"/>
            <w:hideMark/>
          </w:tcPr>
          <w:p w:rsidR="0087293B" w:rsidRPr="00AC2295" w:rsidRDefault="0087293B" w:rsidP="00C0526D">
            <w:pPr>
              <w:rPr>
                <w:rFonts w:eastAsia="Times New Roman"/>
                <w:b/>
                <w:szCs w:val="24"/>
                <w:lang w:eastAsia="tr-TR"/>
              </w:rPr>
            </w:pPr>
            <w:r w:rsidRPr="00AC2295">
              <w:rPr>
                <w:rFonts w:eastAsia="Times New Roman"/>
                <w:b/>
                <w:szCs w:val="24"/>
                <w:lang w:eastAsia="tr-TR"/>
              </w:rPr>
              <w:t>Öğrencinin Geldiği Üniversite</w:t>
            </w:r>
          </w:p>
        </w:tc>
        <w:tc>
          <w:tcPr>
            <w:tcW w:w="4677" w:type="dxa"/>
            <w:shd w:val="clear" w:color="auto" w:fill="BFBFBF" w:themeFill="background1" w:themeFillShade="BF"/>
            <w:vAlign w:val="center"/>
            <w:hideMark/>
          </w:tcPr>
          <w:p w:rsidR="0087293B" w:rsidRPr="00AC2295" w:rsidRDefault="0087293B" w:rsidP="00C0526D">
            <w:pPr>
              <w:rPr>
                <w:rFonts w:eastAsia="Times New Roman"/>
                <w:b/>
                <w:szCs w:val="24"/>
                <w:lang w:eastAsia="tr-TR"/>
              </w:rPr>
            </w:pPr>
            <w:r w:rsidRPr="00AC2295">
              <w:rPr>
                <w:rFonts w:eastAsia="Times New Roman"/>
                <w:b/>
                <w:szCs w:val="24"/>
                <w:lang w:eastAsia="tr-TR"/>
              </w:rPr>
              <w:t>Bölü</w:t>
            </w:r>
            <w:r w:rsidR="000D23B2" w:rsidRPr="00AC2295">
              <w:rPr>
                <w:rFonts w:eastAsia="Times New Roman"/>
                <w:b/>
                <w:szCs w:val="24"/>
                <w:lang w:eastAsia="tr-TR"/>
              </w:rPr>
              <w:t>m</w:t>
            </w:r>
            <w:r w:rsidRPr="00AC2295">
              <w:rPr>
                <w:rFonts w:eastAsia="Times New Roman"/>
                <w:b/>
                <w:szCs w:val="24"/>
                <w:lang w:eastAsia="tr-TR"/>
              </w:rPr>
              <w:t>/Anabilim Dalı/ Program</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Aksaray Üniversitesi</w:t>
            </w:r>
          </w:p>
        </w:tc>
        <w:tc>
          <w:tcPr>
            <w:tcW w:w="4677"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Rehberlik ve Psikolojik Danışmanlık</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87293B" w:rsidP="00C74222">
            <w:pPr>
              <w:rPr>
                <w:rFonts w:eastAsia="Times New Roman"/>
                <w:szCs w:val="24"/>
                <w:lang w:eastAsia="tr-TR"/>
              </w:rPr>
            </w:pPr>
            <w:r>
              <w:rPr>
                <w:rFonts w:eastAsia="Times New Roman"/>
                <w:szCs w:val="24"/>
                <w:lang w:eastAsia="tr-TR"/>
              </w:rPr>
              <w:t>Amasya Üniversitesi</w:t>
            </w:r>
          </w:p>
        </w:tc>
        <w:tc>
          <w:tcPr>
            <w:tcW w:w="4677"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Sınıf Öğretmenliği</w:t>
            </w:r>
          </w:p>
        </w:tc>
      </w:tr>
      <w:tr w:rsidR="0087293B" w:rsidRPr="0023073E" w:rsidTr="00247F11">
        <w:trPr>
          <w:trHeight w:val="395"/>
          <w:jc w:val="center"/>
        </w:trPr>
        <w:tc>
          <w:tcPr>
            <w:tcW w:w="4372" w:type="dxa"/>
            <w:shd w:val="clear" w:color="auto" w:fill="FFFFFF" w:themeFill="background1"/>
            <w:noWrap/>
            <w:hideMark/>
          </w:tcPr>
          <w:p w:rsidR="0087293B" w:rsidRPr="00500800" w:rsidRDefault="0087293B" w:rsidP="00C0526D">
            <w:pPr>
              <w:rPr>
                <w:szCs w:val="24"/>
              </w:rPr>
            </w:pPr>
            <w:r>
              <w:rPr>
                <w:szCs w:val="24"/>
              </w:rPr>
              <w:t xml:space="preserve">Amasya </w:t>
            </w:r>
            <w:r>
              <w:rPr>
                <w:rFonts w:eastAsia="Times New Roman"/>
                <w:szCs w:val="24"/>
                <w:lang w:eastAsia="tr-TR"/>
              </w:rPr>
              <w:t>Üniversitesi</w:t>
            </w:r>
          </w:p>
        </w:tc>
        <w:tc>
          <w:tcPr>
            <w:tcW w:w="4677"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Beden Eğitimi ve Spor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Cumhuriyet Üniversitesi</w:t>
            </w:r>
          </w:p>
        </w:tc>
        <w:tc>
          <w:tcPr>
            <w:tcW w:w="4677"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Okul Öncesi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Cumhuriyet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Sınıf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87293B" w:rsidP="00C0526D">
            <w:pPr>
              <w:rPr>
                <w:rFonts w:eastAsia="Times New Roman"/>
                <w:szCs w:val="24"/>
                <w:lang w:eastAsia="tr-TR"/>
              </w:rPr>
            </w:pPr>
            <w:r>
              <w:rPr>
                <w:rFonts w:eastAsia="Times New Roman"/>
                <w:szCs w:val="24"/>
                <w:lang w:eastAsia="tr-TR"/>
              </w:rPr>
              <w:t>Cumhuriyet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Sınıf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Erzincan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Sınıf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Türkçe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İnönü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Rehberlik ve Psikolojik Danışmanlık</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İnönü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Sınıf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İnönü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Sınıf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color w:val="000000"/>
                <w:szCs w:val="24"/>
                <w:lang w:eastAsia="tr-TR"/>
              </w:rPr>
              <w:t>İnönü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Türkçe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İnönü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Türkçe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Karadeniz Teknik 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Okul Öncesi Öğretmenliği</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 xml:space="preserve">Kırıkkale </w:t>
            </w:r>
            <w:r>
              <w:rPr>
                <w:rFonts w:eastAsia="Times New Roman"/>
                <w:szCs w:val="24"/>
                <w:lang w:eastAsia="tr-TR"/>
              </w:rPr>
              <w:t>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Matematik</w:t>
            </w:r>
          </w:p>
        </w:tc>
      </w:tr>
      <w:tr w:rsidR="0087293B" w:rsidRPr="0023073E" w:rsidTr="00247F11">
        <w:trPr>
          <w:trHeight w:val="395"/>
          <w:jc w:val="center"/>
        </w:trPr>
        <w:tc>
          <w:tcPr>
            <w:tcW w:w="4372" w:type="dxa"/>
            <w:shd w:val="clear" w:color="auto" w:fill="FFFFFF" w:themeFill="background1"/>
            <w:noWrap/>
            <w:vAlign w:val="center"/>
            <w:hideMark/>
          </w:tcPr>
          <w:p w:rsidR="0087293B" w:rsidRPr="00500800" w:rsidRDefault="000D23B2" w:rsidP="00C0526D">
            <w:pPr>
              <w:rPr>
                <w:rFonts w:eastAsia="Times New Roman"/>
                <w:color w:val="000000"/>
                <w:szCs w:val="24"/>
                <w:lang w:eastAsia="tr-TR"/>
              </w:rPr>
            </w:pPr>
            <w:r>
              <w:rPr>
                <w:rFonts w:eastAsia="Times New Roman"/>
                <w:color w:val="000000"/>
                <w:szCs w:val="24"/>
                <w:lang w:eastAsia="tr-TR"/>
              </w:rPr>
              <w:t xml:space="preserve">Muğla </w:t>
            </w:r>
            <w:r>
              <w:rPr>
                <w:rFonts w:eastAsia="Times New Roman"/>
                <w:szCs w:val="24"/>
                <w:lang w:eastAsia="tr-TR"/>
              </w:rPr>
              <w:t>Üniversitesi</w:t>
            </w:r>
          </w:p>
        </w:tc>
        <w:tc>
          <w:tcPr>
            <w:tcW w:w="4677" w:type="dxa"/>
            <w:shd w:val="clear" w:color="auto" w:fill="FFFFFF" w:themeFill="background1"/>
            <w:noWrap/>
            <w:vAlign w:val="center"/>
            <w:hideMark/>
          </w:tcPr>
          <w:p w:rsidR="0087293B" w:rsidRPr="00500800" w:rsidRDefault="000D23B2" w:rsidP="00C0526D">
            <w:pPr>
              <w:rPr>
                <w:rFonts w:eastAsia="Times New Roman"/>
                <w:szCs w:val="24"/>
                <w:lang w:eastAsia="tr-TR"/>
              </w:rPr>
            </w:pPr>
            <w:r>
              <w:rPr>
                <w:rFonts w:eastAsia="Times New Roman"/>
                <w:szCs w:val="24"/>
                <w:lang w:eastAsia="tr-TR"/>
              </w:rPr>
              <w:t>Sosyal Bilgiler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D23B2" w:rsidP="00C0526D">
            <w:pPr>
              <w:rPr>
                <w:rFonts w:eastAsia="Times New Roman"/>
                <w:color w:val="000000"/>
                <w:szCs w:val="24"/>
                <w:lang w:eastAsia="tr-TR"/>
              </w:rPr>
            </w:pPr>
            <w:r>
              <w:rPr>
                <w:rFonts w:eastAsia="Times New Roman"/>
                <w:color w:val="000000"/>
                <w:szCs w:val="24"/>
                <w:lang w:eastAsia="tr-TR"/>
              </w:rPr>
              <w:t>Mustafa Kemal Üniversitesi</w:t>
            </w:r>
          </w:p>
        </w:tc>
        <w:tc>
          <w:tcPr>
            <w:tcW w:w="4677" w:type="dxa"/>
            <w:shd w:val="clear" w:color="auto" w:fill="FFFFFF" w:themeFill="background1"/>
            <w:noWrap/>
            <w:vAlign w:val="center"/>
            <w:hideMark/>
          </w:tcPr>
          <w:p w:rsidR="000D23B2" w:rsidRPr="00500800" w:rsidRDefault="000D23B2" w:rsidP="00E3600A">
            <w:pPr>
              <w:rPr>
                <w:rFonts w:eastAsia="Times New Roman"/>
                <w:szCs w:val="24"/>
                <w:lang w:eastAsia="tr-TR"/>
              </w:rPr>
            </w:pPr>
            <w:r>
              <w:rPr>
                <w:rFonts w:eastAsia="Times New Roman"/>
                <w:szCs w:val="24"/>
                <w:lang w:eastAsia="tr-TR"/>
              </w:rPr>
              <w:t>Türkçe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D23B2" w:rsidP="00C0526D">
            <w:pPr>
              <w:rPr>
                <w:rFonts w:eastAsia="Times New Roman"/>
                <w:color w:val="000000"/>
                <w:szCs w:val="24"/>
                <w:lang w:eastAsia="tr-TR"/>
              </w:rPr>
            </w:pPr>
            <w:r>
              <w:rPr>
                <w:rFonts w:eastAsia="Times New Roman"/>
                <w:color w:val="000000"/>
                <w:szCs w:val="24"/>
                <w:lang w:eastAsia="tr-TR"/>
              </w:rPr>
              <w:t>Mustafa Kemal Üniversitesi</w:t>
            </w:r>
          </w:p>
        </w:tc>
        <w:tc>
          <w:tcPr>
            <w:tcW w:w="4677" w:type="dxa"/>
            <w:shd w:val="clear" w:color="auto" w:fill="FFFFFF" w:themeFill="background1"/>
            <w:noWrap/>
            <w:vAlign w:val="center"/>
            <w:hideMark/>
          </w:tcPr>
          <w:p w:rsidR="000D23B2" w:rsidRPr="00500800" w:rsidRDefault="000D23B2" w:rsidP="00E3600A">
            <w:pPr>
              <w:rPr>
                <w:rFonts w:eastAsia="Times New Roman"/>
                <w:szCs w:val="24"/>
                <w:lang w:eastAsia="tr-TR"/>
              </w:rPr>
            </w:pPr>
            <w:r>
              <w:rPr>
                <w:rFonts w:eastAsia="Times New Roman"/>
                <w:szCs w:val="24"/>
                <w:lang w:eastAsia="tr-TR"/>
              </w:rPr>
              <w:t>Türkçe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D23B2" w:rsidP="00C0526D">
            <w:pPr>
              <w:rPr>
                <w:rFonts w:eastAsia="Times New Roman"/>
                <w:color w:val="000000"/>
                <w:szCs w:val="24"/>
                <w:lang w:eastAsia="tr-TR"/>
              </w:rPr>
            </w:pPr>
            <w:r>
              <w:rPr>
                <w:rFonts w:eastAsia="Times New Roman"/>
                <w:color w:val="000000"/>
                <w:szCs w:val="24"/>
                <w:lang w:eastAsia="tr-TR"/>
              </w:rPr>
              <w:t>Selçuk Üniversitesi</w:t>
            </w:r>
          </w:p>
        </w:tc>
        <w:tc>
          <w:tcPr>
            <w:tcW w:w="4677" w:type="dxa"/>
            <w:shd w:val="clear" w:color="auto" w:fill="FFFFFF" w:themeFill="background1"/>
            <w:noWrap/>
            <w:vAlign w:val="center"/>
            <w:hideMark/>
          </w:tcPr>
          <w:p w:rsidR="000D23B2" w:rsidRDefault="000D23B2" w:rsidP="00C0526D">
            <w:pPr>
              <w:rPr>
                <w:rFonts w:eastAsia="Times New Roman"/>
                <w:szCs w:val="24"/>
                <w:lang w:eastAsia="tr-TR"/>
              </w:rPr>
            </w:pPr>
            <w:r>
              <w:rPr>
                <w:rFonts w:eastAsia="Times New Roman"/>
                <w:szCs w:val="24"/>
                <w:lang w:eastAsia="tr-TR"/>
              </w:rPr>
              <w:t>Harita ve Kadastro Programı</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D23B2" w:rsidP="00C0526D">
            <w:pPr>
              <w:rPr>
                <w:rFonts w:eastAsia="Times New Roman"/>
                <w:color w:val="000000"/>
                <w:szCs w:val="24"/>
                <w:lang w:eastAsia="tr-TR"/>
              </w:rPr>
            </w:pPr>
            <w:r>
              <w:rPr>
                <w:rFonts w:eastAsia="Times New Roman"/>
                <w:color w:val="000000"/>
                <w:szCs w:val="24"/>
                <w:lang w:eastAsia="tr-TR"/>
              </w:rPr>
              <w:t xml:space="preserve">Siirt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0D23B2" w:rsidP="00C0526D">
            <w:pPr>
              <w:rPr>
                <w:rFonts w:eastAsia="Times New Roman"/>
                <w:szCs w:val="24"/>
                <w:lang w:eastAsia="tr-TR"/>
              </w:rPr>
            </w:pPr>
            <w:r>
              <w:rPr>
                <w:rFonts w:eastAsia="Times New Roman"/>
                <w:szCs w:val="24"/>
                <w:lang w:eastAsia="tr-TR"/>
              </w:rPr>
              <w:t>İlköğretim Matematik Öğretmenliği</w:t>
            </w:r>
          </w:p>
        </w:tc>
      </w:tr>
      <w:tr w:rsidR="000D23B2" w:rsidRPr="0023073E" w:rsidTr="00247F11">
        <w:trPr>
          <w:trHeight w:val="395"/>
          <w:jc w:val="center"/>
        </w:trPr>
        <w:tc>
          <w:tcPr>
            <w:tcW w:w="4372" w:type="dxa"/>
            <w:shd w:val="clear" w:color="auto" w:fill="BFBFBF" w:themeFill="background1" w:themeFillShade="BF"/>
            <w:noWrap/>
            <w:vAlign w:val="center"/>
            <w:hideMark/>
          </w:tcPr>
          <w:p w:rsidR="000D23B2" w:rsidRPr="00AC2295" w:rsidRDefault="0006449B" w:rsidP="00E3600A">
            <w:pPr>
              <w:rPr>
                <w:rFonts w:eastAsia="Times New Roman"/>
                <w:b/>
                <w:szCs w:val="24"/>
                <w:lang w:eastAsia="tr-TR"/>
              </w:rPr>
            </w:pPr>
            <w:r w:rsidRPr="00AC2295">
              <w:rPr>
                <w:rFonts w:eastAsia="Times New Roman"/>
                <w:b/>
                <w:szCs w:val="24"/>
                <w:lang w:eastAsia="tr-TR"/>
              </w:rPr>
              <w:lastRenderedPageBreak/>
              <w:t>Öğrencinin Gitt</w:t>
            </w:r>
            <w:r w:rsidR="000D23B2" w:rsidRPr="00AC2295">
              <w:rPr>
                <w:rFonts w:eastAsia="Times New Roman"/>
                <w:b/>
                <w:szCs w:val="24"/>
                <w:lang w:eastAsia="tr-TR"/>
              </w:rPr>
              <w:t>iği Üniversite</w:t>
            </w:r>
          </w:p>
        </w:tc>
        <w:tc>
          <w:tcPr>
            <w:tcW w:w="4677" w:type="dxa"/>
            <w:shd w:val="clear" w:color="auto" w:fill="BFBFBF" w:themeFill="background1" w:themeFillShade="BF"/>
            <w:noWrap/>
            <w:vAlign w:val="center"/>
            <w:hideMark/>
          </w:tcPr>
          <w:p w:rsidR="000D23B2" w:rsidRPr="00AC2295" w:rsidRDefault="000D23B2" w:rsidP="00E3600A">
            <w:pPr>
              <w:rPr>
                <w:rFonts w:eastAsia="Times New Roman"/>
                <w:b/>
                <w:szCs w:val="24"/>
                <w:lang w:eastAsia="tr-TR"/>
              </w:rPr>
            </w:pPr>
            <w:r w:rsidRPr="00AC2295">
              <w:rPr>
                <w:rFonts w:eastAsia="Times New Roman"/>
                <w:b/>
                <w:szCs w:val="24"/>
                <w:lang w:eastAsia="tr-TR"/>
              </w:rPr>
              <w:t>Bölüm/Anabilim Dalı/ Program</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6449B"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Abant İzzet Baysal Üniversitesi</w:t>
            </w:r>
          </w:p>
        </w:tc>
        <w:tc>
          <w:tcPr>
            <w:tcW w:w="4677" w:type="dxa"/>
            <w:shd w:val="clear" w:color="auto" w:fill="FFFFFF" w:themeFill="background1"/>
            <w:noWrap/>
            <w:vAlign w:val="center"/>
            <w:hideMark/>
          </w:tcPr>
          <w:p w:rsidR="000D23B2" w:rsidRDefault="0006449B" w:rsidP="00AC2295">
            <w:pPr>
              <w:shd w:val="clear" w:color="auto" w:fill="FFFFFF" w:themeFill="background1"/>
              <w:rPr>
                <w:rFonts w:eastAsia="Times New Roman"/>
                <w:szCs w:val="24"/>
                <w:lang w:eastAsia="tr-TR"/>
              </w:rPr>
            </w:pPr>
            <w:r>
              <w:rPr>
                <w:rFonts w:eastAsia="Times New Roman"/>
                <w:szCs w:val="24"/>
                <w:lang w:eastAsia="tr-TR"/>
              </w:rPr>
              <w:t>Bilgisayar ve Öğretim Teknolojileri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6449B"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Abant İzzet Baysal Üniversitesi</w:t>
            </w:r>
          </w:p>
        </w:tc>
        <w:tc>
          <w:tcPr>
            <w:tcW w:w="4677" w:type="dxa"/>
            <w:shd w:val="clear" w:color="auto" w:fill="FFFFFF" w:themeFill="background1"/>
            <w:noWrap/>
            <w:vAlign w:val="center"/>
            <w:hideMark/>
          </w:tcPr>
          <w:p w:rsidR="000719EF" w:rsidRDefault="0006449B" w:rsidP="00AC2295">
            <w:pPr>
              <w:shd w:val="clear" w:color="auto" w:fill="FFFFFF" w:themeFill="background1"/>
              <w:rPr>
                <w:rFonts w:eastAsia="Times New Roman"/>
                <w:szCs w:val="24"/>
                <w:lang w:eastAsia="tr-TR"/>
              </w:rPr>
            </w:pPr>
            <w:r>
              <w:rPr>
                <w:rFonts w:eastAsia="Times New Roman"/>
                <w:szCs w:val="24"/>
                <w:lang w:eastAsia="tr-TR"/>
              </w:rPr>
              <w:t xml:space="preserve">Rehberlik ve Psikolojik </w:t>
            </w:r>
            <w:r w:rsidR="000719EF">
              <w:rPr>
                <w:rFonts w:eastAsia="Times New Roman"/>
                <w:szCs w:val="24"/>
                <w:lang w:eastAsia="tr-TR"/>
              </w:rPr>
              <w:t>Danışmanlık</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6449B"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Abant İzzet Baysal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Afyon Kocatepe</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Aksaray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Aksaray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Aksaray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szCs w:val="24"/>
                <w:lang w:eastAsia="tr-TR"/>
              </w:rPr>
              <w:t>Cumhuriyet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szCs w:val="24"/>
                <w:lang w:eastAsia="tr-TR"/>
              </w:rPr>
              <w:t>Cumhuriyet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color w:val="000000"/>
                <w:szCs w:val="24"/>
                <w:lang w:eastAsia="tr-TR"/>
              </w:rPr>
              <w:t>Çanakkale 18 Mart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0719EF" w:rsidP="00AC2295">
            <w:pPr>
              <w:shd w:val="clear" w:color="auto" w:fill="FFFFFF" w:themeFill="background1"/>
              <w:rPr>
                <w:rFonts w:eastAsia="Times New Roman"/>
                <w:color w:val="000000"/>
                <w:szCs w:val="24"/>
                <w:lang w:eastAsia="tr-TR"/>
              </w:rPr>
            </w:pPr>
            <w:r>
              <w:rPr>
                <w:rFonts w:eastAsia="Times New Roman"/>
                <w:color w:val="000000"/>
                <w:szCs w:val="24"/>
                <w:lang w:eastAsia="tr-TR"/>
              </w:rPr>
              <w:t>Çukurova Üniversitesi</w:t>
            </w:r>
          </w:p>
        </w:tc>
        <w:tc>
          <w:tcPr>
            <w:tcW w:w="4677" w:type="dxa"/>
            <w:shd w:val="clear" w:color="auto" w:fill="FFFFFF" w:themeFill="background1"/>
            <w:noWrap/>
            <w:vAlign w:val="center"/>
            <w:hideMark/>
          </w:tcPr>
          <w:p w:rsidR="000D23B2" w:rsidRDefault="000719EF" w:rsidP="00AC2295">
            <w:pPr>
              <w:shd w:val="clear" w:color="auto" w:fill="FFFFFF" w:themeFill="background1"/>
              <w:rPr>
                <w:rFonts w:eastAsia="Times New Roman"/>
                <w:szCs w:val="24"/>
                <w:lang w:eastAsia="tr-TR"/>
              </w:rPr>
            </w:pPr>
            <w:r>
              <w:rPr>
                <w:rFonts w:eastAsia="Times New Roman"/>
                <w:szCs w:val="24"/>
                <w:lang w:eastAsia="tr-TR"/>
              </w:rPr>
              <w:t>Bilgisayar ve Öğretim Teknolojileri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Dokuz Eylül 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Eskişehir Osmangazi 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Bilgisayar ve Öğretim Teknolojileri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Eskişehir Osmangazi 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Rehberlik ve Psikolojik Danışmanlık</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Bilgisayar ve Öğretim Teknolojileri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İlköğretim Matematik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İlköğretim Matematik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İlköğretim Matematik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İlköğretim Matematik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Okul Öncesi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Rehberlik ve Psikolojik Danışmanlık</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F33258"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İnönü 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İnönü 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lastRenderedPageBreak/>
              <w:t xml:space="preserve">Kırıkkale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9D28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Kırıkkale </w:t>
            </w:r>
            <w:r>
              <w:rPr>
                <w:rFonts w:eastAsia="Times New Roman"/>
                <w:szCs w:val="24"/>
                <w:lang w:eastAsia="tr-TR"/>
              </w:rPr>
              <w:t>Üniversitesi</w:t>
            </w:r>
          </w:p>
        </w:tc>
        <w:tc>
          <w:tcPr>
            <w:tcW w:w="4677" w:type="dxa"/>
            <w:shd w:val="clear" w:color="auto" w:fill="FFFFFF" w:themeFill="background1"/>
            <w:noWrap/>
            <w:vAlign w:val="center"/>
            <w:hideMark/>
          </w:tcPr>
          <w:p w:rsidR="000D23B2" w:rsidRDefault="009D2850"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0D23B2" w:rsidRPr="0023073E" w:rsidTr="00247F11">
        <w:trPr>
          <w:trHeight w:val="395"/>
          <w:jc w:val="center"/>
        </w:trPr>
        <w:tc>
          <w:tcPr>
            <w:tcW w:w="4372" w:type="dxa"/>
            <w:shd w:val="clear" w:color="auto" w:fill="FFFFFF" w:themeFill="background1"/>
            <w:noWrap/>
            <w:vAlign w:val="center"/>
            <w:hideMark/>
          </w:tcPr>
          <w:p w:rsidR="000D23B2" w:rsidRDefault="00F33258"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Kilis 7 Aralık </w:t>
            </w:r>
            <w:r w:rsidR="009F413A">
              <w:rPr>
                <w:rFonts w:eastAsia="Times New Roman"/>
                <w:color w:val="000000"/>
                <w:szCs w:val="24"/>
                <w:lang w:eastAsia="tr-TR"/>
              </w:rPr>
              <w:t>Üniversitesi</w:t>
            </w:r>
          </w:p>
        </w:tc>
        <w:tc>
          <w:tcPr>
            <w:tcW w:w="4677" w:type="dxa"/>
            <w:shd w:val="clear" w:color="auto" w:fill="FFFFFF" w:themeFill="background1"/>
            <w:noWrap/>
            <w:vAlign w:val="center"/>
            <w:hideMark/>
          </w:tcPr>
          <w:p w:rsidR="000D23B2" w:rsidRDefault="00F33258"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F33258" w:rsidP="00AC2295">
            <w:pPr>
              <w:shd w:val="clear" w:color="auto" w:fill="FFFFFF" w:themeFill="background1"/>
              <w:rPr>
                <w:rFonts w:eastAsia="Times New Roman"/>
                <w:color w:val="000000"/>
                <w:szCs w:val="24"/>
                <w:lang w:eastAsia="tr-TR"/>
              </w:rPr>
            </w:pPr>
            <w:r>
              <w:rPr>
                <w:rFonts w:eastAsia="Times New Roman"/>
                <w:color w:val="000000"/>
                <w:szCs w:val="24"/>
                <w:lang w:eastAsia="tr-TR"/>
              </w:rPr>
              <w:t>Kilis 7 Aralık</w:t>
            </w:r>
            <w:r w:rsidR="009F413A">
              <w:rPr>
                <w:rFonts w:eastAsia="Times New Roman"/>
                <w:color w:val="000000"/>
                <w:szCs w:val="24"/>
                <w:lang w:eastAsia="tr-TR"/>
              </w:rPr>
              <w:t xml:space="preserve">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Türkçe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F33258" w:rsidP="00AC2295">
            <w:pPr>
              <w:shd w:val="clear" w:color="auto" w:fill="FFFFFF" w:themeFill="background1"/>
              <w:rPr>
                <w:rFonts w:eastAsia="Times New Roman"/>
                <w:color w:val="000000"/>
                <w:szCs w:val="24"/>
                <w:lang w:eastAsia="tr-TR"/>
              </w:rPr>
            </w:pPr>
            <w:r>
              <w:rPr>
                <w:rFonts w:eastAsia="Times New Roman"/>
                <w:color w:val="000000"/>
                <w:szCs w:val="24"/>
                <w:lang w:eastAsia="tr-TR"/>
              </w:rPr>
              <w:t>Mersin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Mersin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Mersin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Rehberlik ve Psikolojik Danışmanlık</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Muğla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Muğla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Muğla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Mustafa Kemal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Fen Bilgisi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Niğde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Niğde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Türkçe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Ondokuz Mayıs Üniversitesi</w:t>
            </w:r>
          </w:p>
        </w:tc>
        <w:tc>
          <w:tcPr>
            <w:tcW w:w="4677" w:type="dxa"/>
            <w:shd w:val="clear" w:color="auto" w:fill="FFFFFF" w:themeFill="background1"/>
            <w:noWrap/>
            <w:vAlign w:val="center"/>
            <w:hideMark/>
          </w:tcPr>
          <w:p w:rsidR="00A8514F" w:rsidRDefault="005712F0" w:rsidP="00AC2295">
            <w:pPr>
              <w:shd w:val="clear" w:color="auto" w:fill="FFFFFF" w:themeFill="background1"/>
              <w:rPr>
                <w:rFonts w:eastAsia="Times New Roman"/>
                <w:szCs w:val="24"/>
                <w:lang w:eastAsia="tr-TR"/>
              </w:rPr>
            </w:pPr>
            <w:r>
              <w:rPr>
                <w:rFonts w:eastAsia="Times New Roman"/>
                <w:szCs w:val="24"/>
                <w:lang w:eastAsia="tr-TR"/>
              </w:rPr>
              <w:t>İlköğretim Matematik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5712F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Ondokuz Mayıs 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Sosyal Bilgiler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Uludağ</w:t>
            </w:r>
            <w:r w:rsidR="00F33B27">
              <w:rPr>
                <w:rFonts w:eastAsia="Times New Roman"/>
                <w:color w:val="000000"/>
                <w:szCs w:val="24"/>
                <w:lang w:eastAsia="tr-TR"/>
              </w:rPr>
              <w:t xml:space="preserve"> 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Sınıf Öğretmenliği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Ankara</w:t>
            </w:r>
            <w:r w:rsidR="009F413A">
              <w:rPr>
                <w:rFonts w:eastAsia="Times New Roman"/>
                <w:color w:val="000000"/>
                <w:szCs w:val="24"/>
                <w:lang w:eastAsia="tr-TR"/>
              </w:rPr>
              <w:t xml:space="preserve"> 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Biyoloji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Dokuz Eylül 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Matematik</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Biyoloji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Biyoloji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Biyoloji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Matematik</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Matematik</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Matematik</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Matematik</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Muğla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Biyoloji</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Ordu 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Matematik</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Osmaniye Korkut Ata 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Kimya</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E3600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Dumlupınar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E3600A" w:rsidP="00AC2295">
            <w:pPr>
              <w:shd w:val="clear" w:color="auto" w:fill="FFFFFF" w:themeFill="background1"/>
              <w:rPr>
                <w:rFonts w:eastAsia="Times New Roman"/>
                <w:szCs w:val="24"/>
                <w:lang w:eastAsia="tr-TR"/>
              </w:rPr>
            </w:pPr>
            <w:r>
              <w:rPr>
                <w:rFonts w:eastAsia="Times New Roman"/>
                <w:szCs w:val="24"/>
                <w:lang w:eastAsia="tr-TR"/>
              </w:rPr>
              <w:t>Uluslararası İlişkiler</w:t>
            </w:r>
          </w:p>
        </w:tc>
      </w:tr>
      <w:tr w:rsidR="00A8514F" w:rsidRPr="0023073E" w:rsidTr="00247F11">
        <w:trPr>
          <w:trHeight w:val="395"/>
          <w:jc w:val="center"/>
        </w:trPr>
        <w:tc>
          <w:tcPr>
            <w:tcW w:w="4372" w:type="dxa"/>
            <w:shd w:val="clear" w:color="auto" w:fill="FFFFFF" w:themeFill="background1"/>
            <w:noWrap/>
            <w:vAlign w:val="center"/>
            <w:hideMark/>
          </w:tcPr>
          <w:p w:rsidR="00A8514F" w:rsidRDefault="001D36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A8514F" w:rsidRDefault="001D3650" w:rsidP="00AC2295">
            <w:pPr>
              <w:shd w:val="clear" w:color="auto" w:fill="FFFFFF" w:themeFill="background1"/>
              <w:rPr>
                <w:rFonts w:eastAsia="Times New Roman"/>
                <w:szCs w:val="24"/>
                <w:lang w:eastAsia="tr-TR"/>
              </w:rPr>
            </w:pPr>
            <w:r>
              <w:rPr>
                <w:rFonts w:eastAsia="Times New Roman"/>
                <w:szCs w:val="24"/>
                <w:lang w:eastAsia="tr-TR"/>
              </w:rPr>
              <w:t>İktisat</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1D3650"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1D3650" w:rsidRDefault="001D3650" w:rsidP="00AC2295">
            <w:pPr>
              <w:shd w:val="clear" w:color="auto" w:fill="FFFFFF" w:themeFill="background1"/>
              <w:rPr>
                <w:rFonts w:eastAsia="Times New Roman"/>
                <w:szCs w:val="24"/>
                <w:lang w:eastAsia="tr-TR"/>
              </w:rPr>
            </w:pPr>
            <w:r>
              <w:rPr>
                <w:rFonts w:eastAsia="Times New Roman"/>
                <w:szCs w:val="24"/>
                <w:lang w:eastAsia="tr-TR"/>
              </w:rPr>
              <w:t>Uluslararası İlişkiler</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Karadeniz Teknik Üniversitesi</w:t>
            </w:r>
          </w:p>
        </w:tc>
        <w:tc>
          <w:tcPr>
            <w:tcW w:w="4677" w:type="dxa"/>
            <w:shd w:val="clear" w:color="auto" w:fill="FFFFFF" w:themeFill="background1"/>
            <w:noWrap/>
            <w:vAlign w:val="center"/>
            <w:hideMark/>
          </w:tcPr>
          <w:p w:rsidR="001D3650" w:rsidRDefault="001D3650" w:rsidP="00AC2295">
            <w:pPr>
              <w:shd w:val="clear" w:color="auto" w:fill="FFFFFF" w:themeFill="background1"/>
              <w:rPr>
                <w:rFonts w:eastAsia="Times New Roman"/>
                <w:szCs w:val="24"/>
                <w:lang w:eastAsia="tr-TR"/>
              </w:rPr>
            </w:pPr>
            <w:r>
              <w:rPr>
                <w:rFonts w:eastAsia="Times New Roman"/>
                <w:szCs w:val="24"/>
                <w:lang w:eastAsia="tr-TR"/>
              </w:rPr>
              <w:t>İktisat</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Kırıkkale </w:t>
            </w:r>
            <w:r>
              <w:rPr>
                <w:rFonts w:eastAsia="Times New Roman"/>
                <w:szCs w:val="24"/>
                <w:lang w:eastAsia="tr-TR"/>
              </w:rPr>
              <w:t>Üniversitesi</w:t>
            </w:r>
          </w:p>
        </w:tc>
        <w:tc>
          <w:tcPr>
            <w:tcW w:w="4677" w:type="dxa"/>
            <w:shd w:val="clear" w:color="auto" w:fill="FFFFFF" w:themeFill="background1"/>
            <w:noWrap/>
            <w:vAlign w:val="center"/>
            <w:hideMark/>
          </w:tcPr>
          <w:p w:rsidR="001D3650" w:rsidRDefault="001D3650" w:rsidP="00AC2295">
            <w:pPr>
              <w:shd w:val="clear" w:color="auto" w:fill="FFFFFF" w:themeFill="background1"/>
              <w:rPr>
                <w:rFonts w:eastAsia="Times New Roman"/>
                <w:szCs w:val="24"/>
                <w:lang w:eastAsia="tr-TR"/>
              </w:rPr>
            </w:pPr>
            <w:r>
              <w:rPr>
                <w:rFonts w:eastAsia="Times New Roman"/>
                <w:szCs w:val="24"/>
                <w:lang w:eastAsia="tr-TR"/>
              </w:rPr>
              <w:t>İktisat</w:t>
            </w:r>
          </w:p>
        </w:tc>
      </w:tr>
      <w:tr w:rsidR="001D3650" w:rsidRPr="0023073E" w:rsidTr="00247F11">
        <w:trPr>
          <w:trHeight w:val="395"/>
          <w:jc w:val="center"/>
        </w:trPr>
        <w:tc>
          <w:tcPr>
            <w:tcW w:w="4372" w:type="dxa"/>
            <w:shd w:val="clear" w:color="auto" w:fill="FFFFFF" w:themeFill="background1"/>
            <w:noWrap/>
            <w:vAlign w:val="center"/>
            <w:hideMark/>
          </w:tcPr>
          <w:p w:rsidR="001D3650" w:rsidRPr="009F413A" w:rsidRDefault="00F33B27" w:rsidP="00AC2295">
            <w:pPr>
              <w:shd w:val="clear" w:color="auto" w:fill="FFFFFF" w:themeFill="background1"/>
            </w:pPr>
            <w:r w:rsidRPr="009F413A">
              <w:lastRenderedPageBreak/>
              <w:t>Uludağ Üniversitesi</w:t>
            </w:r>
          </w:p>
        </w:tc>
        <w:tc>
          <w:tcPr>
            <w:tcW w:w="4677" w:type="dxa"/>
            <w:shd w:val="clear" w:color="auto" w:fill="FFFFFF" w:themeFill="background1"/>
            <w:noWrap/>
            <w:vAlign w:val="center"/>
            <w:hideMark/>
          </w:tcPr>
          <w:p w:rsidR="001D3650" w:rsidRDefault="00F33B27" w:rsidP="00AC2295">
            <w:pPr>
              <w:shd w:val="clear" w:color="auto" w:fill="FFFFFF" w:themeFill="background1"/>
              <w:rPr>
                <w:rFonts w:eastAsia="Times New Roman"/>
                <w:szCs w:val="24"/>
                <w:lang w:eastAsia="tr-TR"/>
              </w:rPr>
            </w:pPr>
            <w:r>
              <w:rPr>
                <w:rFonts w:eastAsia="Times New Roman"/>
                <w:szCs w:val="24"/>
                <w:lang w:eastAsia="tr-TR"/>
              </w:rPr>
              <w:t>Uluslararası İlişkiler</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Ankara Üniversitesi</w:t>
            </w:r>
          </w:p>
        </w:tc>
        <w:tc>
          <w:tcPr>
            <w:tcW w:w="4677" w:type="dxa"/>
            <w:shd w:val="clear" w:color="auto" w:fill="FFFFFF" w:themeFill="background1"/>
            <w:noWrap/>
            <w:vAlign w:val="center"/>
            <w:hideMark/>
          </w:tcPr>
          <w:p w:rsidR="001D3650" w:rsidRDefault="00F33B27" w:rsidP="00AC2295">
            <w:pPr>
              <w:shd w:val="clear" w:color="auto" w:fill="FFFFFF" w:themeFill="background1"/>
              <w:rPr>
                <w:rFonts w:eastAsia="Times New Roman"/>
                <w:szCs w:val="24"/>
                <w:lang w:eastAsia="tr-TR"/>
              </w:rPr>
            </w:pPr>
            <w:r>
              <w:rPr>
                <w:rFonts w:eastAsia="Times New Roman"/>
                <w:szCs w:val="24"/>
                <w:lang w:eastAsia="tr-TR"/>
              </w:rPr>
              <w:t>Tarla Bitkileri</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Aksaray Üniversitesi</w:t>
            </w:r>
          </w:p>
        </w:tc>
        <w:tc>
          <w:tcPr>
            <w:tcW w:w="4677" w:type="dxa"/>
            <w:shd w:val="clear" w:color="auto" w:fill="FFFFFF" w:themeFill="background1"/>
            <w:noWrap/>
            <w:vAlign w:val="center"/>
            <w:hideMark/>
          </w:tcPr>
          <w:p w:rsidR="001D3650"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Aksaray Üniversitesi</w:t>
            </w:r>
          </w:p>
        </w:tc>
        <w:tc>
          <w:tcPr>
            <w:tcW w:w="4677" w:type="dxa"/>
            <w:shd w:val="clear" w:color="auto" w:fill="FFFFFF" w:themeFill="background1"/>
            <w:noWrap/>
            <w:vAlign w:val="center"/>
            <w:hideMark/>
          </w:tcPr>
          <w:p w:rsidR="001D3650"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Erciyes Üniversitesi</w:t>
            </w:r>
          </w:p>
        </w:tc>
        <w:tc>
          <w:tcPr>
            <w:tcW w:w="4677" w:type="dxa"/>
            <w:shd w:val="clear" w:color="auto" w:fill="FFFFFF" w:themeFill="background1"/>
            <w:noWrap/>
            <w:vAlign w:val="center"/>
            <w:hideMark/>
          </w:tcPr>
          <w:p w:rsidR="001D3650"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1D3650" w:rsidRPr="0023073E" w:rsidTr="00247F11">
        <w:trPr>
          <w:trHeight w:val="395"/>
          <w:jc w:val="center"/>
        </w:trPr>
        <w:tc>
          <w:tcPr>
            <w:tcW w:w="4372" w:type="dxa"/>
            <w:shd w:val="clear" w:color="auto" w:fill="FFFFFF" w:themeFill="background1"/>
            <w:noWrap/>
            <w:vAlign w:val="center"/>
            <w:hideMark/>
          </w:tcPr>
          <w:p w:rsidR="001D3650"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Erciyes Üniversitesi</w:t>
            </w:r>
          </w:p>
        </w:tc>
        <w:tc>
          <w:tcPr>
            <w:tcW w:w="4677" w:type="dxa"/>
            <w:shd w:val="clear" w:color="auto" w:fill="FFFFFF" w:themeFill="background1"/>
            <w:noWrap/>
            <w:vAlign w:val="center"/>
            <w:hideMark/>
          </w:tcPr>
          <w:p w:rsidR="001D3650"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 xml:space="preserve">Gazi </w:t>
            </w:r>
            <w:r>
              <w:rPr>
                <w:rFonts w:eastAsia="Times New Roman"/>
                <w:szCs w:val="24"/>
                <w:lang w:eastAsia="tr-TR"/>
              </w:rPr>
              <w:t>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Gaziosmanpaşa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Niğde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Beden Eğitimi ve Spor Öğretmenliği</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Hacettepe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Fizyoterapi ve Rehabilitasyon</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Hacettepe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Fizyoterapi ve Rehabilitasyon</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Hacettepe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Fizyoterapi ve Rehabilitasyon</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Abant İzzet Baysal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Hemşirelik</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Hacettepe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Çocuk Gelişimi</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F33B27" w:rsidP="00AC2295">
            <w:pPr>
              <w:shd w:val="clear" w:color="auto" w:fill="FFFFFF" w:themeFill="background1"/>
              <w:rPr>
                <w:rFonts w:eastAsia="Times New Roman"/>
                <w:color w:val="000000"/>
                <w:szCs w:val="24"/>
                <w:lang w:eastAsia="tr-TR"/>
              </w:rPr>
            </w:pPr>
            <w:r>
              <w:rPr>
                <w:rFonts w:eastAsia="Times New Roman"/>
                <w:color w:val="000000"/>
                <w:szCs w:val="24"/>
                <w:lang w:eastAsia="tr-TR"/>
              </w:rPr>
              <w:t>Kahramanmaraş</w:t>
            </w:r>
            <w:r w:rsidR="009F413A">
              <w:rPr>
                <w:rFonts w:eastAsia="Times New Roman"/>
                <w:color w:val="000000"/>
                <w:szCs w:val="24"/>
                <w:lang w:eastAsia="tr-TR"/>
              </w:rPr>
              <w:t xml:space="preserve"> Sütçü İmam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Hemşirelik</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9F413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Kahramanmaraş Sütçü İmam Üniversitesi</w:t>
            </w:r>
          </w:p>
        </w:tc>
        <w:tc>
          <w:tcPr>
            <w:tcW w:w="4677" w:type="dxa"/>
            <w:shd w:val="clear" w:color="auto" w:fill="FFFFFF" w:themeFill="background1"/>
            <w:noWrap/>
            <w:vAlign w:val="center"/>
            <w:hideMark/>
          </w:tcPr>
          <w:p w:rsidR="00F33B27" w:rsidRDefault="00F33B27" w:rsidP="00AC2295">
            <w:pPr>
              <w:shd w:val="clear" w:color="auto" w:fill="FFFFFF" w:themeFill="background1"/>
              <w:rPr>
                <w:rFonts w:eastAsia="Times New Roman"/>
                <w:szCs w:val="24"/>
                <w:lang w:eastAsia="tr-TR"/>
              </w:rPr>
            </w:pPr>
            <w:r>
              <w:rPr>
                <w:rFonts w:eastAsia="Times New Roman"/>
                <w:szCs w:val="24"/>
                <w:lang w:eastAsia="tr-TR"/>
              </w:rPr>
              <w:t>Hemşirelik</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9F413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Kilis 7 Aralık Üniversitesi</w:t>
            </w:r>
          </w:p>
        </w:tc>
        <w:tc>
          <w:tcPr>
            <w:tcW w:w="4677" w:type="dxa"/>
            <w:shd w:val="clear" w:color="auto" w:fill="FFFFFF" w:themeFill="background1"/>
            <w:noWrap/>
            <w:vAlign w:val="center"/>
            <w:hideMark/>
          </w:tcPr>
          <w:p w:rsidR="00F33B27" w:rsidRDefault="009F413A" w:rsidP="00AC2295">
            <w:pPr>
              <w:shd w:val="clear" w:color="auto" w:fill="FFFFFF" w:themeFill="background1"/>
              <w:rPr>
                <w:rFonts w:eastAsia="Times New Roman"/>
                <w:szCs w:val="24"/>
                <w:lang w:eastAsia="tr-TR"/>
              </w:rPr>
            </w:pPr>
            <w:r>
              <w:rPr>
                <w:rFonts w:eastAsia="Times New Roman"/>
                <w:szCs w:val="24"/>
                <w:lang w:eastAsia="tr-TR"/>
              </w:rPr>
              <w:t>İnşaat Teknolojisi</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9F413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Uludağ Üniversitesi</w:t>
            </w:r>
          </w:p>
        </w:tc>
        <w:tc>
          <w:tcPr>
            <w:tcW w:w="4677" w:type="dxa"/>
            <w:shd w:val="clear" w:color="auto" w:fill="FFFFFF" w:themeFill="background1"/>
            <w:noWrap/>
            <w:vAlign w:val="center"/>
            <w:hideMark/>
          </w:tcPr>
          <w:p w:rsidR="00F33B27" w:rsidRDefault="009F413A" w:rsidP="00AC2295">
            <w:pPr>
              <w:shd w:val="clear" w:color="auto" w:fill="FFFFFF" w:themeFill="background1"/>
              <w:rPr>
                <w:rFonts w:eastAsia="Times New Roman"/>
                <w:szCs w:val="24"/>
                <w:lang w:eastAsia="tr-TR"/>
              </w:rPr>
            </w:pPr>
            <w:r>
              <w:rPr>
                <w:rFonts w:eastAsia="Times New Roman"/>
                <w:szCs w:val="24"/>
                <w:lang w:eastAsia="tr-TR"/>
              </w:rPr>
              <w:t>Dış Ticaret</w:t>
            </w:r>
          </w:p>
        </w:tc>
      </w:tr>
      <w:tr w:rsidR="00F33B27" w:rsidRPr="0023073E" w:rsidTr="00247F11">
        <w:trPr>
          <w:trHeight w:val="395"/>
          <w:jc w:val="center"/>
        </w:trPr>
        <w:tc>
          <w:tcPr>
            <w:tcW w:w="4372" w:type="dxa"/>
            <w:shd w:val="clear" w:color="auto" w:fill="FFFFFF" w:themeFill="background1"/>
            <w:noWrap/>
            <w:vAlign w:val="center"/>
            <w:hideMark/>
          </w:tcPr>
          <w:p w:rsidR="00F33B27" w:rsidRDefault="009F413A" w:rsidP="00AC2295">
            <w:pPr>
              <w:shd w:val="clear" w:color="auto" w:fill="FFFFFF" w:themeFill="background1"/>
              <w:rPr>
                <w:rFonts w:eastAsia="Times New Roman"/>
                <w:color w:val="000000"/>
                <w:szCs w:val="24"/>
                <w:lang w:eastAsia="tr-TR"/>
              </w:rPr>
            </w:pPr>
            <w:r>
              <w:rPr>
                <w:rFonts w:eastAsia="Times New Roman"/>
                <w:color w:val="000000"/>
                <w:szCs w:val="24"/>
                <w:lang w:eastAsia="tr-TR"/>
              </w:rPr>
              <w:t>Amasya Üniversitesi</w:t>
            </w:r>
          </w:p>
        </w:tc>
        <w:tc>
          <w:tcPr>
            <w:tcW w:w="4677" w:type="dxa"/>
            <w:shd w:val="clear" w:color="auto" w:fill="FFFFFF" w:themeFill="background1"/>
            <w:noWrap/>
            <w:vAlign w:val="center"/>
            <w:hideMark/>
          </w:tcPr>
          <w:p w:rsidR="00F33B27" w:rsidRDefault="009F413A" w:rsidP="00AC2295">
            <w:pPr>
              <w:shd w:val="clear" w:color="auto" w:fill="FFFFFF" w:themeFill="background1"/>
              <w:rPr>
                <w:rFonts w:eastAsia="Times New Roman"/>
                <w:szCs w:val="24"/>
                <w:lang w:eastAsia="tr-TR"/>
              </w:rPr>
            </w:pPr>
            <w:r>
              <w:rPr>
                <w:rFonts w:eastAsia="Times New Roman"/>
                <w:szCs w:val="24"/>
                <w:lang w:eastAsia="tr-TR"/>
              </w:rPr>
              <w:t xml:space="preserve">Harita ve </w:t>
            </w:r>
            <w:r>
              <w:rPr>
                <w:rFonts w:eastAsia="Times New Roman"/>
                <w:color w:val="000000"/>
                <w:szCs w:val="24"/>
                <w:lang w:eastAsia="tr-TR"/>
              </w:rPr>
              <w:t>Kadastro</w:t>
            </w:r>
          </w:p>
        </w:tc>
      </w:tr>
    </w:tbl>
    <w:p w:rsidR="00500800" w:rsidRDefault="00500800" w:rsidP="00AC2295">
      <w:pPr>
        <w:shd w:val="clear" w:color="auto" w:fill="FFFFFF" w:themeFill="background1"/>
        <w:tabs>
          <w:tab w:val="left" w:pos="1993"/>
        </w:tabs>
        <w:rPr>
          <w:szCs w:val="24"/>
        </w:rPr>
      </w:pPr>
    </w:p>
    <w:p w:rsidR="00F04F27" w:rsidRDefault="00F04F27" w:rsidP="00C0526D">
      <w:pPr>
        <w:tabs>
          <w:tab w:val="left" w:pos="1993"/>
        </w:tabs>
        <w:rPr>
          <w:szCs w:val="24"/>
        </w:rPr>
      </w:pPr>
    </w:p>
    <w:p w:rsidR="00801C5B" w:rsidRDefault="00801C5B" w:rsidP="00C0526D">
      <w:pPr>
        <w:spacing w:line="360" w:lineRule="auto"/>
        <w:rPr>
          <w:b/>
          <w:szCs w:val="24"/>
        </w:rPr>
      </w:pPr>
      <w:bookmarkStart w:id="79" w:name="_Toc158804408"/>
      <w:bookmarkStart w:id="80" w:name="_Toc260139368"/>
      <w:bookmarkStart w:id="81" w:name="_Toc260140569"/>
      <w:bookmarkStart w:id="82" w:name="_Toc260141188"/>
    </w:p>
    <w:p w:rsidR="00801C5B" w:rsidRDefault="00801C5B" w:rsidP="00C0526D">
      <w:pPr>
        <w:spacing w:line="360" w:lineRule="auto"/>
        <w:rPr>
          <w:b/>
          <w:szCs w:val="24"/>
        </w:rPr>
      </w:pPr>
    </w:p>
    <w:p w:rsidR="00801C5B" w:rsidRDefault="00801C5B" w:rsidP="00C0526D">
      <w:pPr>
        <w:spacing w:line="360" w:lineRule="auto"/>
        <w:rPr>
          <w:b/>
          <w:szCs w:val="24"/>
        </w:rPr>
      </w:pPr>
    </w:p>
    <w:p w:rsidR="00801C5B" w:rsidRDefault="00801C5B" w:rsidP="00C0526D">
      <w:pPr>
        <w:spacing w:line="360" w:lineRule="auto"/>
        <w:rPr>
          <w:b/>
          <w:szCs w:val="24"/>
        </w:rPr>
      </w:pPr>
    </w:p>
    <w:p w:rsidR="00801C5B" w:rsidRDefault="00801C5B" w:rsidP="00C0526D">
      <w:pPr>
        <w:spacing w:line="360" w:lineRule="auto"/>
        <w:rPr>
          <w:b/>
          <w:szCs w:val="24"/>
        </w:rPr>
      </w:pPr>
    </w:p>
    <w:p w:rsidR="00801C5B" w:rsidRDefault="00801C5B" w:rsidP="00C0526D">
      <w:pPr>
        <w:spacing w:line="360" w:lineRule="auto"/>
        <w:rPr>
          <w:b/>
          <w:szCs w:val="24"/>
        </w:rPr>
      </w:pPr>
    </w:p>
    <w:p w:rsidR="00801C5B" w:rsidRDefault="00801C5B" w:rsidP="00C0526D">
      <w:pPr>
        <w:spacing w:line="360" w:lineRule="auto"/>
        <w:rPr>
          <w:b/>
          <w:szCs w:val="24"/>
        </w:rPr>
      </w:pPr>
    </w:p>
    <w:p w:rsidR="00801C5B" w:rsidRDefault="00801C5B" w:rsidP="00C0526D">
      <w:pPr>
        <w:spacing w:line="360" w:lineRule="auto"/>
        <w:rPr>
          <w:b/>
          <w:szCs w:val="24"/>
        </w:rPr>
      </w:pPr>
    </w:p>
    <w:p w:rsidR="00247F11" w:rsidRDefault="00247F11" w:rsidP="00C0526D">
      <w:pPr>
        <w:spacing w:line="360" w:lineRule="auto"/>
        <w:rPr>
          <w:b/>
          <w:szCs w:val="24"/>
        </w:rPr>
      </w:pPr>
    </w:p>
    <w:p w:rsidR="00801C5B" w:rsidRDefault="00801C5B" w:rsidP="00C0526D">
      <w:pPr>
        <w:spacing w:line="360" w:lineRule="auto"/>
        <w:rPr>
          <w:b/>
          <w:szCs w:val="24"/>
        </w:rPr>
      </w:pPr>
    </w:p>
    <w:p w:rsidR="00631BB9" w:rsidRDefault="00631BB9" w:rsidP="00C0526D">
      <w:pPr>
        <w:spacing w:line="360" w:lineRule="auto"/>
        <w:rPr>
          <w:b/>
          <w:szCs w:val="24"/>
        </w:rPr>
      </w:pPr>
    </w:p>
    <w:p w:rsidR="00801C5B" w:rsidRPr="00066503" w:rsidRDefault="00801C5B" w:rsidP="00066503">
      <w:pPr>
        <w:rPr>
          <w:rStyle w:val="Gl"/>
        </w:rPr>
      </w:pPr>
    </w:p>
    <w:p w:rsidR="00801C5B" w:rsidRPr="00666DBA" w:rsidRDefault="00801C5B" w:rsidP="00066503">
      <w:pPr>
        <w:rPr>
          <w:rStyle w:val="Gl"/>
          <w:sz w:val="28"/>
          <w:szCs w:val="28"/>
        </w:rPr>
      </w:pPr>
      <w:bookmarkStart w:id="83" w:name="_Toc322075054"/>
      <w:r w:rsidRPr="00666DBA">
        <w:rPr>
          <w:rStyle w:val="Gl"/>
          <w:sz w:val="28"/>
          <w:szCs w:val="28"/>
        </w:rPr>
        <w:lastRenderedPageBreak/>
        <w:t>KURUMSAL KABİLİYET VE</w:t>
      </w:r>
      <w:r w:rsidR="00F04F27" w:rsidRPr="00666DBA">
        <w:rPr>
          <w:rStyle w:val="Gl"/>
          <w:sz w:val="28"/>
          <w:szCs w:val="28"/>
        </w:rPr>
        <w:t xml:space="preserve"> KAPASİTENİN DEĞERLENDİRİLMESİ</w:t>
      </w:r>
      <w:bookmarkEnd w:id="79"/>
      <w:bookmarkEnd w:id="80"/>
      <w:bookmarkEnd w:id="81"/>
      <w:bookmarkEnd w:id="82"/>
      <w:bookmarkEnd w:id="83"/>
      <w:r w:rsidR="00F04F27" w:rsidRPr="00666DBA">
        <w:rPr>
          <w:rStyle w:val="Gl"/>
          <w:sz w:val="28"/>
          <w:szCs w:val="28"/>
        </w:rPr>
        <w:t xml:space="preserve"> </w:t>
      </w:r>
      <w:bookmarkStart w:id="84" w:name="_Toc158804409"/>
      <w:bookmarkStart w:id="85" w:name="_Toc260139369"/>
      <w:bookmarkStart w:id="86" w:name="_Toc260140570"/>
      <w:bookmarkStart w:id="87" w:name="_Toc260141189"/>
    </w:p>
    <w:p w:rsidR="000214CA" w:rsidRPr="000214CA" w:rsidRDefault="000214CA" w:rsidP="000214CA"/>
    <w:p w:rsidR="00F04F27" w:rsidRPr="00666DBA" w:rsidRDefault="00066503" w:rsidP="00E725BF">
      <w:pPr>
        <w:ind w:firstLine="709"/>
        <w:rPr>
          <w:rStyle w:val="Gl"/>
          <w:sz w:val="28"/>
          <w:szCs w:val="28"/>
        </w:rPr>
      </w:pPr>
      <w:bookmarkStart w:id="88" w:name="_Toc322075055"/>
      <w:bookmarkEnd w:id="84"/>
      <w:bookmarkEnd w:id="85"/>
      <w:bookmarkEnd w:id="86"/>
      <w:bookmarkEnd w:id="87"/>
      <w:r w:rsidRPr="00666DBA">
        <w:rPr>
          <w:rStyle w:val="Gl"/>
          <w:sz w:val="28"/>
          <w:szCs w:val="28"/>
        </w:rPr>
        <w:t xml:space="preserve">A. </w:t>
      </w:r>
      <w:r w:rsidR="00BE44B3" w:rsidRPr="00666DBA">
        <w:rPr>
          <w:rStyle w:val="Gl"/>
          <w:sz w:val="28"/>
          <w:szCs w:val="28"/>
        </w:rPr>
        <w:t>Güçlü Yönler</w:t>
      </w:r>
      <w:bookmarkStart w:id="89" w:name="_Toc158804410"/>
      <w:bookmarkEnd w:id="88"/>
    </w:p>
    <w:p w:rsidR="00F04F27" w:rsidRPr="0072777A" w:rsidRDefault="00F04F27" w:rsidP="005014F4">
      <w:pPr>
        <w:numPr>
          <w:ilvl w:val="0"/>
          <w:numId w:val="5"/>
        </w:numPr>
        <w:tabs>
          <w:tab w:val="left" w:pos="1993"/>
        </w:tabs>
        <w:spacing w:before="240" w:line="360" w:lineRule="auto"/>
        <w:jc w:val="both"/>
        <w:rPr>
          <w:szCs w:val="24"/>
        </w:rPr>
      </w:pPr>
      <w:r w:rsidRPr="0072777A">
        <w:rPr>
          <w:szCs w:val="24"/>
        </w:rPr>
        <w:t>Öğrenmeye açık, özverili ve dinamik personelin bulunması,</w:t>
      </w:r>
    </w:p>
    <w:p w:rsidR="00802B6B" w:rsidRPr="0072777A" w:rsidRDefault="00802B6B" w:rsidP="005014F4">
      <w:pPr>
        <w:numPr>
          <w:ilvl w:val="0"/>
          <w:numId w:val="5"/>
        </w:numPr>
        <w:tabs>
          <w:tab w:val="left" w:pos="1993"/>
        </w:tabs>
        <w:spacing w:line="360" w:lineRule="auto"/>
        <w:jc w:val="both"/>
        <w:rPr>
          <w:szCs w:val="24"/>
        </w:rPr>
      </w:pPr>
      <w:r w:rsidRPr="0072777A">
        <w:rPr>
          <w:szCs w:val="24"/>
        </w:rPr>
        <w:t>Merkezi Araştırma Laboratuarı’nın bulunması,</w:t>
      </w:r>
    </w:p>
    <w:p w:rsidR="00802B6B" w:rsidRPr="0072777A" w:rsidRDefault="00802B6B" w:rsidP="005014F4">
      <w:pPr>
        <w:numPr>
          <w:ilvl w:val="0"/>
          <w:numId w:val="5"/>
        </w:numPr>
        <w:tabs>
          <w:tab w:val="left" w:pos="1993"/>
        </w:tabs>
        <w:spacing w:line="360" w:lineRule="auto"/>
        <w:jc w:val="both"/>
        <w:rPr>
          <w:szCs w:val="24"/>
        </w:rPr>
      </w:pPr>
      <w:r w:rsidRPr="0072777A">
        <w:rPr>
          <w:szCs w:val="24"/>
        </w:rPr>
        <w:t xml:space="preserve">Fizik Tedavi ve Rehabilitasyon Merkezi’ne sahip olunması, </w:t>
      </w:r>
    </w:p>
    <w:p w:rsidR="00F04F27" w:rsidRPr="0072777A" w:rsidRDefault="00235409" w:rsidP="005014F4">
      <w:pPr>
        <w:numPr>
          <w:ilvl w:val="0"/>
          <w:numId w:val="5"/>
        </w:numPr>
        <w:tabs>
          <w:tab w:val="left" w:pos="1993"/>
        </w:tabs>
        <w:spacing w:line="360" w:lineRule="auto"/>
        <w:jc w:val="both"/>
        <w:rPr>
          <w:szCs w:val="24"/>
        </w:rPr>
      </w:pPr>
      <w:r>
        <w:rPr>
          <w:szCs w:val="24"/>
        </w:rPr>
        <w:t>Bazı birimlerimizin</w:t>
      </w:r>
      <w:r w:rsidR="00F04F27" w:rsidRPr="0072777A">
        <w:rPr>
          <w:szCs w:val="24"/>
        </w:rPr>
        <w:t xml:space="preserve"> ISO 9001-2000 belgesine sahip olması,</w:t>
      </w:r>
    </w:p>
    <w:p w:rsidR="00BE44B3" w:rsidRDefault="005E33D8" w:rsidP="005014F4">
      <w:pPr>
        <w:numPr>
          <w:ilvl w:val="0"/>
          <w:numId w:val="5"/>
        </w:numPr>
        <w:tabs>
          <w:tab w:val="left" w:pos="1993"/>
        </w:tabs>
        <w:spacing w:line="360" w:lineRule="auto"/>
        <w:jc w:val="both"/>
        <w:rPr>
          <w:szCs w:val="24"/>
        </w:rPr>
      </w:pPr>
      <w:r w:rsidRPr="0072777A">
        <w:rPr>
          <w:szCs w:val="24"/>
        </w:rPr>
        <w:t xml:space="preserve">Şehrin sosyal ve iktisadi yönden gelişmemesinden dolayı eğitime önem verilmesi ve kabul </w:t>
      </w:r>
      <w:r w:rsidR="004328B1" w:rsidRPr="0072777A">
        <w:rPr>
          <w:szCs w:val="24"/>
        </w:rPr>
        <w:t>görmesi.</w:t>
      </w:r>
    </w:p>
    <w:p w:rsidR="00D74E42" w:rsidRPr="0072777A" w:rsidRDefault="00D74E42" w:rsidP="005C69DF">
      <w:pPr>
        <w:tabs>
          <w:tab w:val="left" w:pos="1993"/>
        </w:tabs>
        <w:spacing w:line="360" w:lineRule="auto"/>
        <w:jc w:val="both"/>
        <w:rPr>
          <w:szCs w:val="24"/>
        </w:rPr>
      </w:pPr>
    </w:p>
    <w:p w:rsidR="00F04F27" w:rsidRPr="00666DBA" w:rsidRDefault="005D4EE9" w:rsidP="00E725BF">
      <w:pPr>
        <w:spacing w:line="360" w:lineRule="auto"/>
        <w:ind w:firstLine="709"/>
        <w:rPr>
          <w:rStyle w:val="Gl"/>
          <w:sz w:val="28"/>
          <w:szCs w:val="28"/>
        </w:rPr>
      </w:pPr>
      <w:bookmarkStart w:id="90" w:name="_Toc260139370"/>
      <w:bookmarkStart w:id="91" w:name="_Toc260140571"/>
      <w:bookmarkStart w:id="92" w:name="_Toc260141190"/>
      <w:bookmarkStart w:id="93" w:name="_Toc322075056"/>
      <w:bookmarkEnd w:id="89"/>
      <w:r w:rsidRPr="00666DBA">
        <w:rPr>
          <w:rStyle w:val="Gl"/>
          <w:sz w:val="28"/>
          <w:szCs w:val="28"/>
        </w:rPr>
        <w:t xml:space="preserve">B. </w:t>
      </w:r>
      <w:r w:rsidR="00F04F27" w:rsidRPr="00666DBA">
        <w:rPr>
          <w:rStyle w:val="Gl"/>
          <w:sz w:val="28"/>
          <w:szCs w:val="28"/>
        </w:rPr>
        <w:t>Zayıflıklar</w:t>
      </w:r>
      <w:bookmarkEnd w:id="90"/>
      <w:bookmarkEnd w:id="91"/>
      <w:bookmarkEnd w:id="92"/>
      <w:bookmarkEnd w:id="93"/>
    </w:p>
    <w:p w:rsidR="00F04F27" w:rsidRDefault="00F04F27" w:rsidP="005014F4">
      <w:pPr>
        <w:numPr>
          <w:ilvl w:val="0"/>
          <w:numId w:val="7"/>
        </w:numPr>
        <w:tabs>
          <w:tab w:val="left" w:pos="1993"/>
        </w:tabs>
        <w:spacing w:line="360" w:lineRule="auto"/>
        <w:jc w:val="both"/>
        <w:rPr>
          <w:szCs w:val="24"/>
        </w:rPr>
      </w:pPr>
      <w:r w:rsidRPr="0072777A">
        <w:rPr>
          <w:szCs w:val="24"/>
        </w:rPr>
        <w:t>Yeni kurulmuş bir üniversite ol</w:t>
      </w:r>
      <w:r w:rsidR="003F1882" w:rsidRPr="0072777A">
        <w:rPr>
          <w:szCs w:val="24"/>
        </w:rPr>
        <w:t>ması sebebiyle kurumsallaşmanın tamamlana</w:t>
      </w:r>
      <w:r w:rsidRPr="0072777A">
        <w:rPr>
          <w:szCs w:val="24"/>
        </w:rPr>
        <w:t>mamış olması,</w:t>
      </w:r>
    </w:p>
    <w:p w:rsidR="00C8623D" w:rsidRPr="00C8623D" w:rsidRDefault="00C8623D" w:rsidP="005014F4">
      <w:pPr>
        <w:numPr>
          <w:ilvl w:val="0"/>
          <w:numId w:val="7"/>
        </w:numPr>
        <w:tabs>
          <w:tab w:val="left" w:pos="1993"/>
        </w:tabs>
        <w:spacing w:line="360" w:lineRule="auto"/>
        <w:jc w:val="both"/>
        <w:rPr>
          <w:szCs w:val="24"/>
        </w:rPr>
      </w:pPr>
      <w:r w:rsidRPr="0072777A">
        <w:rPr>
          <w:szCs w:val="24"/>
        </w:rPr>
        <w:t>Sürekli iyileştirmeyi hedefleyen sistematik bir yaklaşımının olma</w:t>
      </w:r>
      <w:r>
        <w:rPr>
          <w:szCs w:val="24"/>
        </w:rPr>
        <w:t>ma</w:t>
      </w:r>
      <w:r w:rsidRPr="0072777A">
        <w:rPr>
          <w:szCs w:val="24"/>
        </w:rPr>
        <w:t>sı,</w:t>
      </w:r>
    </w:p>
    <w:p w:rsidR="004328B1" w:rsidRPr="0072777A" w:rsidRDefault="004328B1" w:rsidP="005014F4">
      <w:pPr>
        <w:numPr>
          <w:ilvl w:val="0"/>
          <w:numId w:val="7"/>
        </w:numPr>
        <w:tabs>
          <w:tab w:val="left" w:pos="1993"/>
        </w:tabs>
        <w:spacing w:line="360" w:lineRule="auto"/>
        <w:jc w:val="both"/>
        <w:rPr>
          <w:szCs w:val="24"/>
        </w:rPr>
      </w:pPr>
      <w:r w:rsidRPr="0072777A">
        <w:rPr>
          <w:szCs w:val="24"/>
        </w:rPr>
        <w:t>Gelişmiş bir bilgi iletişim alt yapısının bulunmaması,</w:t>
      </w:r>
    </w:p>
    <w:p w:rsidR="003E14E2" w:rsidRPr="0072777A" w:rsidRDefault="003E14E2" w:rsidP="005014F4">
      <w:pPr>
        <w:numPr>
          <w:ilvl w:val="0"/>
          <w:numId w:val="7"/>
        </w:numPr>
        <w:tabs>
          <w:tab w:val="left" w:pos="1993"/>
        </w:tabs>
        <w:spacing w:line="360" w:lineRule="auto"/>
        <w:jc w:val="both"/>
        <w:rPr>
          <w:szCs w:val="24"/>
        </w:rPr>
      </w:pPr>
      <w:r w:rsidRPr="0072777A">
        <w:rPr>
          <w:szCs w:val="24"/>
        </w:rPr>
        <w:t>Ar-ge çalışmalarının yetersiz olması.</w:t>
      </w:r>
    </w:p>
    <w:p w:rsidR="00F04F27" w:rsidRPr="0072777A" w:rsidRDefault="00F04F27" w:rsidP="005014F4">
      <w:pPr>
        <w:numPr>
          <w:ilvl w:val="0"/>
          <w:numId w:val="6"/>
        </w:numPr>
        <w:tabs>
          <w:tab w:val="left" w:pos="1993"/>
        </w:tabs>
        <w:spacing w:line="360" w:lineRule="auto"/>
        <w:jc w:val="both"/>
        <w:rPr>
          <w:szCs w:val="24"/>
        </w:rPr>
      </w:pPr>
      <w:r w:rsidRPr="0072777A">
        <w:rPr>
          <w:szCs w:val="24"/>
        </w:rPr>
        <w:t xml:space="preserve"> Modern, teknolojik donanımlı çalışma alanlarının ve çalışma koşullarının yetersiz olması,</w:t>
      </w:r>
    </w:p>
    <w:p w:rsidR="00F04F27" w:rsidRPr="0072777A" w:rsidRDefault="00F04F27" w:rsidP="005014F4">
      <w:pPr>
        <w:numPr>
          <w:ilvl w:val="0"/>
          <w:numId w:val="6"/>
        </w:numPr>
        <w:tabs>
          <w:tab w:val="left" w:pos="1993"/>
        </w:tabs>
        <w:spacing w:line="360" w:lineRule="auto"/>
        <w:jc w:val="both"/>
        <w:rPr>
          <w:szCs w:val="24"/>
        </w:rPr>
      </w:pPr>
      <w:r w:rsidRPr="0072777A">
        <w:rPr>
          <w:szCs w:val="24"/>
        </w:rPr>
        <w:t>Teknolojik gelişmelere yeterli düzeyde imkân sağlanamaması,</w:t>
      </w:r>
    </w:p>
    <w:p w:rsidR="00F04F27" w:rsidRPr="0072777A" w:rsidRDefault="00F04F27" w:rsidP="005014F4">
      <w:pPr>
        <w:numPr>
          <w:ilvl w:val="0"/>
          <w:numId w:val="6"/>
        </w:numPr>
        <w:tabs>
          <w:tab w:val="left" w:pos="1993"/>
        </w:tabs>
        <w:spacing w:line="360" w:lineRule="auto"/>
        <w:jc w:val="both"/>
        <w:rPr>
          <w:szCs w:val="24"/>
        </w:rPr>
      </w:pPr>
      <w:r w:rsidRPr="0072777A">
        <w:rPr>
          <w:szCs w:val="24"/>
        </w:rPr>
        <w:t xml:space="preserve">Personelin </w:t>
      </w:r>
      <w:r w:rsidR="00C37A57" w:rsidRPr="0072777A">
        <w:rPr>
          <w:szCs w:val="24"/>
        </w:rPr>
        <w:t>çoğunun yeni olması nedeniyle yeterli deneyime sahip olmaması,</w:t>
      </w:r>
    </w:p>
    <w:p w:rsidR="00CA7FDF" w:rsidRPr="0072777A" w:rsidRDefault="00CA7FDF" w:rsidP="005014F4">
      <w:pPr>
        <w:numPr>
          <w:ilvl w:val="0"/>
          <w:numId w:val="6"/>
        </w:numPr>
        <w:tabs>
          <w:tab w:val="left" w:pos="1993"/>
        </w:tabs>
        <w:spacing w:line="360" w:lineRule="auto"/>
        <w:jc w:val="both"/>
        <w:rPr>
          <w:szCs w:val="24"/>
        </w:rPr>
      </w:pPr>
      <w:r w:rsidRPr="0072777A">
        <w:rPr>
          <w:szCs w:val="24"/>
        </w:rPr>
        <w:t>Yabancı öğretim elemanlarının azlığı,</w:t>
      </w:r>
    </w:p>
    <w:p w:rsidR="00F04F27" w:rsidRPr="0072777A" w:rsidRDefault="00F04F27" w:rsidP="005014F4">
      <w:pPr>
        <w:numPr>
          <w:ilvl w:val="0"/>
          <w:numId w:val="6"/>
        </w:numPr>
        <w:tabs>
          <w:tab w:val="left" w:pos="1993"/>
        </w:tabs>
        <w:spacing w:line="360" w:lineRule="auto"/>
        <w:jc w:val="both"/>
        <w:rPr>
          <w:szCs w:val="24"/>
        </w:rPr>
      </w:pPr>
      <w:r w:rsidRPr="0072777A">
        <w:rPr>
          <w:szCs w:val="24"/>
        </w:rPr>
        <w:t>Modern ders araç-gereç olanaklarının ve derslik alanlarının kısıtlı olması,</w:t>
      </w:r>
    </w:p>
    <w:p w:rsidR="00F04F27" w:rsidRPr="0072777A" w:rsidRDefault="00F04F27" w:rsidP="005014F4">
      <w:pPr>
        <w:numPr>
          <w:ilvl w:val="0"/>
          <w:numId w:val="6"/>
        </w:numPr>
        <w:tabs>
          <w:tab w:val="left" w:pos="1993"/>
        </w:tabs>
        <w:spacing w:line="360" w:lineRule="auto"/>
        <w:jc w:val="both"/>
        <w:rPr>
          <w:szCs w:val="24"/>
        </w:rPr>
      </w:pPr>
      <w:r w:rsidRPr="0072777A">
        <w:rPr>
          <w:szCs w:val="24"/>
        </w:rPr>
        <w:t>Öğrenci ve mezunlara yönelik danışmanlık ve iletişim hizmetlerinin yetersiz olması,</w:t>
      </w:r>
    </w:p>
    <w:p w:rsidR="00F04F27" w:rsidRPr="0072777A" w:rsidRDefault="00CA7FDF" w:rsidP="005014F4">
      <w:pPr>
        <w:numPr>
          <w:ilvl w:val="0"/>
          <w:numId w:val="6"/>
        </w:numPr>
        <w:tabs>
          <w:tab w:val="left" w:pos="1993"/>
        </w:tabs>
        <w:spacing w:line="360" w:lineRule="auto"/>
        <w:jc w:val="both"/>
        <w:rPr>
          <w:szCs w:val="24"/>
        </w:rPr>
      </w:pPr>
      <w:r w:rsidRPr="0072777A">
        <w:rPr>
          <w:szCs w:val="24"/>
        </w:rPr>
        <w:t>İdari ve akademik personele</w:t>
      </w:r>
      <w:r w:rsidR="00F04F27" w:rsidRPr="0072777A">
        <w:rPr>
          <w:szCs w:val="24"/>
        </w:rPr>
        <w:t xml:space="preserve"> yönelik sosyal imkânların yetersizliği</w:t>
      </w:r>
      <w:r w:rsidR="003F1882" w:rsidRPr="0072777A">
        <w:rPr>
          <w:szCs w:val="24"/>
        </w:rPr>
        <w:t xml:space="preserve"> (</w:t>
      </w:r>
      <w:r w:rsidR="00F04F27" w:rsidRPr="0072777A">
        <w:rPr>
          <w:szCs w:val="24"/>
        </w:rPr>
        <w:t>Spor Salonu, Kütüphane vb.)</w:t>
      </w:r>
    </w:p>
    <w:p w:rsidR="00F04F27" w:rsidRPr="0072777A" w:rsidRDefault="00F04F27" w:rsidP="005014F4">
      <w:pPr>
        <w:numPr>
          <w:ilvl w:val="0"/>
          <w:numId w:val="6"/>
        </w:numPr>
        <w:tabs>
          <w:tab w:val="left" w:pos="1993"/>
        </w:tabs>
        <w:spacing w:line="360" w:lineRule="auto"/>
        <w:jc w:val="both"/>
        <w:rPr>
          <w:szCs w:val="24"/>
        </w:rPr>
      </w:pPr>
      <w:r w:rsidRPr="0072777A">
        <w:rPr>
          <w:szCs w:val="24"/>
        </w:rPr>
        <w:t>Yabancı dil eğitiminin yetersizliği,</w:t>
      </w:r>
    </w:p>
    <w:p w:rsidR="00F04F27" w:rsidRPr="0072777A" w:rsidRDefault="00F04F27" w:rsidP="005014F4">
      <w:pPr>
        <w:numPr>
          <w:ilvl w:val="0"/>
          <w:numId w:val="6"/>
        </w:numPr>
        <w:tabs>
          <w:tab w:val="num" w:pos="0"/>
          <w:tab w:val="left" w:pos="1993"/>
        </w:tabs>
        <w:spacing w:line="360" w:lineRule="auto"/>
        <w:jc w:val="both"/>
        <w:rPr>
          <w:szCs w:val="24"/>
        </w:rPr>
      </w:pPr>
      <w:r w:rsidRPr="0072777A">
        <w:rPr>
          <w:szCs w:val="24"/>
        </w:rPr>
        <w:t>Öğrenci staj çalışmalarının, stajyerlerin azlığı, dağınıklığı ve ödenek yetersizliği gibi nedenlerle gerektiği gibi denetlenememesi,</w:t>
      </w:r>
    </w:p>
    <w:p w:rsidR="00F04F27" w:rsidRPr="0072777A" w:rsidRDefault="00F04F27" w:rsidP="005014F4">
      <w:pPr>
        <w:numPr>
          <w:ilvl w:val="0"/>
          <w:numId w:val="6"/>
        </w:numPr>
        <w:tabs>
          <w:tab w:val="left" w:pos="1993"/>
        </w:tabs>
        <w:spacing w:line="360" w:lineRule="auto"/>
        <w:jc w:val="both"/>
        <w:rPr>
          <w:szCs w:val="24"/>
        </w:rPr>
      </w:pPr>
      <w:r w:rsidRPr="0072777A">
        <w:rPr>
          <w:szCs w:val="24"/>
        </w:rPr>
        <w:t>Ulusal ve uluslararası proje imkânlarının değerlendirilememesi, yeterli proje teklifinin bulunmayışı,</w:t>
      </w:r>
    </w:p>
    <w:p w:rsidR="00F04F27" w:rsidRPr="0072777A" w:rsidRDefault="00F04F27" w:rsidP="005014F4">
      <w:pPr>
        <w:numPr>
          <w:ilvl w:val="0"/>
          <w:numId w:val="6"/>
        </w:numPr>
        <w:tabs>
          <w:tab w:val="left" w:pos="1993"/>
        </w:tabs>
        <w:spacing w:line="360" w:lineRule="auto"/>
        <w:jc w:val="both"/>
        <w:rPr>
          <w:szCs w:val="24"/>
        </w:rPr>
      </w:pPr>
      <w:r w:rsidRPr="0072777A">
        <w:rPr>
          <w:szCs w:val="24"/>
        </w:rPr>
        <w:t>Mezun takip sisteminin olmaması,</w:t>
      </w:r>
    </w:p>
    <w:p w:rsidR="006F1A63" w:rsidRDefault="006F1A63" w:rsidP="005014F4">
      <w:pPr>
        <w:numPr>
          <w:ilvl w:val="0"/>
          <w:numId w:val="6"/>
        </w:numPr>
        <w:tabs>
          <w:tab w:val="left" w:pos="1993"/>
        </w:tabs>
        <w:spacing w:after="240" w:line="360" w:lineRule="auto"/>
        <w:jc w:val="both"/>
        <w:rPr>
          <w:bCs/>
          <w:szCs w:val="24"/>
        </w:rPr>
      </w:pPr>
      <w:r w:rsidRPr="0072777A">
        <w:rPr>
          <w:bCs/>
          <w:szCs w:val="24"/>
        </w:rPr>
        <w:t>Personele sağlanan mali ve sosyal hakların yeterli olmaması ve personelin kurumun kaynaklarından yararlanamaması (lojman,  fazla mesai, döner sermaye</w:t>
      </w:r>
      <w:r w:rsidR="005D4EE9">
        <w:rPr>
          <w:bCs/>
          <w:szCs w:val="24"/>
        </w:rPr>
        <w:t>, kreş</w:t>
      </w:r>
      <w:r w:rsidRPr="0072777A">
        <w:rPr>
          <w:bCs/>
          <w:szCs w:val="24"/>
        </w:rPr>
        <w:t xml:space="preserve"> vb.),</w:t>
      </w:r>
    </w:p>
    <w:p w:rsidR="00ED04B4" w:rsidRDefault="00046F85" w:rsidP="005014F4">
      <w:pPr>
        <w:numPr>
          <w:ilvl w:val="0"/>
          <w:numId w:val="6"/>
        </w:numPr>
        <w:tabs>
          <w:tab w:val="left" w:pos="1993"/>
        </w:tabs>
        <w:spacing w:after="240" w:line="360" w:lineRule="auto"/>
        <w:jc w:val="both"/>
        <w:rPr>
          <w:bCs/>
          <w:szCs w:val="24"/>
        </w:rPr>
      </w:pPr>
      <w:r w:rsidRPr="00046F85">
        <w:rPr>
          <w:bCs/>
          <w:szCs w:val="24"/>
        </w:rPr>
        <w:lastRenderedPageBreak/>
        <w:t xml:space="preserve">Üniversiteye ait bir sağlık merkezi ile psikolojik danışma ve rehberlik merkezinin </w:t>
      </w:r>
      <w:r w:rsidRPr="00ED04B4">
        <w:rPr>
          <w:bCs/>
          <w:szCs w:val="24"/>
        </w:rPr>
        <w:t>olmayışı,</w:t>
      </w:r>
    </w:p>
    <w:p w:rsidR="00046F85" w:rsidRPr="00ED04B4" w:rsidRDefault="00046F85" w:rsidP="005014F4">
      <w:pPr>
        <w:numPr>
          <w:ilvl w:val="0"/>
          <w:numId w:val="6"/>
        </w:numPr>
        <w:tabs>
          <w:tab w:val="left" w:pos="1993"/>
        </w:tabs>
        <w:spacing w:after="240" w:line="360" w:lineRule="auto"/>
        <w:jc w:val="both"/>
        <w:rPr>
          <w:bCs/>
          <w:szCs w:val="24"/>
        </w:rPr>
      </w:pPr>
      <w:r w:rsidRPr="00ED04B4">
        <w:rPr>
          <w:bCs/>
          <w:szCs w:val="24"/>
        </w:rPr>
        <w:t>Üniversitemizin fiziki yapısının engelli öğrencilerimizin eğitim görmesine</w:t>
      </w:r>
      <w:r w:rsidR="00ED04B4">
        <w:rPr>
          <w:bCs/>
          <w:szCs w:val="24"/>
        </w:rPr>
        <w:t xml:space="preserve"> uygun olmaması.</w:t>
      </w:r>
    </w:p>
    <w:p w:rsidR="006F1A63" w:rsidRPr="00666DBA" w:rsidRDefault="005D4EE9" w:rsidP="00E725BF">
      <w:pPr>
        <w:spacing w:line="360" w:lineRule="auto"/>
        <w:ind w:firstLine="709"/>
        <w:rPr>
          <w:rStyle w:val="Gl"/>
          <w:sz w:val="28"/>
          <w:szCs w:val="28"/>
        </w:rPr>
      </w:pPr>
      <w:bookmarkStart w:id="94" w:name="_Toc322075057"/>
      <w:r w:rsidRPr="00666DBA">
        <w:rPr>
          <w:rStyle w:val="Gl"/>
          <w:sz w:val="28"/>
          <w:szCs w:val="28"/>
        </w:rPr>
        <w:t xml:space="preserve">C. </w:t>
      </w:r>
      <w:r w:rsidR="006F1A63" w:rsidRPr="00666DBA">
        <w:rPr>
          <w:rStyle w:val="Gl"/>
          <w:sz w:val="28"/>
          <w:szCs w:val="28"/>
        </w:rPr>
        <w:t>Fırsatlar</w:t>
      </w:r>
      <w:bookmarkEnd w:id="94"/>
    </w:p>
    <w:p w:rsidR="00D74D39" w:rsidRPr="0072777A" w:rsidRDefault="00D74D39" w:rsidP="005014F4">
      <w:pPr>
        <w:numPr>
          <w:ilvl w:val="0"/>
          <w:numId w:val="5"/>
        </w:numPr>
        <w:tabs>
          <w:tab w:val="left" w:pos="1993"/>
        </w:tabs>
        <w:spacing w:line="360" w:lineRule="auto"/>
        <w:jc w:val="both"/>
        <w:rPr>
          <w:szCs w:val="24"/>
        </w:rPr>
      </w:pPr>
      <w:r w:rsidRPr="00D74D39">
        <w:rPr>
          <w:szCs w:val="24"/>
        </w:rPr>
        <w:t>Üniversite kuruluş alanının cazip ve büyümeye elverişli olması,</w:t>
      </w:r>
    </w:p>
    <w:p w:rsidR="006F1A63" w:rsidRPr="0072777A" w:rsidRDefault="006F1A63" w:rsidP="005014F4">
      <w:pPr>
        <w:numPr>
          <w:ilvl w:val="0"/>
          <w:numId w:val="5"/>
        </w:numPr>
        <w:tabs>
          <w:tab w:val="left" w:pos="1993"/>
        </w:tabs>
        <w:spacing w:line="360" w:lineRule="auto"/>
        <w:jc w:val="both"/>
        <w:rPr>
          <w:szCs w:val="24"/>
        </w:rPr>
      </w:pPr>
      <w:r w:rsidRPr="0072777A">
        <w:rPr>
          <w:szCs w:val="24"/>
        </w:rPr>
        <w:t>Hızla artan öğretim programı çeşitliliği,</w:t>
      </w:r>
    </w:p>
    <w:p w:rsidR="003F1882" w:rsidRPr="0072777A" w:rsidRDefault="006F1A63" w:rsidP="005014F4">
      <w:pPr>
        <w:numPr>
          <w:ilvl w:val="0"/>
          <w:numId w:val="5"/>
        </w:numPr>
        <w:tabs>
          <w:tab w:val="left" w:pos="1993"/>
        </w:tabs>
        <w:spacing w:line="360" w:lineRule="auto"/>
        <w:jc w:val="both"/>
        <w:rPr>
          <w:szCs w:val="24"/>
        </w:rPr>
      </w:pPr>
      <w:r w:rsidRPr="0072777A">
        <w:rPr>
          <w:szCs w:val="24"/>
        </w:rPr>
        <w:t>Kırşehir’ in doğal, tarihi zenginlikleri yanında ulaşımda Ankara-Kayseri karayolu ile kavşak noktasında olması,</w:t>
      </w:r>
    </w:p>
    <w:p w:rsidR="006F1A63" w:rsidRPr="0072777A" w:rsidRDefault="006F1A63" w:rsidP="005014F4">
      <w:pPr>
        <w:numPr>
          <w:ilvl w:val="0"/>
          <w:numId w:val="5"/>
        </w:numPr>
        <w:tabs>
          <w:tab w:val="left" w:pos="1993"/>
        </w:tabs>
        <w:spacing w:line="360" w:lineRule="auto"/>
        <w:jc w:val="both"/>
        <w:rPr>
          <w:szCs w:val="24"/>
        </w:rPr>
      </w:pPr>
      <w:r w:rsidRPr="0072777A">
        <w:rPr>
          <w:szCs w:val="24"/>
        </w:rPr>
        <w:t xml:space="preserve">Yapılan ikili analaşmalar sayesinde öğrencilerimizin yurtdışı eğitim </w:t>
      </w:r>
      <w:r w:rsidR="005E33D8" w:rsidRPr="0072777A">
        <w:rPr>
          <w:szCs w:val="24"/>
        </w:rPr>
        <w:t>imkânlarına</w:t>
      </w:r>
      <w:r w:rsidRPr="0072777A">
        <w:rPr>
          <w:szCs w:val="24"/>
        </w:rPr>
        <w:t xml:space="preserve"> kavuşmaları,</w:t>
      </w:r>
    </w:p>
    <w:p w:rsidR="00046F85" w:rsidRPr="00046F85" w:rsidRDefault="00046F85" w:rsidP="00B30FD0">
      <w:pPr>
        <w:numPr>
          <w:ilvl w:val="0"/>
          <w:numId w:val="5"/>
        </w:numPr>
        <w:tabs>
          <w:tab w:val="left" w:pos="1993"/>
        </w:tabs>
        <w:spacing w:afterLines="100" w:after="240"/>
        <w:jc w:val="both"/>
        <w:rPr>
          <w:szCs w:val="24"/>
        </w:rPr>
      </w:pPr>
      <w:r w:rsidRPr="00046F85">
        <w:rPr>
          <w:szCs w:val="24"/>
        </w:rPr>
        <w:t xml:space="preserve">Ülkemizde yeni kurulan üniversitelerin geliştirilmesi yönünde devlet politikalarının </w:t>
      </w:r>
    </w:p>
    <w:p w:rsidR="00046F85" w:rsidRPr="0072777A" w:rsidRDefault="00046F85" w:rsidP="00B30FD0">
      <w:pPr>
        <w:tabs>
          <w:tab w:val="left" w:pos="1993"/>
        </w:tabs>
        <w:spacing w:afterLines="100" w:after="240"/>
        <w:ind w:left="720"/>
        <w:jc w:val="both"/>
        <w:rPr>
          <w:szCs w:val="24"/>
        </w:rPr>
      </w:pPr>
      <w:r w:rsidRPr="00046F85">
        <w:rPr>
          <w:szCs w:val="24"/>
        </w:rPr>
        <w:t>mevcut olması.</w:t>
      </w:r>
    </w:p>
    <w:p w:rsidR="00235409" w:rsidRDefault="00235409" w:rsidP="00C11DF7">
      <w:pPr>
        <w:spacing w:line="360" w:lineRule="auto"/>
        <w:rPr>
          <w:rStyle w:val="Gl"/>
        </w:rPr>
      </w:pPr>
      <w:bookmarkStart w:id="95" w:name="_Toc322075058"/>
    </w:p>
    <w:p w:rsidR="006F1A63" w:rsidRPr="00666DBA" w:rsidRDefault="005D4EE9" w:rsidP="00E725BF">
      <w:pPr>
        <w:spacing w:line="360" w:lineRule="auto"/>
        <w:ind w:left="709" w:firstLine="11"/>
        <w:rPr>
          <w:rStyle w:val="Gl"/>
          <w:sz w:val="28"/>
          <w:szCs w:val="28"/>
        </w:rPr>
      </w:pPr>
      <w:r w:rsidRPr="00666DBA">
        <w:rPr>
          <w:rStyle w:val="Gl"/>
          <w:sz w:val="28"/>
          <w:szCs w:val="28"/>
        </w:rPr>
        <w:t>D.</w:t>
      </w:r>
      <w:r w:rsidR="006F1A63" w:rsidRPr="00666DBA">
        <w:rPr>
          <w:rStyle w:val="Gl"/>
          <w:sz w:val="28"/>
          <w:szCs w:val="28"/>
        </w:rPr>
        <w:t>Tehditler</w:t>
      </w:r>
      <w:bookmarkEnd w:id="95"/>
    </w:p>
    <w:p w:rsidR="00D74D39" w:rsidRPr="00C11DF7" w:rsidRDefault="00D74D39" w:rsidP="00C11DF7">
      <w:pPr>
        <w:spacing w:line="360" w:lineRule="auto"/>
        <w:rPr>
          <w:b/>
          <w:bCs/>
        </w:rPr>
      </w:pPr>
    </w:p>
    <w:p w:rsidR="006F1A63" w:rsidRDefault="006F1A63" w:rsidP="005014F4">
      <w:pPr>
        <w:numPr>
          <w:ilvl w:val="0"/>
          <w:numId w:val="6"/>
        </w:numPr>
        <w:tabs>
          <w:tab w:val="left" w:pos="1993"/>
        </w:tabs>
        <w:spacing w:line="360" w:lineRule="auto"/>
        <w:jc w:val="both"/>
        <w:rPr>
          <w:szCs w:val="24"/>
        </w:rPr>
      </w:pPr>
      <w:r w:rsidRPr="0072777A">
        <w:rPr>
          <w:szCs w:val="24"/>
        </w:rPr>
        <w:t>Şehrin sanayileşmede yetersiz kalması nedeniyle öğrencilerin staj imkânı bulmakta, mezun olan öğrencilerin ise iş bulmakta zorlanmaları,</w:t>
      </w:r>
    </w:p>
    <w:p w:rsidR="004C28D1" w:rsidRDefault="004C28D1" w:rsidP="005014F4">
      <w:pPr>
        <w:numPr>
          <w:ilvl w:val="0"/>
          <w:numId w:val="6"/>
        </w:numPr>
        <w:tabs>
          <w:tab w:val="left" w:pos="1993"/>
        </w:tabs>
        <w:spacing w:line="360" w:lineRule="auto"/>
        <w:jc w:val="both"/>
        <w:rPr>
          <w:szCs w:val="24"/>
        </w:rPr>
      </w:pPr>
      <w:r>
        <w:rPr>
          <w:szCs w:val="24"/>
        </w:rPr>
        <w:t>Şehrin sosyal, ekonomik ve kültürel yetersizliklerinden dolayı nitelikli personelin Üniversitemizde uzun süre görev yapmaması,</w:t>
      </w:r>
    </w:p>
    <w:p w:rsidR="00D2013B" w:rsidRPr="0072777A" w:rsidRDefault="00D2013B" w:rsidP="005014F4">
      <w:pPr>
        <w:numPr>
          <w:ilvl w:val="0"/>
          <w:numId w:val="6"/>
        </w:numPr>
        <w:tabs>
          <w:tab w:val="left" w:pos="1993"/>
        </w:tabs>
        <w:spacing w:line="360" w:lineRule="auto"/>
        <w:jc w:val="both"/>
        <w:rPr>
          <w:szCs w:val="24"/>
        </w:rPr>
      </w:pPr>
      <w:r>
        <w:rPr>
          <w:szCs w:val="24"/>
        </w:rPr>
        <w:t>Yerleşkelerin dağınık olması sebebiyle genel yönetim giderlerinde istenilen düzeyde tasarrufun sağlanamaması</w:t>
      </w:r>
    </w:p>
    <w:p w:rsidR="00801C5B" w:rsidRDefault="006F1A63" w:rsidP="005014F4">
      <w:pPr>
        <w:numPr>
          <w:ilvl w:val="0"/>
          <w:numId w:val="6"/>
        </w:numPr>
        <w:tabs>
          <w:tab w:val="left" w:pos="1993"/>
        </w:tabs>
        <w:spacing w:after="240" w:line="360" w:lineRule="auto"/>
        <w:jc w:val="both"/>
        <w:rPr>
          <w:szCs w:val="24"/>
        </w:rPr>
      </w:pPr>
      <w:r w:rsidRPr="0072777A">
        <w:rPr>
          <w:szCs w:val="24"/>
        </w:rPr>
        <w:t xml:space="preserve">Şehrin sosyal gelişiminin düşük olması nedeniyle şehir dışından gelen personel ve öğrencilerin </w:t>
      </w:r>
      <w:r w:rsidR="005E33D8" w:rsidRPr="0072777A">
        <w:rPr>
          <w:szCs w:val="24"/>
        </w:rPr>
        <w:t>adaptasyon sıkıntısı çekmeleri</w:t>
      </w:r>
      <w:bookmarkStart w:id="96" w:name="_Toc260139371"/>
      <w:bookmarkStart w:id="97" w:name="_Toc260140572"/>
      <w:bookmarkStart w:id="98" w:name="_Toc260141191"/>
      <w:bookmarkStart w:id="99" w:name="_Toc158804411"/>
      <w:r w:rsidR="00D2013B">
        <w:rPr>
          <w:szCs w:val="24"/>
        </w:rPr>
        <w:t>,</w:t>
      </w:r>
    </w:p>
    <w:p w:rsidR="00D74D39" w:rsidRDefault="00ED04B4" w:rsidP="005014F4">
      <w:pPr>
        <w:numPr>
          <w:ilvl w:val="0"/>
          <w:numId w:val="6"/>
        </w:numPr>
        <w:tabs>
          <w:tab w:val="left" w:pos="1993"/>
        </w:tabs>
        <w:spacing w:after="240" w:line="360" w:lineRule="auto"/>
        <w:jc w:val="both"/>
        <w:rPr>
          <w:szCs w:val="24"/>
        </w:rPr>
      </w:pPr>
      <w:r>
        <w:rPr>
          <w:szCs w:val="24"/>
        </w:rPr>
        <w:t>Bazı özel alanlarda akademik p</w:t>
      </w:r>
      <w:r w:rsidR="00D74D39" w:rsidRPr="00D74D39">
        <w:rPr>
          <w:szCs w:val="24"/>
        </w:rPr>
        <w:t>ersonelin yeterli olmaması,</w:t>
      </w:r>
    </w:p>
    <w:p w:rsidR="00D74D39" w:rsidRDefault="00D74D39" w:rsidP="005014F4">
      <w:pPr>
        <w:numPr>
          <w:ilvl w:val="0"/>
          <w:numId w:val="6"/>
        </w:numPr>
        <w:tabs>
          <w:tab w:val="left" w:pos="1993"/>
        </w:tabs>
        <w:spacing w:after="240" w:line="360" w:lineRule="auto"/>
        <w:jc w:val="both"/>
        <w:rPr>
          <w:szCs w:val="24"/>
        </w:rPr>
      </w:pPr>
      <w:r w:rsidRPr="00D74D39">
        <w:rPr>
          <w:szCs w:val="24"/>
        </w:rPr>
        <w:t>Bürokratik çalışma - dinamik çalışma çatışmasının varlığı</w:t>
      </w:r>
    </w:p>
    <w:p w:rsidR="00046F85" w:rsidRDefault="00046F85" w:rsidP="005014F4">
      <w:pPr>
        <w:numPr>
          <w:ilvl w:val="0"/>
          <w:numId w:val="6"/>
        </w:numPr>
        <w:tabs>
          <w:tab w:val="left" w:pos="1993"/>
        </w:tabs>
        <w:spacing w:after="240" w:line="360" w:lineRule="auto"/>
        <w:jc w:val="both"/>
        <w:rPr>
          <w:szCs w:val="24"/>
        </w:rPr>
      </w:pPr>
      <w:r w:rsidRPr="00046F85">
        <w:rPr>
          <w:szCs w:val="24"/>
        </w:rPr>
        <w:t>Üniversite personeli ve öğrenciler için barınma olanaklarının yetersizliği,</w:t>
      </w:r>
    </w:p>
    <w:p w:rsidR="004A435C" w:rsidRPr="001D402A" w:rsidRDefault="004C28D1" w:rsidP="00FA49BF">
      <w:pPr>
        <w:numPr>
          <w:ilvl w:val="0"/>
          <w:numId w:val="6"/>
        </w:numPr>
        <w:tabs>
          <w:tab w:val="left" w:pos="1993"/>
        </w:tabs>
        <w:spacing w:after="240" w:line="360" w:lineRule="auto"/>
        <w:jc w:val="both"/>
        <w:rPr>
          <w:rStyle w:val="Gl"/>
          <w:b w:val="0"/>
          <w:bCs w:val="0"/>
          <w:szCs w:val="24"/>
        </w:rPr>
      </w:pPr>
      <w:r>
        <w:rPr>
          <w:szCs w:val="24"/>
        </w:rPr>
        <w:t>Üniversitemiz birimleri arasında koordinasyonun sağlanamaması.</w:t>
      </w:r>
      <w:bookmarkStart w:id="100" w:name="_Toc322075059"/>
    </w:p>
    <w:p w:rsidR="00F04F27" w:rsidRPr="00666DBA" w:rsidRDefault="00FA49BF" w:rsidP="00E725BF">
      <w:pPr>
        <w:ind w:firstLine="709"/>
        <w:rPr>
          <w:rStyle w:val="Gl"/>
          <w:sz w:val="28"/>
          <w:szCs w:val="28"/>
        </w:rPr>
      </w:pPr>
      <w:r w:rsidRPr="00666DBA">
        <w:rPr>
          <w:rStyle w:val="Gl"/>
          <w:sz w:val="28"/>
          <w:szCs w:val="28"/>
        </w:rPr>
        <w:lastRenderedPageBreak/>
        <w:t xml:space="preserve">E. </w:t>
      </w:r>
      <w:r w:rsidR="00F04F27" w:rsidRPr="00666DBA">
        <w:rPr>
          <w:rStyle w:val="Gl"/>
          <w:sz w:val="28"/>
          <w:szCs w:val="28"/>
        </w:rPr>
        <w:t>Değerlendirme</w:t>
      </w:r>
      <w:bookmarkEnd w:id="96"/>
      <w:bookmarkEnd w:id="97"/>
      <w:bookmarkEnd w:id="98"/>
      <w:bookmarkEnd w:id="99"/>
      <w:bookmarkEnd w:id="100"/>
    </w:p>
    <w:p w:rsidR="00FA49BF" w:rsidRPr="00FA49BF" w:rsidRDefault="00FA49BF" w:rsidP="00FA49BF">
      <w:pPr>
        <w:rPr>
          <w:b/>
          <w:bCs/>
        </w:rPr>
      </w:pPr>
    </w:p>
    <w:p w:rsidR="00F04F27" w:rsidRPr="0072777A" w:rsidRDefault="00801C5B" w:rsidP="00801C5B">
      <w:pPr>
        <w:spacing w:after="240" w:line="360" w:lineRule="auto"/>
        <w:jc w:val="both"/>
        <w:rPr>
          <w:szCs w:val="24"/>
        </w:rPr>
      </w:pPr>
      <w:r>
        <w:rPr>
          <w:szCs w:val="24"/>
        </w:rPr>
        <w:tab/>
      </w:r>
      <w:r w:rsidR="00F04F27" w:rsidRPr="0072777A">
        <w:rPr>
          <w:szCs w:val="24"/>
        </w:rPr>
        <w:t>Üniversitemiz, öğrencilerimizin eğitim ve öğretimlerinin yanında sosyal hayatla tanışmaları ve hayata her yönüyle hazır bireyler olmalarını sağlamak amacıyla atılımlarını sürdürmektedir.</w:t>
      </w:r>
    </w:p>
    <w:p w:rsidR="000977B0" w:rsidRPr="0072777A" w:rsidRDefault="00801C5B" w:rsidP="00801C5B">
      <w:pPr>
        <w:spacing w:after="240" w:line="360" w:lineRule="auto"/>
        <w:jc w:val="both"/>
        <w:rPr>
          <w:szCs w:val="24"/>
        </w:rPr>
      </w:pPr>
      <w:r>
        <w:rPr>
          <w:szCs w:val="24"/>
        </w:rPr>
        <w:tab/>
      </w:r>
      <w:r w:rsidR="00F04F27" w:rsidRPr="0072777A">
        <w:rPr>
          <w:szCs w:val="24"/>
        </w:rPr>
        <w:t xml:space="preserve">Yeni bir üniversite olmanın getirdiği güçlüklere rağmen genç ve dinamik personeliyle gelişim sürecini hızlandırıp gelecek yıllar adına daha etkin bir eğitim ve öğretim </w:t>
      </w:r>
      <w:bookmarkStart w:id="101" w:name="_Toc158804412"/>
      <w:r w:rsidR="00F04F27" w:rsidRPr="0072777A">
        <w:rPr>
          <w:szCs w:val="24"/>
        </w:rPr>
        <w:t>yapılacağından şüphemiz yoktur.</w:t>
      </w:r>
      <w:r w:rsidR="000977B0" w:rsidRPr="0072777A">
        <w:t xml:space="preserve"> </w:t>
      </w:r>
    </w:p>
    <w:p w:rsidR="00247F11" w:rsidRDefault="00801C5B" w:rsidP="00247F11">
      <w:pPr>
        <w:spacing w:after="240" w:line="360" w:lineRule="auto"/>
        <w:jc w:val="both"/>
        <w:rPr>
          <w:rStyle w:val="Gl"/>
        </w:rPr>
      </w:pPr>
      <w:r>
        <w:rPr>
          <w:szCs w:val="24"/>
        </w:rPr>
        <w:tab/>
      </w:r>
      <w:r w:rsidR="000977B0" w:rsidRPr="0072777A">
        <w:rPr>
          <w:szCs w:val="24"/>
        </w:rPr>
        <w:t xml:space="preserve">Sonuç olarak Üniversitemiz, akademik ve idari personel ile öğrencilerin akademik, ekonomik ve sosyokültürel gelişimlerini destekleyecek ve hizmet kalitesini arttıracak hedefler benimsemiştir.  </w:t>
      </w:r>
      <w:bookmarkStart w:id="102" w:name="_Toc260139372"/>
      <w:bookmarkStart w:id="103" w:name="_Toc260140573"/>
      <w:bookmarkStart w:id="104" w:name="_Toc260141192"/>
      <w:bookmarkStart w:id="105" w:name="_Toc322075060"/>
    </w:p>
    <w:p w:rsidR="00247F11" w:rsidRDefault="00247F11" w:rsidP="00FA49BF">
      <w:pPr>
        <w:rPr>
          <w:rStyle w:val="Gl"/>
        </w:rPr>
      </w:pPr>
    </w:p>
    <w:p w:rsidR="00F04F27" w:rsidRPr="00666DBA" w:rsidRDefault="00F04F27" w:rsidP="00E725BF">
      <w:pPr>
        <w:ind w:firstLine="284"/>
        <w:rPr>
          <w:rStyle w:val="Gl"/>
          <w:sz w:val="28"/>
          <w:szCs w:val="28"/>
        </w:rPr>
      </w:pPr>
      <w:r w:rsidRPr="00666DBA">
        <w:rPr>
          <w:rStyle w:val="Gl"/>
          <w:sz w:val="28"/>
          <w:szCs w:val="28"/>
        </w:rPr>
        <w:t>ÖNERİ VE TEDBİRLER</w:t>
      </w:r>
      <w:bookmarkEnd w:id="101"/>
      <w:bookmarkEnd w:id="102"/>
      <w:bookmarkEnd w:id="103"/>
      <w:bookmarkEnd w:id="104"/>
      <w:bookmarkEnd w:id="105"/>
    </w:p>
    <w:p w:rsidR="00FA49BF" w:rsidRPr="00666DBA" w:rsidRDefault="00FA49BF" w:rsidP="00FA49BF">
      <w:pPr>
        <w:rPr>
          <w:rStyle w:val="Gl"/>
          <w:sz w:val="28"/>
          <w:szCs w:val="28"/>
        </w:rPr>
      </w:pPr>
    </w:p>
    <w:p w:rsidR="00F04F27" w:rsidRPr="00576710" w:rsidRDefault="00F04F27" w:rsidP="005014F4">
      <w:pPr>
        <w:pStyle w:val="ListeParagraf"/>
        <w:numPr>
          <w:ilvl w:val="0"/>
          <w:numId w:val="2"/>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Akademik ve İdari Personel kadroları artırılarak özlük haklarının ve fiziki çalışma alanlarının iyileştirilmesi sağlanmalıdır.</w:t>
      </w:r>
    </w:p>
    <w:p w:rsidR="000977B0" w:rsidRPr="00576710" w:rsidRDefault="000977B0" w:rsidP="005014F4">
      <w:pPr>
        <w:pStyle w:val="ListeParagraf"/>
        <w:numPr>
          <w:ilvl w:val="0"/>
          <w:numId w:val="2"/>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AR-GE çalışmalarına ağırlık verilmeli ve yeterli ödenek ayrılmalı.</w:t>
      </w:r>
    </w:p>
    <w:p w:rsidR="000977B0" w:rsidRPr="00576710" w:rsidRDefault="000977B0" w:rsidP="005014F4">
      <w:pPr>
        <w:pStyle w:val="ListeParagraf"/>
        <w:numPr>
          <w:ilvl w:val="0"/>
          <w:numId w:val="2"/>
        </w:numPr>
        <w:tabs>
          <w:tab w:val="left" w:pos="0"/>
        </w:tabs>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Hem ülke içinde hem</w:t>
      </w:r>
      <w:r w:rsidR="00576710">
        <w:rPr>
          <w:rFonts w:ascii="Times New Roman" w:hAnsi="Times New Roman" w:cs="Times New Roman"/>
          <w:sz w:val="24"/>
          <w:szCs w:val="24"/>
        </w:rPr>
        <w:t xml:space="preserve"> </w:t>
      </w:r>
      <w:r w:rsidRPr="00576710">
        <w:rPr>
          <w:rFonts w:ascii="Times New Roman" w:hAnsi="Times New Roman" w:cs="Times New Roman"/>
          <w:sz w:val="24"/>
          <w:szCs w:val="24"/>
        </w:rPr>
        <w:t xml:space="preserve">de ülke dışında </w:t>
      </w:r>
      <w:r w:rsidR="00576710" w:rsidRPr="00576710">
        <w:rPr>
          <w:rFonts w:ascii="Times New Roman" w:hAnsi="Times New Roman" w:cs="Times New Roman"/>
          <w:sz w:val="24"/>
          <w:szCs w:val="24"/>
        </w:rPr>
        <w:t>gelişmiş</w:t>
      </w:r>
      <w:r w:rsidRPr="00576710">
        <w:rPr>
          <w:rFonts w:ascii="Times New Roman" w:hAnsi="Times New Roman" w:cs="Times New Roman"/>
          <w:sz w:val="24"/>
          <w:szCs w:val="24"/>
        </w:rPr>
        <w:t xml:space="preserve"> üniversitelerle daha çok işbirliği yapılmalı.</w:t>
      </w:r>
    </w:p>
    <w:p w:rsidR="00576710" w:rsidRPr="00576710" w:rsidRDefault="000977B0" w:rsidP="005014F4">
      <w:pPr>
        <w:pStyle w:val="ListeParagraf"/>
        <w:numPr>
          <w:ilvl w:val="0"/>
          <w:numId w:val="2"/>
        </w:numPr>
        <w:tabs>
          <w:tab w:val="left" w:pos="0"/>
        </w:tabs>
        <w:spacing w:line="360" w:lineRule="auto"/>
        <w:ind w:left="284" w:hanging="284"/>
        <w:jc w:val="both"/>
        <w:rPr>
          <w:rFonts w:ascii="Times New Roman" w:hAnsi="Times New Roman" w:cs="Times New Roman"/>
          <w:sz w:val="24"/>
          <w:szCs w:val="24"/>
        </w:rPr>
      </w:pPr>
      <w:r w:rsidRPr="00576710">
        <w:rPr>
          <w:rFonts w:ascii="Times New Roman" w:hAnsi="Times New Roman" w:cs="Times New Roman"/>
          <w:sz w:val="24"/>
          <w:szCs w:val="24"/>
        </w:rPr>
        <w:t>Üniversitemizin</w:t>
      </w:r>
      <w:r w:rsidR="00576710" w:rsidRPr="00576710">
        <w:rPr>
          <w:rFonts w:ascii="Times New Roman" w:hAnsi="Times New Roman" w:cs="Times New Roman"/>
          <w:sz w:val="24"/>
          <w:szCs w:val="24"/>
        </w:rPr>
        <w:t xml:space="preserve"> bilgi altyapısı oluşturulmalı.</w:t>
      </w:r>
    </w:p>
    <w:p w:rsidR="00576710" w:rsidRPr="00576710" w:rsidRDefault="00F04F27" w:rsidP="005014F4">
      <w:pPr>
        <w:pStyle w:val="ListeParagraf"/>
        <w:numPr>
          <w:ilvl w:val="0"/>
          <w:numId w:val="2"/>
        </w:numPr>
        <w:tabs>
          <w:tab w:val="left" w:pos="0"/>
        </w:tabs>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Teknoloji ve laboratuar sınıflarının sayıları artırılmalıdır.</w:t>
      </w:r>
    </w:p>
    <w:p w:rsidR="00576710" w:rsidRPr="00576710" w:rsidRDefault="00F04F27" w:rsidP="005014F4">
      <w:pPr>
        <w:pStyle w:val="ListeParagraf"/>
        <w:numPr>
          <w:ilvl w:val="0"/>
          <w:numId w:val="2"/>
        </w:numPr>
        <w:tabs>
          <w:tab w:val="left" w:pos="0"/>
        </w:tabs>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Üniversitemiz bünyesindeki akademisyen ve öğrencilerimizin bilgi ihtiyaçlarını karşılamak amacıyla veri tabanlarına abonelikler artırılmalıdır.</w:t>
      </w:r>
    </w:p>
    <w:p w:rsidR="00576710" w:rsidRPr="00576710" w:rsidRDefault="00F04F27"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 xml:space="preserve">Elektronik dergi ve elektronik kitap abonelikleri üzerinde çalışmalar </w:t>
      </w:r>
      <w:r w:rsidR="00576710" w:rsidRPr="00576710">
        <w:rPr>
          <w:rFonts w:ascii="Times New Roman" w:hAnsi="Times New Roman" w:cs="Times New Roman"/>
          <w:sz w:val="24"/>
          <w:szCs w:val="24"/>
        </w:rPr>
        <w:t>yapılmalı ve</w:t>
      </w:r>
      <w:r w:rsidRPr="00576710">
        <w:rPr>
          <w:rFonts w:ascii="Times New Roman" w:hAnsi="Times New Roman" w:cs="Times New Roman"/>
          <w:sz w:val="24"/>
          <w:szCs w:val="24"/>
        </w:rPr>
        <w:t xml:space="preserve"> basılı materyal sayısı artırılmalıdır.</w:t>
      </w:r>
    </w:p>
    <w:p w:rsidR="00576710" w:rsidRPr="00576710" w:rsidRDefault="00F04F27"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Yabancı dil eğitimine önem verilmelidir.</w:t>
      </w:r>
    </w:p>
    <w:p w:rsidR="00576710" w:rsidRPr="00576710" w:rsidRDefault="0002253D"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 xml:space="preserve">Şehirde ‘tek üniversite’ </w:t>
      </w:r>
      <w:r w:rsidR="0072777A" w:rsidRPr="00576710">
        <w:rPr>
          <w:rFonts w:ascii="Times New Roman" w:hAnsi="Times New Roman" w:cs="Times New Roman"/>
          <w:sz w:val="24"/>
          <w:szCs w:val="24"/>
        </w:rPr>
        <w:t>ünvanına</w:t>
      </w:r>
      <w:r w:rsidRPr="00576710">
        <w:rPr>
          <w:rFonts w:ascii="Times New Roman" w:hAnsi="Times New Roman" w:cs="Times New Roman"/>
          <w:sz w:val="24"/>
          <w:szCs w:val="24"/>
        </w:rPr>
        <w:t xml:space="preserve"> sahip olan Üniversitemiz halka açılarak etki</w:t>
      </w:r>
      <w:r w:rsidR="0072777A" w:rsidRPr="00576710">
        <w:rPr>
          <w:rFonts w:ascii="Times New Roman" w:hAnsi="Times New Roman" w:cs="Times New Roman"/>
          <w:sz w:val="24"/>
          <w:szCs w:val="24"/>
        </w:rPr>
        <w:t>nliklerin birlikte düzenlenme</w:t>
      </w:r>
      <w:r w:rsidR="00FA2CD3">
        <w:rPr>
          <w:rFonts w:ascii="Times New Roman" w:hAnsi="Times New Roman" w:cs="Times New Roman"/>
          <w:sz w:val="24"/>
          <w:szCs w:val="24"/>
        </w:rPr>
        <w:t>lidir.</w:t>
      </w:r>
    </w:p>
    <w:p w:rsidR="00576710" w:rsidRPr="00576710" w:rsidRDefault="0002253D"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Etkinliklere halkın</w:t>
      </w:r>
      <w:r w:rsidR="00DB3924" w:rsidRPr="00576710">
        <w:rPr>
          <w:rFonts w:ascii="Times New Roman" w:hAnsi="Times New Roman" w:cs="Times New Roman"/>
          <w:sz w:val="24"/>
          <w:szCs w:val="24"/>
        </w:rPr>
        <w:t xml:space="preserve"> da katılımı sağlanarak</w:t>
      </w:r>
      <w:r w:rsidRPr="00576710">
        <w:rPr>
          <w:rFonts w:ascii="Times New Roman" w:hAnsi="Times New Roman" w:cs="Times New Roman"/>
          <w:sz w:val="24"/>
          <w:szCs w:val="24"/>
        </w:rPr>
        <w:t xml:space="preserve"> bilgi</w:t>
      </w:r>
      <w:r w:rsidR="00DB3924" w:rsidRPr="00576710">
        <w:rPr>
          <w:rFonts w:ascii="Times New Roman" w:hAnsi="Times New Roman" w:cs="Times New Roman"/>
          <w:sz w:val="24"/>
          <w:szCs w:val="24"/>
        </w:rPr>
        <w:t xml:space="preserve"> ve</w:t>
      </w:r>
      <w:r w:rsidRPr="00576710">
        <w:rPr>
          <w:rFonts w:ascii="Times New Roman" w:hAnsi="Times New Roman" w:cs="Times New Roman"/>
          <w:sz w:val="24"/>
          <w:szCs w:val="24"/>
        </w:rPr>
        <w:t xml:space="preserve"> k</w:t>
      </w:r>
      <w:r w:rsidR="00FA2CD3">
        <w:rPr>
          <w:rFonts w:ascii="Times New Roman" w:hAnsi="Times New Roman" w:cs="Times New Roman"/>
          <w:sz w:val="24"/>
          <w:szCs w:val="24"/>
        </w:rPr>
        <w:t>ültür seviyesinin yükseltilmelidir.</w:t>
      </w:r>
    </w:p>
    <w:p w:rsidR="00576710" w:rsidRPr="00576710" w:rsidRDefault="0002253D"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lastRenderedPageBreak/>
        <w:t>Kurum içi eğitim seminerlerinin artırılm</w:t>
      </w:r>
      <w:r w:rsidR="00FA2CD3">
        <w:rPr>
          <w:rFonts w:ascii="Times New Roman" w:hAnsi="Times New Roman" w:cs="Times New Roman"/>
          <w:sz w:val="24"/>
          <w:szCs w:val="24"/>
        </w:rPr>
        <w:t>alıdır.</w:t>
      </w:r>
    </w:p>
    <w:p w:rsidR="00576710" w:rsidRPr="00576710" w:rsidRDefault="0002253D"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Yen</w:t>
      </w:r>
      <w:r w:rsidR="00FA2CD3">
        <w:rPr>
          <w:rFonts w:ascii="Times New Roman" w:hAnsi="Times New Roman" w:cs="Times New Roman"/>
          <w:sz w:val="24"/>
          <w:szCs w:val="24"/>
        </w:rPr>
        <w:t>i kurulan Üniversitemizin ülke ç</w:t>
      </w:r>
      <w:r w:rsidRPr="00576710">
        <w:rPr>
          <w:rFonts w:ascii="Times New Roman" w:hAnsi="Times New Roman" w:cs="Times New Roman"/>
          <w:sz w:val="24"/>
          <w:szCs w:val="24"/>
        </w:rPr>
        <w:t>apında tanıtımı yapılarak başarılı öğrencilerin Üniversitemizi tercih etmesinin sağlanması.</w:t>
      </w:r>
    </w:p>
    <w:p w:rsidR="00576710" w:rsidRPr="00576710" w:rsidRDefault="00FD4871"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Öğrencilere etkinliklerin artırılarak kuruma bağlılıkları artırılmalı.</w:t>
      </w:r>
    </w:p>
    <w:p w:rsidR="00576710" w:rsidRPr="00576710" w:rsidRDefault="00F04F27"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Ulusal ve uluslararası proje imkânları oluşturularak bilimsel açıdan ülkeye katkı sağlayacak bilimsel çalışmalar teşvik edilmelidir.</w:t>
      </w:r>
    </w:p>
    <w:p w:rsidR="00F04F27" w:rsidRPr="00576710" w:rsidRDefault="00F04F27" w:rsidP="005014F4">
      <w:pPr>
        <w:pStyle w:val="ListeParagraf"/>
        <w:numPr>
          <w:ilvl w:val="0"/>
          <w:numId w:val="9"/>
        </w:numPr>
        <w:spacing w:line="360" w:lineRule="auto"/>
        <w:ind w:left="284" w:hanging="284"/>
        <w:jc w:val="both"/>
        <w:rPr>
          <w:rFonts w:ascii="Times New Roman" w:hAnsi="Times New Roman" w:cs="Times New Roman"/>
          <w:b/>
          <w:sz w:val="24"/>
          <w:szCs w:val="24"/>
        </w:rPr>
      </w:pPr>
      <w:r w:rsidRPr="00576710">
        <w:rPr>
          <w:rFonts w:ascii="Times New Roman" w:hAnsi="Times New Roman" w:cs="Times New Roman"/>
          <w:sz w:val="24"/>
          <w:szCs w:val="24"/>
        </w:rPr>
        <w:t>Sosyal ve Kültürel açıdan daha çok panel, konferans, söyleşi, gezi ve benzeri etkinlikler düzenlenmelidir.</w:t>
      </w:r>
    </w:p>
    <w:p w:rsidR="00F04F27" w:rsidRPr="00576710" w:rsidRDefault="00F04F27" w:rsidP="00576710">
      <w:pPr>
        <w:tabs>
          <w:tab w:val="left" w:pos="1993"/>
        </w:tabs>
        <w:spacing w:line="360" w:lineRule="auto"/>
        <w:rPr>
          <w:szCs w:val="24"/>
        </w:rPr>
      </w:pPr>
      <w:r w:rsidRPr="00576710">
        <w:rPr>
          <w:szCs w:val="24"/>
        </w:rPr>
        <w:t xml:space="preserve">            Tüm bu öneri ve tedbirler ışığında üniversitemizin amacı; araştıran, sorgulayan ve karşılaştığı sorunlara çözümler üreten ve bilimsel çözümlerle insanlığın gelişimine katkı sağlayan öğrenciler yetiştirmek olacaktır.</w:t>
      </w:r>
    </w:p>
    <w:p w:rsidR="00F04F27" w:rsidRDefault="00F04F27" w:rsidP="00C0526D">
      <w:pPr>
        <w:tabs>
          <w:tab w:val="left" w:pos="1993"/>
        </w:tabs>
        <w:rPr>
          <w:szCs w:val="24"/>
        </w:rPr>
      </w:pPr>
    </w:p>
    <w:p w:rsidR="004538FD" w:rsidRPr="00DB3924" w:rsidRDefault="004538FD" w:rsidP="00C0526D">
      <w:pPr>
        <w:tabs>
          <w:tab w:val="left" w:pos="1993"/>
        </w:tabs>
        <w:rPr>
          <w:szCs w:val="24"/>
        </w:rPr>
      </w:pPr>
    </w:p>
    <w:p w:rsidR="004538FD" w:rsidRDefault="004538FD" w:rsidP="00C0526D">
      <w:pPr>
        <w:tabs>
          <w:tab w:val="left" w:pos="1993"/>
        </w:tabs>
        <w:rPr>
          <w:szCs w:val="24"/>
        </w:rPr>
      </w:pPr>
    </w:p>
    <w:p w:rsidR="007A23F2" w:rsidRDefault="007A23F2" w:rsidP="00C0526D">
      <w:pPr>
        <w:tabs>
          <w:tab w:val="left" w:pos="1993"/>
        </w:tabs>
        <w:rPr>
          <w:szCs w:val="24"/>
        </w:rPr>
      </w:pPr>
    </w:p>
    <w:p w:rsidR="007A23F2" w:rsidRDefault="007A23F2" w:rsidP="00C0526D">
      <w:pPr>
        <w:tabs>
          <w:tab w:val="left" w:pos="1993"/>
        </w:tabs>
        <w:rPr>
          <w:szCs w:val="24"/>
        </w:rPr>
      </w:pPr>
    </w:p>
    <w:p w:rsidR="004538FD" w:rsidRDefault="004538FD"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247F11" w:rsidRDefault="00247F11" w:rsidP="00C0526D">
      <w:pPr>
        <w:tabs>
          <w:tab w:val="left" w:pos="1993"/>
        </w:tabs>
        <w:rPr>
          <w:szCs w:val="24"/>
        </w:rPr>
      </w:pPr>
    </w:p>
    <w:p w:rsidR="00C7699B" w:rsidRDefault="00C7699B" w:rsidP="00C0526D">
      <w:pPr>
        <w:tabs>
          <w:tab w:val="left" w:pos="1993"/>
        </w:tabs>
        <w:rPr>
          <w:szCs w:val="24"/>
        </w:rPr>
      </w:pPr>
    </w:p>
    <w:p w:rsidR="00235409" w:rsidRDefault="00235409" w:rsidP="00C0526D">
      <w:pPr>
        <w:tabs>
          <w:tab w:val="left" w:pos="1993"/>
        </w:tabs>
        <w:rPr>
          <w:szCs w:val="24"/>
        </w:rPr>
      </w:pPr>
    </w:p>
    <w:p w:rsidR="00FD1E1B" w:rsidRDefault="00FD1E1B" w:rsidP="00C0526D">
      <w:pPr>
        <w:tabs>
          <w:tab w:val="left" w:pos="1993"/>
        </w:tabs>
        <w:rPr>
          <w:szCs w:val="24"/>
        </w:rPr>
      </w:pPr>
    </w:p>
    <w:p w:rsidR="00FD1E1B" w:rsidRDefault="00FD1E1B" w:rsidP="00C0526D">
      <w:pPr>
        <w:tabs>
          <w:tab w:val="left" w:pos="1993"/>
        </w:tabs>
        <w:rPr>
          <w:szCs w:val="24"/>
        </w:rPr>
      </w:pPr>
    </w:p>
    <w:p w:rsidR="00FD1E1B" w:rsidRDefault="00FD1E1B" w:rsidP="00C0526D">
      <w:pPr>
        <w:tabs>
          <w:tab w:val="left" w:pos="1993"/>
        </w:tabs>
        <w:rPr>
          <w:szCs w:val="24"/>
        </w:rPr>
      </w:pPr>
    </w:p>
    <w:p w:rsidR="00FD1E1B" w:rsidRDefault="00FD1E1B" w:rsidP="00C0526D">
      <w:pPr>
        <w:tabs>
          <w:tab w:val="left" w:pos="1993"/>
        </w:tabs>
        <w:rPr>
          <w:szCs w:val="24"/>
        </w:rPr>
      </w:pPr>
    </w:p>
    <w:p w:rsidR="00FD1E1B" w:rsidRDefault="00FD1E1B" w:rsidP="00C0526D">
      <w:pPr>
        <w:tabs>
          <w:tab w:val="left" w:pos="1993"/>
        </w:tabs>
        <w:rPr>
          <w:szCs w:val="24"/>
        </w:rPr>
      </w:pPr>
    </w:p>
    <w:p w:rsidR="00FD1E1B" w:rsidRDefault="00FD1E1B" w:rsidP="00C0526D">
      <w:pPr>
        <w:tabs>
          <w:tab w:val="left" w:pos="1993"/>
        </w:tabs>
        <w:rPr>
          <w:szCs w:val="24"/>
        </w:rPr>
      </w:pPr>
    </w:p>
    <w:p w:rsidR="00FD1E1B" w:rsidRDefault="00FD1E1B" w:rsidP="00C0526D">
      <w:pPr>
        <w:tabs>
          <w:tab w:val="left" w:pos="1993"/>
        </w:tabs>
        <w:rPr>
          <w:szCs w:val="24"/>
        </w:rPr>
      </w:pPr>
    </w:p>
    <w:p w:rsidR="00FD1E1B" w:rsidRPr="00DB3924" w:rsidRDefault="00FD1E1B" w:rsidP="00C0526D">
      <w:pPr>
        <w:tabs>
          <w:tab w:val="left" w:pos="1993"/>
        </w:tabs>
        <w:rPr>
          <w:szCs w:val="24"/>
        </w:rPr>
      </w:pPr>
    </w:p>
    <w:p w:rsidR="004538FD" w:rsidRPr="00666DBA" w:rsidRDefault="004538FD" w:rsidP="00C0526D">
      <w:pPr>
        <w:spacing w:line="360" w:lineRule="auto"/>
        <w:ind w:left="1416" w:firstLine="708"/>
        <w:rPr>
          <w:b/>
          <w:sz w:val="28"/>
          <w:szCs w:val="28"/>
          <w:lang w:eastAsia="tr-TR"/>
        </w:rPr>
      </w:pPr>
      <w:r w:rsidRPr="00666DBA">
        <w:rPr>
          <w:b/>
          <w:sz w:val="28"/>
          <w:szCs w:val="28"/>
          <w:lang w:eastAsia="tr-TR"/>
        </w:rPr>
        <w:t>İÇ KONTROL GÜVENCE BEYANI</w:t>
      </w:r>
    </w:p>
    <w:p w:rsidR="004538FD" w:rsidRPr="00DB3924" w:rsidRDefault="004538FD" w:rsidP="00C0526D">
      <w:pPr>
        <w:spacing w:line="360" w:lineRule="auto"/>
        <w:jc w:val="both"/>
        <w:rPr>
          <w:szCs w:val="24"/>
          <w:lang w:eastAsia="tr-TR"/>
        </w:rPr>
      </w:pPr>
    </w:p>
    <w:p w:rsidR="004538FD" w:rsidRPr="00DB3924" w:rsidRDefault="004538FD" w:rsidP="007A23F2">
      <w:pPr>
        <w:spacing w:line="360" w:lineRule="auto"/>
        <w:ind w:firstLine="708"/>
        <w:jc w:val="both"/>
        <w:rPr>
          <w:szCs w:val="24"/>
          <w:lang w:eastAsia="tr-TR"/>
        </w:rPr>
      </w:pPr>
      <w:r w:rsidRPr="00DB3924">
        <w:rPr>
          <w:szCs w:val="24"/>
          <w:lang w:eastAsia="tr-TR"/>
        </w:rPr>
        <w:t>Üst yönetici olarak yetkim dâhilinde;</w:t>
      </w:r>
    </w:p>
    <w:p w:rsidR="004538FD" w:rsidRPr="00DB3924" w:rsidRDefault="004538FD" w:rsidP="007A23F2">
      <w:pPr>
        <w:spacing w:line="360" w:lineRule="auto"/>
        <w:jc w:val="both"/>
        <w:rPr>
          <w:szCs w:val="24"/>
          <w:lang w:eastAsia="tr-TR"/>
        </w:rPr>
      </w:pPr>
    </w:p>
    <w:p w:rsidR="004538FD" w:rsidRPr="00DB3924" w:rsidRDefault="004538FD" w:rsidP="007A23F2">
      <w:pPr>
        <w:spacing w:line="360" w:lineRule="auto"/>
        <w:ind w:firstLine="708"/>
        <w:jc w:val="both"/>
        <w:rPr>
          <w:szCs w:val="24"/>
          <w:lang w:eastAsia="tr-TR"/>
        </w:rPr>
      </w:pPr>
      <w:r w:rsidRPr="00DB3924">
        <w:rPr>
          <w:szCs w:val="24"/>
          <w:lang w:eastAsia="tr-TR"/>
        </w:rPr>
        <w:t>Bu raporda yer alan bilgilerin güvenilir, tam ve doğru olduğunu beyan ederim.</w:t>
      </w:r>
    </w:p>
    <w:p w:rsidR="004538FD" w:rsidRPr="00DB3924" w:rsidRDefault="004538FD" w:rsidP="007A23F2">
      <w:pPr>
        <w:spacing w:line="360" w:lineRule="auto"/>
        <w:jc w:val="both"/>
        <w:rPr>
          <w:szCs w:val="24"/>
          <w:lang w:eastAsia="tr-TR"/>
        </w:rPr>
      </w:pPr>
    </w:p>
    <w:p w:rsidR="004538FD" w:rsidRPr="00DB3924" w:rsidRDefault="004538FD" w:rsidP="007A23F2">
      <w:pPr>
        <w:spacing w:line="360" w:lineRule="auto"/>
        <w:ind w:firstLine="708"/>
        <w:jc w:val="both"/>
        <w:rPr>
          <w:szCs w:val="24"/>
          <w:lang w:eastAsia="tr-TR"/>
        </w:rPr>
      </w:pPr>
      <w:r w:rsidRPr="00DB3924">
        <w:rPr>
          <w:szCs w:val="24"/>
          <w:lang w:eastAsia="tr-TR"/>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rsidR="004538FD" w:rsidRPr="00DB3924" w:rsidRDefault="004538FD" w:rsidP="007A23F2">
      <w:pPr>
        <w:spacing w:line="360" w:lineRule="auto"/>
        <w:jc w:val="both"/>
        <w:rPr>
          <w:szCs w:val="24"/>
          <w:lang w:eastAsia="tr-TR"/>
        </w:rPr>
      </w:pPr>
    </w:p>
    <w:p w:rsidR="004538FD" w:rsidRPr="00DB3924" w:rsidRDefault="004538FD" w:rsidP="007A23F2">
      <w:pPr>
        <w:spacing w:line="360" w:lineRule="auto"/>
        <w:ind w:firstLine="708"/>
        <w:jc w:val="both"/>
        <w:rPr>
          <w:szCs w:val="24"/>
          <w:lang w:eastAsia="tr-TR"/>
        </w:rPr>
      </w:pPr>
      <w:r w:rsidRPr="00DB3924">
        <w:rPr>
          <w:szCs w:val="24"/>
          <w:lang w:eastAsia="tr-TR"/>
        </w:rPr>
        <w:t>Bu güvence, üst yönetici olarak sahip olduğum bilgi ve değerlendirmeler, iç kontroller, iç denetçi raporları ile Sayıştay raporları gibi bilgim dâhilindeki hususlara dayanmaktadır.</w:t>
      </w:r>
    </w:p>
    <w:p w:rsidR="004538FD" w:rsidRPr="00DB3924" w:rsidRDefault="004538FD" w:rsidP="007A23F2">
      <w:pPr>
        <w:spacing w:line="360" w:lineRule="auto"/>
        <w:jc w:val="both"/>
        <w:rPr>
          <w:szCs w:val="24"/>
          <w:lang w:eastAsia="tr-TR"/>
        </w:rPr>
      </w:pPr>
    </w:p>
    <w:p w:rsidR="004538FD" w:rsidRPr="00DB3924" w:rsidRDefault="004538FD" w:rsidP="007A23F2">
      <w:pPr>
        <w:spacing w:line="360" w:lineRule="auto"/>
        <w:ind w:firstLine="708"/>
        <w:jc w:val="both"/>
        <w:rPr>
          <w:szCs w:val="24"/>
          <w:lang w:eastAsia="tr-TR"/>
        </w:rPr>
      </w:pPr>
      <w:r w:rsidRPr="00DB3924">
        <w:rPr>
          <w:szCs w:val="24"/>
          <w:lang w:eastAsia="tr-TR"/>
        </w:rPr>
        <w:t xml:space="preserve">Burada raporlanmayan, idarenin menfaatlerine zarar veren herhangi bir husus hakkında bilgim olmadığını beyan ederim. (Kırşehir – </w:t>
      </w:r>
      <w:r w:rsidR="004A3A82">
        <w:rPr>
          <w:szCs w:val="24"/>
          <w:lang w:eastAsia="tr-TR"/>
        </w:rPr>
        <w:t>Nisan 2013</w:t>
      </w:r>
      <w:r w:rsidRPr="00DB3924">
        <w:rPr>
          <w:szCs w:val="24"/>
          <w:lang w:eastAsia="tr-TR"/>
        </w:rPr>
        <w:t>)</w:t>
      </w:r>
    </w:p>
    <w:p w:rsidR="004538FD" w:rsidRPr="00DB3924" w:rsidRDefault="004538FD" w:rsidP="007A23F2">
      <w:pPr>
        <w:spacing w:line="360" w:lineRule="auto"/>
        <w:jc w:val="both"/>
        <w:rPr>
          <w:szCs w:val="24"/>
          <w:lang w:eastAsia="tr-TR"/>
        </w:rPr>
      </w:pPr>
    </w:p>
    <w:p w:rsidR="004538FD" w:rsidRPr="00DB3924" w:rsidRDefault="004538FD" w:rsidP="00C0526D">
      <w:pPr>
        <w:spacing w:line="360" w:lineRule="auto"/>
        <w:jc w:val="both"/>
        <w:rPr>
          <w:szCs w:val="24"/>
          <w:lang w:eastAsia="tr-TR"/>
        </w:rPr>
      </w:pPr>
    </w:p>
    <w:p w:rsidR="004538FD" w:rsidRPr="00DB3924" w:rsidRDefault="004538FD" w:rsidP="00C0526D">
      <w:pPr>
        <w:spacing w:line="360" w:lineRule="auto"/>
        <w:jc w:val="both"/>
        <w:rPr>
          <w:szCs w:val="24"/>
          <w:lang w:eastAsia="tr-TR"/>
        </w:rPr>
      </w:pPr>
    </w:p>
    <w:p w:rsidR="004538FD" w:rsidRPr="00DB3924" w:rsidRDefault="004538FD" w:rsidP="00C0526D">
      <w:pPr>
        <w:tabs>
          <w:tab w:val="left" w:pos="6840"/>
        </w:tabs>
        <w:spacing w:line="360" w:lineRule="auto"/>
        <w:jc w:val="center"/>
        <w:rPr>
          <w:b/>
          <w:szCs w:val="24"/>
        </w:rPr>
      </w:pPr>
      <w:r w:rsidRPr="00DB3924">
        <w:rPr>
          <w:b/>
          <w:szCs w:val="24"/>
        </w:rPr>
        <w:t xml:space="preserve">                                                                            </w:t>
      </w:r>
      <w:r w:rsidR="00FD1E1B">
        <w:rPr>
          <w:b/>
          <w:szCs w:val="24"/>
        </w:rPr>
        <w:t xml:space="preserve">                 Prof. Dr. </w:t>
      </w:r>
      <w:r w:rsidRPr="00DB3924">
        <w:rPr>
          <w:b/>
          <w:szCs w:val="24"/>
        </w:rPr>
        <w:t xml:space="preserve">Kudret SAYLAM </w:t>
      </w:r>
    </w:p>
    <w:p w:rsidR="004538FD" w:rsidRPr="00DB3924" w:rsidRDefault="009F7AA2" w:rsidP="00C0526D">
      <w:pPr>
        <w:spacing w:line="360" w:lineRule="auto"/>
        <w:jc w:val="both"/>
        <w:rPr>
          <w:b/>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 xml:space="preserve">       </w:t>
      </w:r>
      <w:r w:rsidR="00FD1E1B">
        <w:rPr>
          <w:b/>
          <w:szCs w:val="24"/>
        </w:rPr>
        <w:t xml:space="preserve"> </w:t>
      </w:r>
      <w:r>
        <w:rPr>
          <w:b/>
          <w:szCs w:val="24"/>
        </w:rPr>
        <w:t xml:space="preserve">  </w:t>
      </w:r>
      <w:r w:rsidR="004538FD" w:rsidRPr="00DB3924">
        <w:rPr>
          <w:b/>
          <w:szCs w:val="24"/>
        </w:rPr>
        <w:t>Rektör</w:t>
      </w:r>
    </w:p>
    <w:p w:rsidR="004538FD" w:rsidRPr="00DB3924" w:rsidRDefault="004538FD" w:rsidP="00C0526D">
      <w:pPr>
        <w:tabs>
          <w:tab w:val="left" w:pos="1993"/>
        </w:tabs>
        <w:rPr>
          <w:szCs w:val="24"/>
        </w:rPr>
      </w:pPr>
    </w:p>
    <w:p w:rsidR="004538FD" w:rsidRPr="00DB3924" w:rsidRDefault="004538FD" w:rsidP="00C0526D">
      <w:pPr>
        <w:tabs>
          <w:tab w:val="left" w:pos="1993"/>
        </w:tabs>
        <w:rPr>
          <w:szCs w:val="24"/>
        </w:rPr>
      </w:pPr>
    </w:p>
    <w:p w:rsidR="004538FD" w:rsidRPr="00DB3924" w:rsidRDefault="004538FD" w:rsidP="00C0526D">
      <w:pPr>
        <w:tabs>
          <w:tab w:val="left" w:pos="1993"/>
        </w:tabs>
        <w:rPr>
          <w:szCs w:val="24"/>
        </w:rPr>
      </w:pPr>
    </w:p>
    <w:p w:rsidR="008B2550" w:rsidRDefault="008B2550" w:rsidP="00657E1F">
      <w:pPr>
        <w:tabs>
          <w:tab w:val="left" w:pos="1993"/>
        </w:tabs>
        <w:spacing w:line="360" w:lineRule="auto"/>
        <w:rPr>
          <w:b/>
          <w:szCs w:val="24"/>
        </w:rPr>
      </w:pPr>
    </w:p>
    <w:p w:rsidR="008B2550" w:rsidRDefault="008B2550" w:rsidP="00657E1F">
      <w:pPr>
        <w:tabs>
          <w:tab w:val="left" w:pos="1993"/>
        </w:tabs>
        <w:spacing w:line="360" w:lineRule="auto"/>
        <w:rPr>
          <w:b/>
          <w:szCs w:val="24"/>
        </w:rPr>
      </w:pPr>
    </w:p>
    <w:p w:rsidR="008B2550" w:rsidRDefault="008B2550" w:rsidP="00657E1F">
      <w:pPr>
        <w:tabs>
          <w:tab w:val="left" w:pos="1993"/>
        </w:tabs>
        <w:spacing w:line="360" w:lineRule="auto"/>
        <w:rPr>
          <w:b/>
          <w:szCs w:val="24"/>
        </w:rPr>
      </w:pPr>
    </w:p>
    <w:p w:rsidR="008B2550" w:rsidRDefault="008B2550" w:rsidP="00657E1F">
      <w:pPr>
        <w:tabs>
          <w:tab w:val="left" w:pos="1993"/>
        </w:tabs>
        <w:spacing w:line="360" w:lineRule="auto"/>
        <w:rPr>
          <w:b/>
          <w:szCs w:val="24"/>
        </w:rPr>
      </w:pPr>
    </w:p>
    <w:p w:rsidR="008B2550" w:rsidRDefault="008B2550" w:rsidP="00657E1F">
      <w:pPr>
        <w:tabs>
          <w:tab w:val="left" w:pos="1993"/>
        </w:tabs>
        <w:spacing w:line="360" w:lineRule="auto"/>
        <w:rPr>
          <w:b/>
          <w:szCs w:val="24"/>
        </w:rPr>
      </w:pPr>
    </w:p>
    <w:p w:rsidR="008B2550" w:rsidRDefault="008B2550" w:rsidP="00657E1F">
      <w:pPr>
        <w:tabs>
          <w:tab w:val="left" w:pos="1993"/>
        </w:tabs>
        <w:spacing w:line="360" w:lineRule="auto"/>
        <w:rPr>
          <w:b/>
          <w:szCs w:val="24"/>
        </w:rPr>
      </w:pPr>
    </w:p>
    <w:p w:rsidR="008B2550" w:rsidRDefault="008B2550" w:rsidP="00657E1F">
      <w:pPr>
        <w:tabs>
          <w:tab w:val="left" w:pos="1993"/>
        </w:tabs>
        <w:spacing w:line="360" w:lineRule="auto"/>
        <w:rPr>
          <w:b/>
          <w:szCs w:val="24"/>
        </w:rPr>
      </w:pPr>
    </w:p>
    <w:p w:rsidR="008B2550" w:rsidRDefault="008B2550" w:rsidP="00657E1F">
      <w:pPr>
        <w:tabs>
          <w:tab w:val="left" w:pos="1993"/>
        </w:tabs>
        <w:spacing w:line="360" w:lineRule="auto"/>
        <w:rPr>
          <w:b/>
          <w:szCs w:val="24"/>
        </w:rPr>
      </w:pPr>
    </w:p>
    <w:p w:rsidR="004538FD" w:rsidRDefault="00657E1F" w:rsidP="00657E1F">
      <w:pPr>
        <w:tabs>
          <w:tab w:val="left" w:pos="1993"/>
        </w:tabs>
        <w:spacing w:line="360" w:lineRule="auto"/>
        <w:rPr>
          <w:szCs w:val="24"/>
        </w:rPr>
      </w:pPr>
      <w:r w:rsidRPr="00657E1F">
        <w:rPr>
          <w:b/>
          <w:szCs w:val="24"/>
        </w:rPr>
        <w:t>NOT:</w:t>
      </w:r>
      <w:r>
        <w:rPr>
          <w:szCs w:val="24"/>
        </w:rPr>
        <w:t xml:space="preserve"> 5018 sayılı Kanunda belirtilen iç kontrol standartları oluşturulmuş, ancak uygulamaya geçirilememiş olması nedeniyle gerekli iç kontrol süreçleri tam olarak uygulanamamıştır.</w:t>
      </w:r>
    </w:p>
    <w:p w:rsidR="004538FD" w:rsidRDefault="004538FD" w:rsidP="00C0526D">
      <w:pPr>
        <w:tabs>
          <w:tab w:val="left" w:pos="1993"/>
        </w:tabs>
        <w:rPr>
          <w:szCs w:val="24"/>
        </w:rPr>
      </w:pPr>
    </w:p>
    <w:p w:rsidR="004538FD" w:rsidRDefault="004538FD" w:rsidP="00C0526D">
      <w:pPr>
        <w:tabs>
          <w:tab w:val="left" w:pos="1993"/>
        </w:tabs>
        <w:rPr>
          <w:szCs w:val="24"/>
        </w:rPr>
      </w:pPr>
    </w:p>
    <w:p w:rsidR="004538FD" w:rsidRDefault="004538FD" w:rsidP="00C0526D">
      <w:pPr>
        <w:tabs>
          <w:tab w:val="left" w:pos="1993"/>
        </w:tabs>
        <w:rPr>
          <w:szCs w:val="24"/>
        </w:rPr>
      </w:pPr>
    </w:p>
    <w:p w:rsidR="004538FD" w:rsidRDefault="004538FD" w:rsidP="00C0526D">
      <w:pPr>
        <w:tabs>
          <w:tab w:val="left" w:pos="1993"/>
        </w:tabs>
        <w:rPr>
          <w:szCs w:val="24"/>
        </w:rPr>
      </w:pPr>
    </w:p>
    <w:p w:rsidR="004538FD" w:rsidRPr="00666DBA" w:rsidRDefault="004538FD" w:rsidP="00C0526D">
      <w:pPr>
        <w:tabs>
          <w:tab w:val="left" w:pos="1993"/>
        </w:tabs>
        <w:rPr>
          <w:sz w:val="28"/>
          <w:szCs w:val="28"/>
        </w:rPr>
      </w:pPr>
    </w:p>
    <w:p w:rsidR="004538FD" w:rsidRPr="00666DBA" w:rsidRDefault="004538FD" w:rsidP="00C0526D">
      <w:pPr>
        <w:spacing w:line="360" w:lineRule="auto"/>
        <w:jc w:val="center"/>
        <w:rPr>
          <w:b/>
          <w:sz w:val="28"/>
          <w:szCs w:val="28"/>
          <w:lang w:eastAsia="tr-TR"/>
        </w:rPr>
      </w:pPr>
      <w:r w:rsidRPr="00666DBA">
        <w:rPr>
          <w:b/>
          <w:sz w:val="28"/>
          <w:szCs w:val="28"/>
          <w:lang w:eastAsia="tr-TR"/>
        </w:rPr>
        <w:t>MALİ HİZMETLER BİRİM YÖNETİCİSİNİN BEYANI</w:t>
      </w:r>
    </w:p>
    <w:p w:rsidR="004538FD" w:rsidRPr="00DB3924" w:rsidRDefault="000214CA" w:rsidP="00C0526D">
      <w:pPr>
        <w:spacing w:line="360" w:lineRule="auto"/>
        <w:jc w:val="both"/>
        <w:rPr>
          <w:sz w:val="23"/>
          <w:szCs w:val="23"/>
          <w:lang w:eastAsia="tr-TR"/>
        </w:rPr>
      </w:pPr>
      <w:r>
        <w:rPr>
          <w:sz w:val="23"/>
          <w:szCs w:val="23"/>
          <w:lang w:eastAsia="tr-TR"/>
        </w:rPr>
        <w:t xml:space="preserve"> </w:t>
      </w:r>
    </w:p>
    <w:p w:rsidR="004538FD" w:rsidRDefault="004538FD" w:rsidP="007A23F2">
      <w:pPr>
        <w:spacing w:line="360" w:lineRule="auto"/>
        <w:ind w:firstLine="708"/>
        <w:jc w:val="both"/>
        <w:rPr>
          <w:szCs w:val="24"/>
          <w:lang w:eastAsia="tr-TR"/>
        </w:rPr>
      </w:pPr>
      <w:r w:rsidRPr="00DB3924">
        <w:rPr>
          <w:szCs w:val="24"/>
          <w:lang w:eastAsia="tr-TR"/>
        </w:rPr>
        <w:t>Mali hizmetler birim yöneticisi olarak yetkim dâhilinde;</w:t>
      </w:r>
    </w:p>
    <w:p w:rsidR="007A23F2" w:rsidRPr="00DB3924" w:rsidRDefault="007A23F2" w:rsidP="007A23F2">
      <w:pPr>
        <w:spacing w:line="360" w:lineRule="auto"/>
        <w:ind w:firstLine="708"/>
        <w:jc w:val="both"/>
        <w:rPr>
          <w:szCs w:val="24"/>
          <w:lang w:eastAsia="tr-TR"/>
        </w:rPr>
      </w:pPr>
    </w:p>
    <w:p w:rsidR="004538FD" w:rsidRDefault="004538FD" w:rsidP="007A23F2">
      <w:pPr>
        <w:spacing w:line="360" w:lineRule="auto"/>
        <w:ind w:firstLine="708"/>
        <w:jc w:val="both"/>
        <w:rPr>
          <w:szCs w:val="24"/>
          <w:lang w:eastAsia="tr-TR"/>
        </w:rPr>
      </w:pPr>
      <w:r w:rsidRPr="00DB3924">
        <w:rPr>
          <w:szCs w:val="24"/>
          <w:lang w:eastAsia="tr-TR"/>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7A23F2" w:rsidRPr="00DB3924" w:rsidRDefault="007A23F2" w:rsidP="007A23F2">
      <w:pPr>
        <w:spacing w:line="360" w:lineRule="auto"/>
        <w:ind w:firstLine="708"/>
        <w:jc w:val="both"/>
        <w:rPr>
          <w:szCs w:val="24"/>
          <w:lang w:eastAsia="tr-TR"/>
        </w:rPr>
      </w:pPr>
    </w:p>
    <w:p w:rsidR="004538FD" w:rsidRDefault="00EA02D1" w:rsidP="007A23F2">
      <w:pPr>
        <w:spacing w:line="360" w:lineRule="auto"/>
        <w:ind w:firstLine="708"/>
        <w:jc w:val="both"/>
        <w:rPr>
          <w:szCs w:val="24"/>
          <w:lang w:eastAsia="tr-TR"/>
        </w:rPr>
      </w:pPr>
      <w:r>
        <w:rPr>
          <w:szCs w:val="24"/>
          <w:lang w:eastAsia="tr-TR"/>
        </w:rPr>
        <w:t xml:space="preserve">İdaremizin 2012 </w:t>
      </w:r>
      <w:r w:rsidR="004538FD" w:rsidRPr="00DB3924">
        <w:rPr>
          <w:szCs w:val="24"/>
          <w:lang w:eastAsia="tr-TR"/>
        </w:rPr>
        <w:t>yılı Faaliyet Raporunun “Mali Bilgiler” bölümünde yer alan bilgilerin güvenilir, tam ve doğru olduğunu teyi</w:t>
      </w:r>
      <w:r w:rsidR="00FA49BF">
        <w:rPr>
          <w:szCs w:val="24"/>
          <w:lang w:eastAsia="tr-TR"/>
        </w:rPr>
        <w:t>t ederim. (Kırşehir – Nisan 2013</w:t>
      </w:r>
      <w:r w:rsidR="004538FD" w:rsidRPr="00DB3924">
        <w:rPr>
          <w:szCs w:val="24"/>
          <w:lang w:eastAsia="tr-TR"/>
        </w:rPr>
        <w:t>)</w:t>
      </w:r>
    </w:p>
    <w:p w:rsidR="007A23F2" w:rsidRPr="00DB3924" w:rsidRDefault="007A23F2" w:rsidP="007A23F2">
      <w:pPr>
        <w:spacing w:line="360" w:lineRule="auto"/>
        <w:ind w:firstLine="708"/>
        <w:jc w:val="both"/>
        <w:rPr>
          <w:szCs w:val="24"/>
          <w:lang w:eastAsia="tr-TR"/>
        </w:rPr>
      </w:pPr>
    </w:p>
    <w:p w:rsidR="004538FD" w:rsidRPr="00DB3924" w:rsidRDefault="004538FD" w:rsidP="007A23F2">
      <w:pPr>
        <w:spacing w:line="360" w:lineRule="auto"/>
        <w:jc w:val="both"/>
        <w:rPr>
          <w:szCs w:val="24"/>
          <w:lang w:eastAsia="tr-TR"/>
        </w:rPr>
      </w:pPr>
    </w:p>
    <w:p w:rsidR="004538FD" w:rsidRPr="00DB3924" w:rsidRDefault="004538FD" w:rsidP="00C0526D">
      <w:pPr>
        <w:spacing w:line="360" w:lineRule="auto"/>
        <w:jc w:val="both"/>
        <w:rPr>
          <w:szCs w:val="24"/>
          <w:lang w:eastAsia="tr-TR"/>
        </w:rPr>
      </w:pPr>
    </w:p>
    <w:p w:rsidR="004538FD" w:rsidRPr="00DB3924" w:rsidRDefault="00C7699B" w:rsidP="00C0526D">
      <w:pPr>
        <w:tabs>
          <w:tab w:val="left" w:pos="3960"/>
          <w:tab w:val="left" w:pos="4320"/>
          <w:tab w:val="left" w:pos="5940"/>
          <w:tab w:val="left" w:pos="6480"/>
          <w:tab w:val="left" w:pos="6840"/>
          <w:tab w:val="left" w:pos="7020"/>
          <w:tab w:val="left" w:pos="7200"/>
        </w:tabs>
        <w:spacing w:line="360" w:lineRule="auto"/>
        <w:jc w:val="center"/>
        <w:rPr>
          <w:b/>
          <w:szCs w:val="24"/>
        </w:rPr>
      </w:pPr>
      <w:r>
        <w:rPr>
          <w:b/>
          <w:szCs w:val="24"/>
        </w:rPr>
        <w:tab/>
      </w:r>
      <w:r>
        <w:rPr>
          <w:b/>
          <w:szCs w:val="24"/>
        </w:rPr>
        <w:tab/>
      </w:r>
      <w:r w:rsidR="00C22CF3">
        <w:rPr>
          <w:b/>
          <w:szCs w:val="24"/>
        </w:rPr>
        <w:t xml:space="preserve">            </w:t>
      </w:r>
      <w:r w:rsidR="00FD1E1B">
        <w:rPr>
          <w:b/>
          <w:szCs w:val="24"/>
        </w:rPr>
        <w:t xml:space="preserve"> </w:t>
      </w:r>
      <w:r w:rsidR="00C22CF3">
        <w:rPr>
          <w:b/>
          <w:szCs w:val="24"/>
        </w:rPr>
        <w:t xml:space="preserve">  Ali YILMAZ</w:t>
      </w:r>
    </w:p>
    <w:p w:rsidR="004538FD" w:rsidRPr="00C3447B" w:rsidRDefault="009F7AA2" w:rsidP="007F0FBF">
      <w:pPr>
        <w:tabs>
          <w:tab w:val="left" w:pos="2700"/>
          <w:tab w:val="left" w:pos="3240"/>
          <w:tab w:val="left" w:pos="3420"/>
          <w:tab w:val="left" w:pos="3600"/>
          <w:tab w:val="left" w:pos="4140"/>
          <w:tab w:val="left" w:pos="4860"/>
          <w:tab w:val="left" w:pos="5580"/>
          <w:tab w:val="left" w:pos="5940"/>
          <w:tab w:val="left" w:pos="6840"/>
        </w:tabs>
        <w:spacing w:line="360" w:lineRule="auto"/>
        <w:jc w:val="center"/>
        <w:rPr>
          <w:szCs w:val="24"/>
        </w:rPr>
      </w:pPr>
      <w:r>
        <w:rPr>
          <w:b/>
          <w:szCs w:val="24"/>
        </w:rPr>
        <w:tab/>
      </w:r>
      <w:r>
        <w:rPr>
          <w:b/>
          <w:szCs w:val="24"/>
        </w:rPr>
        <w:tab/>
      </w:r>
      <w:r>
        <w:rPr>
          <w:b/>
          <w:szCs w:val="24"/>
        </w:rPr>
        <w:tab/>
      </w:r>
      <w:r>
        <w:rPr>
          <w:b/>
          <w:szCs w:val="24"/>
        </w:rPr>
        <w:tab/>
      </w:r>
      <w:r>
        <w:rPr>
          <w:b/>
          <w:szCs w:val="24"/>
        </w:rPr>
        <w:tab/>
      </w:r>
      <w:r>
        <w:rPr>
          <w:b/>
          <w:szCs w:val="24"/>
        </w:rPr>
        <w:tab/>
        <w:t xml:space="preserve">        </w:t>
      </w:r>
      <w:r w:rsidR="00FD1E1B">
        <w:rPr>
          <w:b/>
          <w:szCs w:val="24"/>
        </w:rPr>
        <w:t xml:space="preserve"> </w:t>
      </w:r>
      <w:r>
        <w:rPr>
          <w:b/>
          <w:szCs w:val="24"/>
        </w:rPr>
        <w:t xml:space="preserve"> </w:t>
      </w:r>
      <w:r w:rsidR="004538FD" w:rsidRPr="00DB3924">
        <w:rPr>
          <w:b/>
          <w:szCs w:val="24"/>
        </w:rPr>
        <w:t>Strateji Geliştirme Daire Başkan</w:t>
      </w:r>
      <w:r w:rsidR="00C22CF3">
        <w:rPr>
          <w:b/>
          <w:szCs w:val="24"/>
        </w:rPr>
        <w:t>ı</w:t>
      </w:r>
      <w:r w:rsidR="004538FD" w:rsidRPr="00C3447B">
        <w:rPr>
          <w:szCs w:val="24"/>
        </w:rPr>
        <w:tab/>
      </w:r>
      <w:r w:rsidR="004538FD" w:rsidRPr="00C3447B">
        <w:rPr>
          <w:szCs w:val="24"/>
        </w:rPr>
        <w:tab/>
      </w:r>
    </w:p>
    <w:p w:rsidR="00322072" w:rsidRDefault="00322072" w:rsidP="00322072">
      <w:pPr>
        <w:tabs>
          <w:tab w:val="left" w:pos="1993"/>
        </w:tabs>
        <w:spacing w:line="360" w:lineRule="auto"/>
        <w:rPr>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8B2550" w:rsidRDefault="008B2550" w:rsidP="00322072">
      <w:pPr>
        <w:tabs>
          <w:tab w:val="left" w:pos="1993"/>
        </w:tabs>
        <w:spacing w:line="360" w:lineRule="auto"/>
        <w:rPr>
          <w:b/>
          <w:szCs w:val="24"/>
        </w:rPr>
      </w:pPr>
    </w:p>
    <w:p w:rsidR="004538FD" w:rsidRPr="004A3680" w:rsidRDefault="00322072" w:rsidP="00322072">
      <w:pPr>
        <w:tabs>
          <w:tab w:val="left" w:pos="1993"/>
        </w:tabs>
        <w:spacing w:line="360" w:lineRule="auto"/>
        <w:rPr>
          <w:szCs w:val="24"/>
        </w:rPr>
      </w:pPr>
      <w:r w:rsidRPr="00322072">
        <w:rPr>
          <w:b/>
          <w:szCs w:val="24"/>
        </w:rPr>
        <w:t>NOT:</w:t>
      </w:r>
      <w:r>
        <w:rPr>
          <w:szCs w:val="24"/>
        </w:rPr>
        <w:t xml:space="preserve"> İ</w:t>
      </w:r>
      <w:r w:rsidR="00A251F8">
        <w:rPr>
          <w:szCs w:val="24"/>
        </w:rPr>
        <w:t>ç süreç yönetimi henüz kanunun</w:t>
      </w:r>
      <w:r>
        <w:rPr>
          <w:szCs w:val="24"/>
        </w:rPr>
        <w:t xml:space="preserve"> öngördüğü şekilde oluşturulamadığından sadece ikinci paragraftaki bilgilere güvence verebilirim.</w:t>
      </w:r>
    </w:p>
    <w:sectPr w:rsidR="004538FD" w:rsidRPr="004A3680" w:rsidSect="004B252A">
      <w:footerReference w:type="default" r:id="rId93"/>
      <w:type w:val="continuous"/>
      <w:pgSz w:w="11906" w:h="16838" w:code="9"/>
      <w:pgMar w:top="1417" w:right="1417" w:bottom="1417" w:left="1417" w:header="709" w:footer="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925" w:rsidRDefault="00175925" w:rsidP="0051264E">
      <w:r>
        <w:separator/>
      </w:r>
    </w:p>
  </w:endnote>
  <w:endnote w:type="continuationSeparator" w:id="0">
    <w:p w:rsidR="00175925" w:rsidRDefault="00175925" w:rsidP="0051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abic Typesetting">
    <w:altName w:val="Courier New"/>
    <w:charset w:val="A2"/>
    <w:family w:val="script"/>
    <w:pitch w:val="variable"/>
    <w:sig w:usb0="00000000" w:usb1="C0000000" w:usb2="00000008" w:usb3="00000000" w:csb0="000000D3" w:csb1="00000000"/>
  </w:font>
  <w:font w:name="BatangChe">
    <w:charset w:val="81"/>
    <w:family w:val="modern"/>
    <w:pitch w:val="fixed"/>
    <w:sig w:usb0="B00002AF" w:usb1="69D77CFB" w:usb2="00000030" w:usb3="00000000" w:csb0="0008009F" w:csb1="00000000"/>
  </w:font>
  <w:font w:name="Book Antiqua">
    <w:panose1 w:val="02040602050305030304"/>
    <w:charset w:val="A2"/>
    <w:family w:val="roman"/>
    <w:pitch w:val="variable"/>
    <w:sig w:usb0="00000287" w:usb1="00000000" w:usb2="00000000" w:usb3="00000000" w:csb0="0000009F" w:csb1="00000000"/>
  </w:font>
  <w:font w:name="Helvetica-Condense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Verdana">
    <w:panose1 w:val="020B0604030504040204"/>
    <w:charset w:val="A2"/>
    <w:family w:val="swiss"/>
    <w:pitch w:val="variable"/>
    <w:sig w:usb0="A00006FF" w:usb1="4000205B" w:usb2="00000010" w:usb3="00000000" w:csb0="0000019F" w:csb1="00000000"/>
  </w:font>
  <w:font w:name="TimesNewRoman">
    <w:altName w:val="Times New Roman"/>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04" w:type="pct"/>
      <w:tblInd w:w="-1303" w:type="dxa"/>
      <w:tblBorders>
        <w:top w:val="dashSmallGap" w:sz="4" w:space="0" w:color="auto"/>
        <w:left w:val="dashSmallGap" w:sz="4" w:space="0" w:color="auto"/>
        <w:bottom w:val="dashSmallGap" w:sz="4" w:space="0" w:color="auto"/>
        <w:right w:val="dashSmallGap" w:sz="4" w:space="0" w:color="auto"/>
      </w:tblBorders>
      <w:tblCellMar>
        <w:top w:w="72" w:type="dxa"/>
        <w:left w:w="115" w:type="dxa"/>
        <w:bottom w:w="72" w:type="dxa"/>
        <w:right w:w="115" w:type="dxa"/>
      </w:tblCellMar>
      <w:tblLook w:val="04A0" w:firstRow="1" w:lastRow="0" w:firstColumn="1" w:lastColumn="0" w:noHBand="0" w:noVBand="1"/>
    </w:tblPr>
    <w:tblGrid>
      <w:gridCol w:w="9427"/>
      <w:gridCol w:w="2180"/>
    </w:tblGrid>
    <w:tr w:rsidR="00322072" w:rsidTr="00DE0BD2">
      <w:tc>
        <w:tcPr>
          <w:tcW w:w="4061" w:type="pct"/>
          <w:shd w:val="clear" w:color="auto" w:fill="C6D9F1" w:themeFill="text2" w:themeFillTint="33"/>
        </w:tcPr>
        <w:p w:rsidR="00322072" w:rsidRPr="00922F5C" w:rsidRDefault="00322072" w:rsidP="00F22990">
          <w:pPr>
            <w:pStyle w:val="AltBilgi"/>
            <w:jc w:val="right"/>
            <w:rPr>
              <w:rFonts w:ascii="Verdana" w:hAnsi="Verdana"/>
            </w:rPr>
          </w:pPr>
          <w:r>
            <w:rPr>
              <w:rFonts w:asciiTheme="majorHAnsi" w:hAnsiTheme="majorHAnsi"/>
            </w:rPr>
            <w:t>AHİ EVRAN ÜNİVERSİTESİ 2012 MALİ</w:t>
          </w:r>
          <w:r w:rsidRPr="00B75413">
            <w:rPr>
              <w:rFonts w:asciiTheme="majorHAnsi" w:hAnsiTheme="majorHAnsi"/>
            </w:rPr>
            <w:t xml:space="preserve"> YILI İDARE FAALİYET RAPORU</w:t>
          </w:r>
          <w:r>
            <w:rPr>
              <w:rFonts w:ascii="Verdana" w:hAnsi="Verdana"/>
            </w:rPr>
            <w:t xml:space="preserve"> </w:t>
          </w:r>
          <w:r w:rsidRPr="00922F5C">
            <w:rPr>
              <w:rFonts w:ascii="Verdana" w:hAnsi="Verdana"/>
            </w:rPr>
            <w:t xml:space="preserve"> </w:t>
          </w:r>
        </w:p>
      </w:tc>
      <w:tc>
        <w:tcPr>
          <w:tcW w:w="939" w:type="pct"/>
          <w:shd w:val="clear" w:color="auto" w:fill="FFFFFF" w:themeFill="background1"/>
        </w:tcPr>
        <w:p w:rsidR="00322072" w:rsidRPr="001125E8" w:rsidRDefault="00BC66B0" w:rsidP="00922F5C">
          <w:pPr>
            <w:pStyle w:val="stBilgi"/>
            <w:jc w:val="center"/>
            <w:rPr>
              <w:color w:val="000000" w:themeColor="text1"/>
            </w:rPr>
          </w:pPr>
          <w:r w:rsidRPr="001125E8">
            <w:rPr>
              <w:color w:val="000000" w:themeColor="text1"/>
            </w:rPr>
            <w:fldChar w:fldCharType="begin"/>
          </w:r>
          <w:r w:rsidR="00322072" w:rsidRPr="001125E8">
            <w:rPr>
              <w:color w:val="000000" w:themeColor="text1"/>
            </w:rPr>
            <w:instrText xml:space="preserve"> PAGE   \* MERGEFORMAT </w:instrText>
          </w:r>
          <w:r w:rsidRPr="001125E8">
            <w:rPr>
              <w:color w:val="000000" w:themeColor="text1"/>
            </w:rPr>
            <w:fldChar w:fldCharType="separate"/>
          </w:r>
          <w:r w:rsidR="00C8113B">
            <w:rPr>
              <w:noProof/>
              <w:color w:val="000000" w:themeColor="text1"/>
            </w:rPr>
            <w:t>2</w:t>
          </w:r>
          <w:r w:rsidRPr="001125E8">
            <w:rPr>
              <w:color w:val="000000" w:themeColor="text1"/>
            </w:rPr>
            <w:fldChar w:fldCharType="end"/>
          </w:r>
        </w:p>
      </w:tc>
    </w:tr>
  </w:tbl>
  <w:p w:rsidR="00322072" w:rsidRDefault="00322072" w:rsidP="007F0FBF">
    <w:pPr>
      <w:pStyle w:val="AltBilgi"/>
      <w:tabs>
        <w:tab w:val="clear" w:pos="4536"/>
        <w:tab w:val="clear" w:pos="9072"/>
        <w:tab w:val="left" w:pos="87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72" w:type="dxa"/>
        <w:left w:w="115" w:type="dxa"/>
        <w:bottom w:w="72" w:type="dxa"/>
        <w:right w:w="115" w:type="dxa"/>
      </w:tblCellMar>
      <w:tblLook w:val="04A0" w:firstRow="1" w:lastRow="0" w:firstColumn="1" w:lastColumn="0" w:noHBand="0" w:noVBand="1"/>
    </w:tblPr>
    <w:tblGrid>
      <w:gridCol w:w="12811"/>
      <w:gridCol w:w="1423"/>
    </w:tblGrid>
    <w:tr w:rsidR="00322072" w:rsidTr="0011728B">
      <w:tc>
        <w:tcPr>
          <w:tcW w:w="4500" w:type="pct"/>
          <w:shd w:val="clear" w:color="auto" w:fill="B8CCE4" w:themeFill="accent1" w:themeFillTint="66"/>
        </w:tcPr>
        <w:p w:rsidR="00322072" w:rsidRPr="00B75413" w:rsidRDefault="00322072" w:rsidP="004B3B4F">
          <w:pPr>
            <w:pStyle w:val="AltBilgi"/>
            <w:jc w:val="right"/>
            <w:rPr>
              <w:rFonts w:asciiTheme="majorHAnsi" w:hAnsiTheme="majorHAnsi" w:cs="Tahoma"/>
            </w:rPr>
          </w:pPr>
          <w:r>
            <w:rPr>
              <w:rFonts w:asciiTheme="majorHAnsi" w:hAnsiTheme="majorHAnsi" w:cs="Tahoma"/>
            </w:rPr>
            <w:t>AHİ EVRAN ÜNİVERSİTESİ 2012 MALİ YILI İDARE FAALİYET RAPORU</w:t>
          </w:r>
          <w:r w:rsidRPr="00B75413">
            <w:rPr>
              <w:rFonts w:asciiTheme="majorHAnsi" w:hAnsiTheme="majorHAnsi" w:cs="Tahoma"/>
            </w:rPr>
            <w:t xml:space="preserve"> </w:t>
          </w:r>
        </w:p>
      </w:tc>
      <w:tc>
        <w:tcPr>
          <w:tcW w:w="500" w:type="pct"/>
          <w:shd w:val="clear" w:color="auto" w:fill="FFFFFF" w:themeFill="background1"/>
        </w:tcPr>
        <w:p w:rsidR="00322072" w:rsidRPr="0011728B" w:rsidRDefault="00175925" w:rsidP="00922F5C">
          <w:pPr>
            <w:pStyle w:val="stBilgi"/>
            <w:jc w:val="center"/>
          </w:pPr>
          <w:r>
            <w:fldChar w:fldCharType="begin"/>
          </w:r>
          <w:r>
            <w:instrText xml:space="preserve"> PAGE   \* MERGEFORMAT </w:instrText>
          </w:r>
          <w:r>
            <w:fldChar w:fldCharType="separate"/>
          </w:r>
          <w:r w:rsidR="00C8113B">
            <w:rPr>
              <w:noProof/>
            </w:rPr>
            <w:t>51</w:t>
          </w:r>
          <w:r>
            <w:rPr>
              <w:noProof/>
            </w:rPr>
            <w:fldChar w:fldCharType="end"/>
          </w:r>
        </w:p>
      </w:tc>
    </w:tr>
  </w:tbl>
  <w:p w:rsidR="00322072" w:rsidRDefault="00322072" w:rsidP="007F0FBF">
    <w:pPr>
      <w:pStyle w:val="AltBilgi"/>
      <w:tabs>
        <w:tab w:val="clear" w:pos="4536"/>
        <w:tab w:val="clear" w:pos="9072"/>
        <w:tab w:val="left" w:pos="87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03" w:type="pct"/>
      <w:tblInd w:w="-130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72" w:type="dxa"/>
        <w:left w:w="115" w:type="dxa"/>
        <w:bottom w:w="72" w:type="dxa"/>
        <w:right w:w="115" w:type="dxa"/>
      </w:tblCellMar>
      <w:tblLook w:val="04A0" w:firstRow="1" w:lastRow="0" w:firstColumn="1" w:lastColumn="0" w:noHBand="0" w:noVBand="1"/>
    </w:tblPr>
    <w:tblGrid>
      <w:gridCol w:w="9675"/>
      <w:gridCol w:w="2237"/>
    </w:tblGrid>
    <w:tr w:rsidR="00322072" w:rsidTr="002567D9">
      <w:tc>
        <w:tcPr>
          <w:tcW w:w="4061" w:type="pct"/>
          <w:shd w:val="clear" w:color="auto" w:fill="B8CCE4" w:themeFill="accent1" w:themeFillTint="66"/>
        </w:tcPr>
        <w:p w:rsidR="00322072" w:rsidRPr="00B75413" w:rsidRDefault="00322072" w:rsidP="003836C8">
          <w:pPr>
            <w:pStyle w:val="AltBilgi"/>
            <w:jc w:val="right"/>
            <w:rPr>
              <w:rFonts w:asciiTheme="majorHAnsi" w:hAnsiTheme="majorHAnsi"/>
            </w:rPr>
          </w:pPr>
          <w:r>
            <w:rPr>
              <w:rFonts w:asciiTheme="majorHAnsi" w:hAnsiTheme="majorHAnsi"/>
            </w:rPr>
            <w:t>AHİ EVRAN ÜNİVERSİTESİ 2012</w:t>
          </w:r>
          <w:r w:rsidRPr="0056265E">
            <w:rPr>
              <w:rFonts w:asciiTheme="majorHAnsi" w:hAnsiTheme="majorHAnsi"/>
            </w:rPr>
            <w:t xml:space="preserve"> MAL</w:t>
          </w:r>
          <w:r>
            <w:rPr>
              <w:rFonts w:asciiTheme="majorHAnsi" w:hAnsiTheme="majorHAnsi"/>
            </w:rPr>
            <w:t xml:space="preserve">İ YILI İDARE FAALİYET RAPORU </w:t>
          </w:r>
          <w:r w:rsidRPr="0056265E">
            <w:rPr>
              <w:rFonts w:asciiTheme="majorHAnsi" w:hAnsiTheme="majorHAnsi"/>
            </w:rPr>
            <w:t xml:space="preserve"> </w:t>
          </w:r>
        </w:p>
      </w:tc>
      <w:tc>
        <w:tcPr>
          <w:tcW w:w="939" w:type="pct"/>
          <w:shd w:val="clear" w:color="auto" w:fill="FFFFFF" w:themeFill="background1"/>
        </w:tcPr>
        <w:p w:rsidR="00322072" w:rsidRPr="002567D9" w:rsidRDefault="00175925" w:rsidP="0056265E">
          <w:pPr>
            <w:pStyle w:val="stBilgi"/>
            <w:jc w:val="center"/>
          </w:pPr>
          <w:r>
            <w:fldChar w:fldCharType="begin"/>
          </w:r>
          <w:r>
            <w:instrText xml:space="preserve"> PAGE   \* MERGEFORMAT </w:instrText>
          </w:r>
          <w:r>
            <w:fldChar w:fldCharType="separate"/>
          </w:r>
          <w:r w:rsidR="00C8113B">
            <w:rPr>
              <w:noProof/>
            </w:rPr>
            <w:t>104</w:t>
          </w:r>
          <w:r>
            <w:rPr>
              <w:noProof/>
            </w:rPr>
            <w:fldChar w:fldCharType="end"/>
          </w:r>
        </w:p>
      </w:tc>
    </w:tr>
  </w:tbl>
  <w:p w:rsidR="00322072" w:rsidRDefault="00322072" w:rsidP="007F0FBF">
    <w:pPr>
      <w:pStyle w:val="AltBilgi"/>
      <w:tabs>
        <w:tab w:val="clear" w:pos="4536"/>
        <w:tab w:val="clear" w:pos="9072"/>
        <w:tab w:val="left" w:pos="879"/>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72" w:type="dxa"/>
        <w:left w:w="115" w:type="dxa"/>
        <w:bottom w:w="72" w:type="dxa"/>
        <w:right w:w="115" w:type="dxa"/>
      </w:tblCellMar>
      <w:tblLook w:val="04A0" w:firstRow="1" w:lastRow="0" w:firstColumn="1" w:lastColumn="0" w:noHBand="0" w:noVBand="1"/>
    </w:tblPr>
    <w:tblGrid>
      <w:gridCol w:w="12811"/>
      <w:gridCol w:w="1423"/>
    </w:tblGrid>
    <w:tr w:rsidR="00322072" w:rsidTr="0011728B">
      <w:tc>
        <w:tcPr>
          <w:tcW w:w="4500" w:type="pct"/>
          <w:shd w:val="clear" w:color="auto" w:fill="B8CCE4" w:themeFill="accent1" w:themeFillTint="66"/>
        </w:tcPr>
        <w:p w:rsidR="00322072" w:rsidRPr="00B75413" w:rsidRDefault="00322072" w:rsidP="002F228D">
          <w:pPr>
            <w:pStyle w:val="AltBilgi"/>
            <w:jc w:val="right"/>
            <w:rPr>
              <w:rFonts w:asciiTheme="majorHAnsi" w:hAnsiTheme="majorHAnsi" w:cs="Tahoma"/>
            </w:rPr>
          </w:pPr>
          <w:r>
            <w:rPr>
              <w:rFonts w:asciiTheme="majorHAnsi" w:hAnsiTheme="majorHAnsi" w:cs="Tahoma"/>
            </w:rPr>
            <w:t>AHİ EVRAN ÜNİVERSİTESİ 2012 MALİ YILI İDARE FAALİYET RAPORU</w:t>
          </w:r>
          <w:r w:rsidRPr="00B75413">
            <w:rPr>
              <w:rFonts w:asciiTheme="majorHAnsi" w:hAnsiTheme="majorHAnsi" w:cs="Tahoma"/>
            </w:rPr>
            <w:t xml:space="preserve"> </w:t>
          </w:r>
        </w:p>
      </w:tc>
      <w:tc>
        <w:tcPr>
          <w:tcW w:w="500" w:type="pct"/>
          <w:shd w:val="clear" w:color="auto" w:fill="FFFFFF" w:themeFill="background1"/>
        </w:tcPr>
        <w:p w:rsidR="00322072" w:rsidRPr="0011728B" w:rsidRDefault="00175925" w:rsidP="00922F5C">
          <w:pPr>
            <w:pStyle w:val="stBilgi"/>
            <w:jc w:val="center"/>
          </w:pPr>
          <w:r>
            <w:fldChar w:fldCharType="begin"/>
          </w:r>
          <w:r>
            <w:instrText xml:space="preserve"> PAGE   \* MERGEFORMAT </w:instrText>
          </w:r>
          <w:r>
            <w:fldChar w:fldCharType="separate"/>
          </w:r>
          <w:r w:rsidR="00C8113B">
            <w:rPr>
              <w:noProof/>
            </w:rPr>
            <w:t>112</w:t>
          </w:r>
          <w:r>
            <w:rPr>
              <w:noProof/>
            </w:rPr>
            <w:fldChar w:fldCharType="end"/>
          </w:r>
        </w:p>
      </w:tc>
    </w:tr>
  </w:tbl>
  <w:p w:rsidR="00322072" w:rsidRDefault="00322072" w:rsidP="007F0FBF">
    <w:pPr>
      <w:pStyle w:val="AltBilgi"/>
      <w:tabs>
        <w:tab w:val="clear" w:pos="4536"/>
        <w:tab w:val="clear" w:pos="9072"/>
        <w:tab w:val="left" w:pos="879"/>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03" w:type="pct"/>
      <w:tblInd w:w="-130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72" w:type="dxa"/>
        <w:left w:w="115" w:type="dxa"/>
        <w:bottom w:w="72" w:type="dxa"/>
        <w:right w:w="115" w:type="dxa"/>
      </w:tblCellMar>
      <w:tblLook w:val="04A0" w:firstRow="1" w:lastRow="0" w:firstColumn="1" w:lastColumn="0" w:noHBand="0" w:noVBand="1"/>
    </w:tblPr>
    <w:tblGrid>
      <w:gridCol w:w="9675"/>
      <w:gridCol w:w="2237"/>
    </w:tblGrid>
    <w:tr w:rsidR="00322072" w:rsidTr="002567D9">
      <w:tc>
        <w:tcPr>
          <w:tcW w:w="4061" w:type="pct"/>
          <w:shd w:val="clear" w:color="auto" w:fill="B8CCE4" w:themeFill="accent1" w:themeFillTint="66"/>
        </w:tcPr>
        <w:p w:rsidR="00322072" w:rsidRPr="00B75413" w:rsidRDefault="00322072" w:rsidP="00ED04B4">
          <w:pPr>
            <w:pStyle w:val="AltBilgi"/>
            <w:jc w:val="right"/>
            <w:rPr>
              <w:rFonts w:asciiTheme="majorHAnsi" w:hAnsiTheme="majorHAnsi"/>
            </w:rPr>
          </w:pPr>
          <w:r>
            <w:rPr>
              <w:rFonts w:asciiTheme="majorHAnsi" w:hAnsiTheme="majorHAnsi"/>
            </w:rPr>
            <w:t>AHİ EVRAN ÜNİVERSİTESİ 2012</w:t>
          </w:r>
          <w:r w:rsidRPr="0056265E">
            <w:rPr>
              <w:rFonts w:asciiTheme="majorHAnsi" w:hAnsiTheme="majorHAnsi"/>
            </w:rPr>
            <w:t xml:space="preserve"> MAL</w:t>
          </w:r>
          <w:r>
            <w:rPr>
              <w:rFonts w:asciiTheme="majorHAnsi" w:hAnsiTheme="majorHAnsi"/>
            </w:rPr>
            <w:t>İ YILI İDARE FAALİYET RAPORU</w:t>
          </w:r>
        </w:p>
      </w:tc>
      <w:tc>
        <w:tcPr>
          <w:tcW w:w="939" w:type="pct"/>
          <w:shd w:val="clear" w:color="auto" w:fill="FFFFFF" w:themeFill="background1"/>
        </w:tcPr>
        <w:p w:rsidR="00322072" w:rsidRPr="002567D9" w:rsidRDefault="00175925" w:rsidP="0056265E">
          <w:pPr>
            <w:pStyle w:val="stBilgi"/>
            <w:jc w:val="center"/>
          </w:pPr>
          <w:r>
            <w:fldChar w:fldCharType="begin"/>
          </w:r>
          <w:r>
            <w:instrText xml:space="preserve"> PAGE   \* MERGEFORMAT </w:instrText>
          </w:r>
          <w:r>
            <w:fldChar w:fldCharType="separate"/>
          </w:r>
          <w:r w:rsidR="00C8113B">
            <w:rPr>
              <w:noProof/>
            </w:rPr>
            <w:t>149</w:t>
          </w:r>
          <w:r>
            <w:rPr>
              <w:noProof/>
            </w:rPr>
            <w:fldChar w:fldCharType="end"/>
          </w:r>
        </w:p>
      </w:tc>
    </w:tr>
  </w:tbl>
  <w:p w:rsidR="00322072" w:rsidRDefault="00322072" w:rsidP="007F0FBF">
    <w:pPr>
      <w:pStyle w:val="AltBilgi"/>
      <w:tabs>
        <w:tab w:val="clear" w:pos="4536"/>
        <w:tab w:val="clear" w:pos="9072"/>
        <w:tab w:val="left" w:pos="87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925" w:rsidRDefault="00175925" w:rsidP="0051264E">
      <w:r>
        <w:separator/>
      </w:r>
    </w:p>
  </w:footnote>
  <w:footnote w:type="continuationSeparator" w:id="0">
    <w:p w:rsidR="00175925" w:rsidRDefault="00175925" w:rsidP="00512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72" w:rsidRDefault="00322072">
    <w:pPr>
      <w:pStyle w:val="stBilgi"/>
      <w:rPr>
        <w:rFonts w:asciiTheme="majorHAnsi" w:hAnsiTheme="majorHAnsi"/>
      </w:rPr>
    </w:pPr>
  </w:p>
  <w:p w:rsidR="00322072" w:rsidRDefault="0032207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072" w:rsidRDefault="00322072">
    <w:pPr>
      <w:pStyle w:val="stBilgi"/>
    </w:pPr>
  </w:p>
  <w:p w:rsidR="00322072" w:rsidRDefault="0032207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D8E"/>
    <w:multiLevelType w:val="hybridMultilevel"/>
    <w:tmpl w:val="FE90A5F6"/>
    <w:lvl w:ilvl="0" w:tplc="BF9EA7DE">
      <w:start w:val="1"/>
      <w:numFmt w:val="bullet"/>
      <w:lvlText w:val=""/>
      <w:lvlJc w:val="left"/>
      <w:pPr>
        <w:tabs>
          <w:tab w:val="num" w:pos="919"/>
        </w:tabs>
        <w:ind w:left="919" w:hanging="38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42C98"/>
    <w:multiLevelType w:val="hybridMultilevel"/>
    <w:tmpl w:val="081691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7B7260"/>
    <w:multiLevelType w:val="hybridMultilevel"/>
    <w:tmpl w:val="5F1871B6"/>
    <w:lvl w:ilvl="0" w:tplc="D8BA0F0A">
      <w:start w:val="1"/>
      <w:numFmt w:val="bullet"/>
      <w:lvlText w:val=""/>
      <w:lvlJc w:val="left"/>
      <w:pPr>
        <w:tabs>
          <w:tab w:val="num" w:pos="720"/>
        </w:tabs>
        <w:ind w:left="720" w:hanging="360"/>
      </w:pPr>
      <w:rPr>
        <w:rFonts w:ascii="Symbol" w:hAnsi="Symbol" w:hint="default"/>
        <w:sz w:val="24"/>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52D8E"/>
    <w:multiLevelType w:val="hybridMultilevel"/>
    <w:tmpl w:val="BFB4D7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664B5B"/>
    <w:multiLevelType w:val="hybridMultilevel"/>
    <w:tmpl w:val="EC60C8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C41DB5"/>
    <w:multiLevelType w:val="hybridMultilevel"/>
    <w:tmpl w:val="AD8677F8"/>
    <w:lvl w:ilvl="0" w:tplc="041F0001">
      <w:start w:val="1"/>
      <w:numFmt w:val="bullet"/>
      <w:lvlText w:val=""/>
      <w:lvlJc w:val="left"/>
      <w:pPr>
        <w:tabs>
          <w:tab w:val="num" w:pos="1485"/>
        </w:tabs>
        <w:ind w:left="1485"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6" w15:restartNumberingAfterBreak="0">
    <w:nsid w:val="24E64EF8"/>
    <w:multiLevelType w:val="hybridMultilevel"/>
    <w:tmpl w:val="0298ED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2E12314F"/>
    <w:multiLevelType w:val="multilevel"/>
    <w:tmpl w:val="65D86BA0"/>
    <w:lvl w:ilvl="0">
      <w:start w:val="1"/>
      <w:numFmt w:val="upperRoman"/>
      <w:pStyle w:val="Balk1"/>
      <w:lvlText w:val="%1."/>
      <w:lvlJc w:val="right"/>
      <w:pPr>
        <w:ind w:left="0" w:firstLine="0"/>
      </w:pPr>
      <w:rPr>
        <w:rFonts w:cs="Times New Roman"/>
        <w:b/>
        <w:sz w:val="25"/>
        <w:szCs w:val="25"/>
      </w:rPr>
    </w:lvl>
    <w:lvl w:ilvl="1">
      <w:start w:val="1"/>
      <w:numFmt w:val="upperLetter"/>
      <w:pStyle w:val="Balk2"/>
      <w:lvlText w:val="%2."/>
      <w:lvlJc w:val="left"/>
      <w:pPr>
        <w:ind w:left="720" w:firstLine="0"/>
      </w:pPr>
    </w:lvl>
    <w:lvl w:ilvl="2">
      <w:start w:val="1"/>
      <w:numFmt w:val="decimal"/>
      <w:pStyle w:val="Balk3"/>
      <w:lvlText w:val="%3."/>
      <w:lvlJc w:val="left"/>
      <w:pPr>
        <w:ind w:left="1440" w:firstLine="0"/>
      </w:pPr>
      <w:rPr>
        <w:i w:val="0"/>
      </w:r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8" w15:restartNumberingAfterBreak="0">
    <w:nsid w:val="341B30FC"/>
    <w:multiLevelType w:val="hybridMultilevel"/>
    <w:tmpl w:val="F24E258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F516F0"/>
    <w:multiLevelType w:val="hybridMultilevel"/>
    <w:tmpl w:val="362E0A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BBF4AC1"/>
    <w:multiLevelType w:val="hybridMultilevel"/>
    <w:tmpl w:val="43FC83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85B0EE7"/>
    <w:multiLevelType w:val="hybridMultilevel"/>
    <w:tmpl w:val="BF6415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88E2864"/>
    <w:multiLevelType w:val="hybridMultilevel"/>
    <w:tmpl w:val="84623AC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5A25175D"/>
    <w:multiLevelType w:val="hybridMultilevel"/>
    <w:tmpl w:val="7AB4D66C"/>
    <w:lvl w:ilvl="0" w:tplc="9C1E9BBE">
      <w:start w:val="1"/>
      <w:numFmt w:val="upperLetter"/>
      <w:lvlText w:val="%1."/>
      <w:lvlJc w:val="left"/>
      <w:pPr>
        <w:tabs>
          <w:tab w:val="num" w:pos="900"/>
        </w:tabs>
        <w:ind w:left="900" w:hanging="360"/>
      </w:pPr>
      <w:rPr>
        <w:rFonts w:hint="default"/>
      </w:rPr>
    </w:lvl>
    <w:lvl w:ilvl="1" w:tplc="BF9EA7DE">
      <w:start w:val="1"/>
      <w:numFmt w:val="bullet"/>
      <w:lvlText w:val=""/>
      <w:lvlJc w:val="left"/>
      <w:pPr>
        <w:tabs>
          <w:tab w:val="num" w:pos="919"/>
        </w:tabs>
        <w:ind w:left="919" w:hanging="380"/>
      </w:pPr>
      <w:rPr>
        <w:rFonts w:ascii="Wingdings" w:hAnsi="Wingdings" w:hint="default"/>
      </w:r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4" w15:restartNumberingAfterBreak="0">
    <w:nsid w:val="619D0000"/>
    <w:multiLevelType w:val="hybridMultilevel"/>
    <w:tmpl w:val="E1FE83B6"/>
    <w:lvl w:ilvl="0" w:tplc="494EB5F4">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445EEE"/>
    <w:multiLevelType w:val="hybridMultilevel"/>
    <w:tmpl w:val="1C52DEA0"/>
    <w:lvl w:ilvl="0" w:tplc="BF9EA7DE">
      <w:start w:val="1"/>
      <w:numFmt w:val="bullet"/>
      <w:lvlText w:val=""/>
      <w:lvlJc w:val="left"/>
      <w:pPr>
        <w:tabs>
          <w:tab w:val="num" w:pos="919"/>
        </w:tabs>
        <w:ind w:left="919" w:hanging="38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F36A30"/>
    <w:multiLevelType w:val="hybridMultilevel"/>
    <w:tmpl w:val="56546F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5FC1B06"/>
    <w:multiLevelType w:val="hybridMultilevel"/>
    <w:tmpl w:val="BD02845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744DB4"/>
    <w:multiLevelType w:val="hybridMultilevel"/>
    <w:tmpl w:val="AB1836B6"/>
    <w:lvl w:ilvl="0" w:tplc="BF9EA7DE">
      <w:start w:val="1"/>
      <w:numFmt w:val="bullet"/>
      <w:lvlText w:val=""/>
      <w:lvlJc w:val="left"/>
      <w:pPr>
        <w:tabs>
          <w:tab w:val="num" w:pos="919"/>
        </w:tabs>
        <w:ind w:left="919" w:hanging="380"/>
      </w:pPr>
      <w:rPr>
        <w:rFonts w:ascii="Wingdings" w:hAnsi="Wingdings" w:hint="default"/>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
  </w:num>
  <w:num w:numId="6">
    <w:abstractNumId w:val="8"/>
  </w:num>
  <w:num w:numId="7">
    <w:abstractNumId w:val="17"/>
  </w:num>
  <w:num w:numId="8">
    <w:abstractNumId w:val="7"/>
  </w:num>
  <w:num w:numId="9">
    <w:abstractNumId w:val="16"/>
  </w:num>
  <w:num w:numId="10">
    <w:abstractNumId w:val="9"/>
  </w:num>
  <w:num w:numId="11">
    <w:abstractNumId w:val="13"/>
  </w:num>
  <w:num w:numId="12">
    <w:abstractNumId w:val="0"/>
  </w:num>
  <w:num w:numId="13">
    <w:abstractNumId w:val="18"/>
  </w:num>
  <w:num w:numId="14">
    <w:abstractNumId w:val="15"/>
  </w:num>
  <w:num w:numId="15">
    <w:abstractNumId w:val="12"/>
  </w:num>
  <w:num w:numId="16">
    <w:abstractNumId w:val="1"/>
  </w:num>
  <w:num w:numId="17">
    <w:abstractNumId w:val="3"/>
  </w:num>
  <w:num w:numId="18">
    <w:abstractNumId w:val="11"/>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999"/>
    <w:rsid w:val="00000327"/>
    <w:rsid w:val="00003278"/>
    <w:rsid w:val="00003BAA"/>
    <w:rsid w:val="00006E44"/>
    <w:rsid w:val="0000702D"/>
    <w:rsid w:val="00007731"/>
    <w:rsid w:val="000105D9"/>
    <w:rsid w:val="000139DE"/>
    <w:rsid w:val="00015752"/>
    <w:rsid w:val="00017AB7"/>
    <w:rsid w:val="000214CA"/>
    <w:rsid w:val="0002253D"/>
    <w:rsid w:val="00022932"/>
    <w:rsid w:val="00025154"/>
    <w:rsid w:val="00030879"/>
    <w:rsid w:val="00032A52"/>
    <w:rsid w:val="00032DF5"/>
    <w:rsid w:val="000337AD"/>
    <w:rsid w:val="00033B81"/>
    <w:rsid w:val="000344B3"/>
    <w:rsid w:val="0003488C"/>
    <w:rsid w:val="00034992"/>
    <w:rsid w:val="0004023F"/>
    <w:rsid w:val="00040F92"/>
    <w:rsid w:val="000412D3"/>
    <w:rsid w:val="0004602C"/>
    <w:rsid w:val="00046087"/>
    <w:rsid w:val="00046F85"/>
    <w:rsid w:val="0005327C"/>
    <w:rsid w:val="00055E7B"/>
    <w:rsid w:val="00056B0F"/>
    <w:rsid w:val="0006058A"/>
    <w:rsid w:val="00062D87"/>
    <w:rsid w:val="00063657"/>
    <w:rsid w:val="0006449B"/>
    <w:rsid w:val="00066503"/>
    <w:rsid w:val="000674E6"/>
    <w:rsid w:val="000701E4"/>
    <w:rsid w:val="00070812"/>
    <w:rsid w:val="000719EF"/>
    <w:rsid w:val="00073163"/>
    <w:rsid w:val="00073890"/>
    <w:rsid w:val="0008200D"/>
    <w:rsid w:val="00090330"/>
    <w:rsid w:val="000908BB"/>
    <w:rsid w:val="00093A35"/>
    <w:rsid w:val="00093CB1"/>
    <w:rsid w:val="00096A99"/>
    <w:rsid w:val="00096DE5"/>
    <w:rsid w:val="000975A2"/>
    <w:rsid w:val="000976BC"/>
    <w:rsid w:val="000977B0"/>
    <w:rsid w:val="000A2FB9"/>
    <w:rsid w:val="000A4749"/>
    <w:rsid w:val="000B1DCD"/>
    <w:rsid w:val="000B268F"/>
    <w:rsid w:val="000B3E1A"/>
    <w:rsid w:val="000B4D89"/>
    <w:rsid w:val="000B4FD3"/>
    <w:rsid w:val="000C2F86"/>
    <w:rsid w:val="000C7345"/>
    <w:rsid w:val="000D108B"/>
    <w:rsid w:val="000D23B2"/>
    <w:rsid w:val="000F07EB"/>
    <w:rsid w:val="000F16DB"/>
    <w:rsid w:val="000F1AD6"/>
    <w:rsid w:val="000F267B"/>
    <w:rsid w:val="000F5245"/>
    <w:rsid w:val="00104A23"/>
    <w:rsid w:val="00105645"/>
    <w:rsid w:val="00111416"/>
    <w:rsid w:val="00111827"/>
    <w:rsid w:val="001125E8"/>
    <w:rsid w:val="00113463"/>
    <w:rsid w:val="0011395F"/>
    <w:rsid w:val="00115C52"/>
    <w:rsid w:val="0011693B"/>
    <w:rsid w:val="0011728B"/>
    <w:rsid w:val="00120F43"/>
    <w:rsid w:val="00122D59"/>
    <w:rsid w:val="00125328"/>
    <w:rsid w:val="0013653A"/>
    <w:rsid w:val="00136CF5"/>
    <w:rsid w:val="00136ED2"/>
    <w:rsid w:val="00137EE1"/>
    <w:rsid w:val="00140D78"/>
    <w:rsid w:val="00142432"/>
    <w:rsid w:val="0015098C"/>
    <w:rsid w:val="00164222"/>
    <w:rsid w:val="00170768"/>
    <w:rsid w:val="00171B5D"/>
    <w:rsid w:val="001729C7"/>
    <w:rsid w:val="00175925"/>
    <w:rsid w:val="001769C5"/>
    <w:rsid w:val="001771EE"/>
    <w:rsid w:val="001804E7"/>
    <w:rsid w:val="00181B80"/>
    <w:rsid w:val="00182711"/>
    <w:rsid w:val="00182BFA"/>
    <w:rsid w:val="00182CD8"/>
    <w:rsid w:val="001841A6"/>
    <w:rsid w:val="00184679"/>
    <w:rsid w:val="00187D12"/>
    <w:rsid w:val="001918AB"/>
    <w:rsid w:val="00194A39"/>
    <w:rsid w:val="00194C3A"/>
    <w:rsid w:val="001A240B"/>
    <w:rsid w:val="001A3C5E"/>
    <w:rsid w:val="001A3E21"/>
    <w:rsid w:val="001A602A"/>
    <w:rsid w:val="001A73D1"/>
    <w:rsid w:val="001B0E96"/>
    <w:rsid w:val="001B10BB"/>
    <w:rsid w:val="001B1E89"/>
    <w:rsid w:val="001B2949"/>
    <w:rsid w:val="001B4939"/>
    <w:rsid w:val="001B54B8"/>
    <w:rsid w:val="001C1DB3"/>
    <w:rsid w:val="001C1E67"/>
    <w:rsid w:val="001C2923"/>
    <w:rsid w:val="001C3EE1"/>
    <w:rsid w:val="001C4C5D"/>
    <w:rsid w:val="001C6602"/>
    <w:rsid w:val="001D3650"/>
    <w:rsid w:val="001D402A"/>
    <w:rsid w:val="001D5587"/>
    <w:rsid w:val="001D6065"/>
    <w:rsid w:val="001D6636"/>
    <w:rsid w:val="001E01D8"/>
    <w:rsid w:val="001E1401"/>
    <w:rsid w:val="001E5548"/>
    <w:rsid w:val="001F334C"/>
    <w:rsid w:val="001F347A"/>
    <w:rsid w:val="001F6332"/>
    <w:rsid w:val="001F6711"/>
    <w:rsid w:val="0020179D"/>
    <w:rsid w:val="0020196F"/>
    <w:rsid w:val="0020361A"/>
    <w:rsid w:val="00204D31"/>
    <w:rsid w:val="00205F22"/>
    <w:rsid w:val="00207947"/>
    <w:rsid w:val="002133C1"/>
    <w:rsid w:val="002143F9"/>
    <w:rsid w:val="002152F0"/>
    <w:rsid w:val="0021744E"/>
    <w:rsid w:val="00222EAE"/>
    <w:rsid w:val="002241CE"/>
    <w:rsid w:val="002247E0"/>
    <w:rsid w:val="002250FE"/>
    <w:rsid w:val="002271DA"/>
    <w:rsid w:val="00227C6E"/>
    <w:rsid w:val="0023305E"/>
    <w:rsid w:val="00234114"/>
    <w:rsid w:val="00235311"/>
    <w:rsid w:val="00235409"/>
    <w:rsid w:val="002369A5"/>
    <w:rsid w:val="0024253D"/>
    <w:rsid w:val="00247F11"/>
    <w:rsid w:val="002509F9"/>
    <w:rsid w:val="0025264C"/>
    <w:rsid w:val="0025272E"/>
    <w:rsid w:val="002531A2"/>
    <w:rsid w:val="00253D31"/>
    <w:rsid w:val="00254F09"/>
    <w:rsid w:val="002567D9"/>
    <w:rsid w:val="00256A94"/>
    <w:rsid w:val="00257459"/>
    <w:rsid w:val="00261953"/>
    <w:rsid w:val="00261CCD"/>
    <w:rsid w:val="002621CA"/>
    <w:rsid w:val="0026494C"/>
    <w:rsid w:val="00273E51"/>
    <w:rsid w:val="00274E28"/>
    <w:rsid w:val="00275CC6"/>
    <w:rsid w:val="002763CE"/>
    <w:rsid w:val="00276A01"/>
    <w:rsid w:val="00276BAC"/>
    <w:rsid w:val="00277382"/>
    <w:rsid w:val="00281222"/>
    <w:rsid w:val="00281C96"/>
    <w:rsid w:val="00291C0F"/>
    <w:rsid w:val="00293360"/>
    <w:rsid w:val="002A0EAF"/>
    <w:rsid w:val="002A3999"/>
    <w:rsid w:val="002A67E9"/>
    <w:rsid w:val="002B0586"/>
    <w:rsid w:val="002C295C"/>
    <w:rsid w:val="002C38BD"/>
    <w:rsid w:val="002C5A0C"/>
    <w:rsid w:val="002C66EA"/>
    <w:rsid w:val="002C73A1"/>
    <w:rsid w:val="002C765F"/>
    <w:rsid w:val="002D0838"/>
    <w:rsid w:val="002D0B45"/>
    <w:rsid w:val="002D1AEC"/>
    <w:rsid w:val="002D1DC9"/>
    <w:rsid w:val="002D3B38"/>
    <w:rsid w:val="002D4A69"/>
    <w:rsid w:val="002D55AD"/>
    <w:rsid w:val="002D5F07"/>
    <w:rsid w:val="002D6F50"/>
    <w:rsid w:val="002E1566"/>
    <w:rsid w:val="002E2ECC"/>
    <w:rsid w:val="002E6467"/>
    <w:rsid w:val="002E76D5"/>
    <w:rsid w:val="002F05B4"/>
    <w:rsid w:val="002F0924"/>
    <w:rsid w:val="002F113A"/>
    <w:rsid w:val="002F228D"/>
    <w:rsid w:val="002F2481"/>
    <w:rsid w:val="002F39E4"/>
    <w:rsid w:val="00303258"/>
    <w:rsid w:val="00307F00"/>
    <w:rsid w:val="0031076F"/>
    <w:rsid w:val="00310A15"/>
    <w:rsid w:val="003111D4"/>
    <w:rsid w:val="00311324"/>
    <w:rsid w:val="00314097"/>
    <w:rsid w:val="00314B96"/>
    <w:rsid w:val="00314CA4"/>
    <w:rsid w:val="00316249"/>
    <w:rsid w:val="003171EB"/>
    <w:rsid w:val="00321010"/>
    <w:rsid w:val="00321111"/>
    <w:rsid w:val="00322072"/>
    <w:rsid w:val="0032282A"/>
    <w:rsid w:val="003237CB"/>
    <w:rsid w:val="003258D8"/>
    <w:rsid w:val="003259F8"/>
    <w:rsid w:val="00325D2E"/>
    <w:rsid w:val="00331EE7"/>
    <w:rsid w:val="00332492"/>
    <w:rsid w:val="00332D58"/>
    <w:rsid w:val="00336F1E"/>
    <w:rsid w:val="003408EC"/>
    <w:rsid w:val="003451F8"/>
    <w:rsid w:val="00345C65"/>
    <w:rsid w:val="00352B94"/>
    <w:rsid w:val="00355BAB"/>
    <w:rsid w:val="00356B51"/>
    <w:rsid w:val="00356FB5"/>
    <w:rsid w:val="0035791B"/>
    <w:rsid w:val="00360CA2"/>
    <w:rsid w:val="0036522E"/>
    <w:rsid w:val="0036611E"/>
    <w:rsid w:val="00366530"/>
    <w:rsid w:val="00366623"/>
    <w:rsid w:val="00367273"/>
    <w:rsid w:val="00367AF9"/>
    <w:rsid w:val="0037081C"/>
    <w:rsid w:val="00376FF5"/>
    <w:rsid w:val="003836C8"/>
    <w:rsid w:val="00384C01"/>
    <w:rsid w:val="00393FE2"/>
    <w:rsid w:val="003951B8"/>
    <w:rsid w:val="003A0E36"/>
    <w:rsid w:val="003A60EE"/>
    <w:rsid w:val="003B3E7E"/>
    <w:rsid w:val="003B4D39"/>
    <w:rsid w:val="003B53FE"/>
    <w:rsid w:val="003B6589"/>
    <w:rsid w:val="003B7D84"/>
    <w:rsid w:val="003C032D"/>
    <w:rsid w:val="003C0E57"/>
    <w:rsid w:val="003C251E"/>
    <w:rsid w:val="003D05BF"/>
    <w:rsid w:val="003D0E22"/>
    <w:rsid w:val="003D4FA0"/>
    <w:rsid w:val="003D68F5"/>
    <w:rsid w:val="003E14E2"/>
    <w:rsid w:val="003E1A44"/>
    <w:rsid w:val="003E24D3"/>
    <w:rsid w:val="003E2964"/>
    <w:rsid w:val="003E606C"/>
    <w:rsid w:val="003E7311"/>
    <w:rsid w:val="003F0DBC"/>
    <w:rsid w:val="003F1882"/>
    <w:rsid w:val="003F1BE6"/>
    <w:rsid w:val="003F29BD"/>
    <w:rsid w:val="003F4EDF"/>
    <w:rsid w:val="003F7148"/>
    <w:rsid w:val="003F7424"/>
    <w:rsid w:val="0040173E"/>
    <w:rsid w:val="00403615"/>
    <w:rsid w:val="00405761"/>
    <w:rsid w:val="00406C72"/>
    <w:rsid w:val="00411E4A"/>
    <w:rsid w:val="00413181"/>
    <w:rsid w:val="0041320E"/>
    <w:rsid w:val="004159C1"/>
    <w:rsid w:val="00422FC3"/>
    <w:rsid w:val="00423A49"/>
    <w:rsid w:val="00423B99"/>
    <w:rsid w:val="00424444"/>
    <w:rsid w:val="0042574B"/>
    <w:rsid w:val="00426ECB"/>
    <w:rsid w:val="00431FB8"/>
    <w:rsid w:val="00432585"/>
    <w:rsid w:val="004327F6"/>
    <w:rsid w:val="004328B1"/>
    <w:rsid w:val="00437298"/>
    <w:rsid w:val="00440111"/>
    <w:rsid w:val="004417F1"/>
    <w:rsid w:val="00444D16"/>
    <w:rsid w:val="00445471"/>
    <w:rsid w:val="004459FA"/>
    <w:rsid w:val="00450C12"/>
    <w:rsid w:val="004538FD"/>
    <w:rsid w:val="00454058"/>
    <w:rsid w:val="00456BD5"/>
    <w:rsid w:val="00462F0E"/>
    <w:rsid w:val="00463353"/>
    <w:rsid w:val="00463557"/>
    <w:rsid w:val="00466262"/>
    <w:rsid w:val="00467ADA"/>
    <w:rsid w:val="00476CCB"/>
    <w:rsid w:val="0048034D"/>
    <w:rsid w:val="00482718"/>
    <w:rsid w:val="00487705"/>
    <w:rsid w:val="00487F8F"/>
    <w:rsid w:val="00490EA2"/>
    <w:rsid w:val="00493A2E"/>
    <w:rsid w:val="004941F8"/>
    <w:rsid w:val="004962A6"/>
    <w:rsid w:val="004A0019"/>
    <w:rsid w:val="004A2A5C"/>
    <w:rsid w:val="004A3680"/>
    <w:rsid w:val="004A3879"/>
    <w:rsid w:val="004A3A82"/>
    <w:rsid w:val="004A435C"/>
    <w:rsid w:val="004A5755"/>
    <w:rsid w:val="004B0FA2"/>
    <w:rsid w:val="004B10BA"/>
    <w:rsid w:val="004B252A"/>
    <w:rsid w:val="004B3B4F"/>
    <w:rsid w:val="004B446D"/>
    <w:rsid w:val="004C156A"/>
    <w:rsid w:val="004C28D1"/>
    <w:rsid w:val="004C2FAF"/>
    <w:rsid w:val="004C303C"/>
    <w:rsid w:val="004C4C5C"/>
    <w:rsid w:val="004C6BD7"/>
    <w:rsid w:val="004E539D"/>
    <w:rsid w:val="004F1309"/>
    <w:rsid w:val="004F249F"/>
    <w:rsid w:val="004F2950"/>
    <w:rsid w:val="004F2F82"/>
    <w:rsid w:val="004F6E75"/>
    <w:rsid w:val="004F6EC6"/>
    <w:rsid w:val="00500800"/>
    <w:rsid w:val="005014F4"/>
    <w:rsid w:val="00503233"/>
    <w:rsid w:val="00506720"/>
    <w:rsid w:val="00510160"/>
    <w:rsid w:val="00510B95"/>
    <w:rsid w:val="00511260"/>
    <w:rsid w:val="0051246E"/>
    <w:rsid w:val="0051264E"/>
    <w:rsid w:val="005136DA"/>
    <w:rsid w:val="0052129B"/>
    <w:rsid w:val="00522ABB"/>
    <w:rsid w:val="00527E62"/>
    <w:rsid w:val="005302E3"/>
    <w:rsid w:val="00533ADB"/>
    <w:rsid w:val="00533D03"/>
    <w:rsid w:val="00534C4A"/>
    <w:rsid w:val="00534EE3"/>
    <w:rsid w:val="00535112"/>
    <w:rsid w:val="00535FA1"/>
    <w:rsid w:val="005367B1"/>
    <w:rsid w:val="005369BC"/>
    <w:rsid w:val="005407A6"/>
    <w:rsid w:val="0054215E"/>
    <w:rsid w:val="00542D8A"/>
    <w:rsid w:val="00544095"/>
    <w:rsid w:val="00544FEB"/>
    <w:rsid w:val="005465C2"/>
    <w:rsid w:val="00547FE0"/>
    <w:rsid w:val="005559B0"/>
    <w:rsid w:val="0056265E"/>
    <w:rsid w:val="0057127A"/>
    <w:rsid w:val="005712F0"/>
    <w:rsid w:val="00573A32"/>
    <w:rsid w:val="00574E76"/>
    <w:rsid w:val="00575839"/>
    <w:rsid w:val="00576710"/>
    <w:rsid w:val="005829CD"/>
    <w:rsid w:val="00585438"/>
    <w:rsid w:val="00587ADC"/>
    <w:rsid w:val="00591925"/>
    <w:rsid w:val="00591EB6"/>
    <w:rsid w:val="00593F63"/>
    <w:rsid w:val="005A182F"/>
    <w:rsid w:val="005A1B46"/>
    <w:rsid w:val="005A4517"/>
    <w:rsid w:val="005A62C2"/>
    <w:rsid w:val="005A6D7E"/>
    <w:rsid w:val="005A7E09"/>
    <w:rsid w:val="005A7EFA"/>
    <w:rsid w:val="005B1581"/>
    <w:rsid w:val="005B1A2F"/>
    <w:rsid w:val="005B385A"/>
    <w:rsid w:val="005B4639"/>
    <w:rsid w:val="005C442A"/>
    <w:rsid w:val="005C4EED"/>
    <w:rsid w:val="005C5258"/>
    <w:rsid w:val="005C67D6"/>
    <w:rsid w:val="005C69DF"/>
    <w:rsid w:val="005D4EE9"/>
    <w:rsid w:val="005D5027"/>
    <w:rsid w:val="005D6C42"/>
    <w:rsid w:val="005D7520"/>
    <w:rsid w:val="005D7831"/>
    <w:rsid w:val="005E0611"/>
    <w:rsid w:val="005E33D8"/>
    <w:rsid w:val="005E61D4"/>
    <w:rsid w:val="005F360D"/>
    <w:rsid w:val="005F4251"/>
    <w:rsid w:val="005F504E"/>
    <w:rsid w:val="005F5274"/>
    <w:rsid w:val="005F64C0"/>
    <w:rsid w:val="0060137A"/>
    <w:rsid w:val="006016C4"/>
    <w:rsid w:val="00601B6E"/>
    <w:rsid w:val="00605188"/>
    <w:rsid w:val="00607EEF"/>
    <w:rsid w:val="00611E4C"/>
    <w:rsid w:val="0061223B"/>
    <w:rsid w:val="006140DE"/>
    <w:rsid w:val="00615AB2"/>
    <w:rsid w:val="00617E1F"/>
    <w:rsid w:val="0062016C"/>
    <w:rsid w:val="006222E1"/>
    <w:rsid w:val="0062690E"/>
    <w:rsid w:val="00630AB9"/>
    <w:rsid w:val="00630B20"/>
    <w:rsid w:val="00630DD3"/>
    <w:rsid w:val="00631BB9"/>
    <w:rsid w:val="006341ED"/>
    <w:rsid w:val="0063589D"/>
    <w:rsid w:val="00641A3B"/>
    <w:rsid w:val="00653149"/>
    <w:rsid w:val="006539F6"/>
    <w:rsid w:val="00654074"/>
    <w:rsid w:val="0065543B"/>
    <w:rsid w:val="006556A7"/>
    <w:rsid w:val="00657E1F"/>
    <w:rsid w:val="006612DE"/>
    <w:rsid w:val="006613BC"/>
    <w:rsid w:val="006638A1"/>
    <w:rsid w:val="006639A5"/>
    <w:rsid w:val="006645C1"/>
    <w:rsid w:val="00664ABB"/>
    <w:rsid w:val="00666DBA"/>
    <w:rsid w:val="00667759"/>
    <w:rsid w:val="00667B14"/>
    <w:rsid w:val="006731C3"/>
    <w:rsid w:val="0067435F"/>
    <w:rsid w:val="006757D4"/>
    <w:rsid w:val="00681AB0"/>
    <w:rsid w:val="00682101"/>
    <w:rsid w:val="00682EAF"/>
    <w:rsid w:val="00683A8E"/>
    <w:rsid w:val="00687347"/>
    <w:rsid w:val="00690A35"/>
    <w:rsid w:val="00691277"/>
    <w:rsid w:val="00692F61"/>
    <w:rsid w:val="00695F1A"/>
    <w:rsid w:val="006A2132"/>
    <w:rsid w:val="006A3903"/>
    <w:rsid w:val="006B03FA"/>
    <w:rsid w:val="006C18CF"/>
    <w:rsid w:val="006C2316"/>
    <w:rsid w:val="006C6CED"/>
    <w:rsid w:val="006D09B1"/>
    <w:rsid w:val="006D353C"/>
    <w:rsid w:val="006E078E"/>
    <w:rsid w:val="006E27F5"/>
    <w:rsid w:val="006E471C"/>
    <w:rsid w:val="006F1A63"/>
    <w:rsid w:val="006F24D9"/>
    <w:rsid w:val="006F297B"/>
    <w:rsid w:val="006F3D28"/>
    <w:rsid w:val="006F6D85"/>
    <w:rsid w:val="007009D0"/>
    <w:rsid w:val="00700FEA"/>
    <w:rsid w:val="00701BFE"/>
    <w:rsid w:val="00702256"/>
    <w:rsid w:val="00702299"/>
    <w:rsid w:val="00702711"/>
    <w:rsid w:val="0070496A"/>
    <w:rsid w:val="00704BBF"/>
    <w:rsid w:val="0070509F"/>
    <w:rsid w:val="007116F1"/>
    <w:rsid w:val="007120F1"/>
    <w:rsid w:val="00715E78"/>
    <w:rsid w:val="007214C1"/>
    <w:rsid w:val="007244D0"/>
    <w:rsid w:val="007250FB"/>
    <w:rsid w:val="0072777A"/>
    <w:rsid w:val="0073167F"/>
    <w:rsid w:val="00732AB9"/>
    <w:rsid w:val="00733918"/>
    <w:rsid w:val="00743F5C"/>
    <w:rsid w:val="007464E2"/>
    <w:rsid w:val="007467DB"/>
    <w:rsid w:val="007476F5"/>
    <w:rsid w:val="007511C3"/>
    <w:rsid w:val="00751476"/>
    <w:rsid w:val="00753458"/>
    <w:rsid w:val="00756AB1"/>
    <w:rsid w:val="00757A47"/>
    <w:rsid w:val="00760774"/>
    <w:rsid w:val="0076219F"/>
    <w:rsid w:val="00762250"/>
    <w:rsid w:val="00762EBE"/>
    <w:rsid w:val="00774B03"/>
    <w:rsid w:val="00776442"/>
    <w:rsid w:val="00776A75"/>
    <w:rsid w:val="00776BB3"/>
    <w:rsid w:val="0077711D"/>
    <w:rsid w:val="00782189"/>
    <w:rsid w:val="00786789"/>
    <w:rsid w:val="00792357"/>
    <w:rsid w:val="00792D96"/>
    <w:rsid w:val="00792E05"/>
    <w:rsid w:val="00793199"/>
    <w:rsid w:val="00794AFD"/>
    <w:rsid w:val="00797059"/>
    <w:rsid w:val="007A001A"/>
    <w:rsid w:val="007A09C2"/>
    <w:rsid w:val="007A1897"/>
    <w:rsid w:val="007A23F2"/>
    <w:rsid w:val="007A2BF8"/>
    <w:rsid w:val="007C183E"/>
    <w:rsid w:val="007C4C20"/>
    <w:rsid w:val="007C6935"/>
    <w:rsid w:val="007D5556"/>
    <w:rsid w:val="007E05FE"/>
    <w:rsid w:val="007E1427"/>
    <w:rsid w:val="007E1D3E"/>
    <w:rsid w:val="007E2524"/>
    <w:rsid w:val="007E3265"/>
    <w:rsid w:val="007E456F"/>
    <w:rsid w:val="007E62F2"/>
    <w:rsid w:val="007E7913"/>
    <w:rsid w:val="007F0FBF"/>
    <w:rsid w:val="007F35B8"/>
    <w:rsid w:val="007F3998"/>
    <w:rsid w:val="007F42D3"/>
    <w:rsid w:val="007F6449"/>
    <w:rsid w:val="007F6AF8"/>
    <w:rsid w:val="007F7634"/>
    <w:rsid w:val="00800E7E"/>
    <w:rsid w:val="008014DD"/>
    <w:rsid w:val="00801C5B"/>
    <w:rsid w:val="00801CED"/>
    <w:rsid w:val="00802B6B"/>
    <w:rsid w:val="0080662B"/>
    <w:rsid w:val="00806BBF"/>
    <w:rsid w:val="0082063C"/>
    <w:rsid w:val="008208DD"/>
    <w:rsid w:val="00823137"/>
    <w:rsid w:val="00825651"/>
    <w:rsid w:val="00825E18"/>
    <w:rsid w:val="00826E80"/>
    <w:rsid w:val="008270CF"/>
    <w:rsid w:val="00833B3D"/>
    <w:rsid w:val="00836EBC"/>
    <w:rsid w:val="00842D82"/>
    <w:rsid w:val="008474AD"/>
    <w:rsid w:val="00851607"/>
    <w:rsid w:val="00852175"/>
    <w:rsid w:val="00853356"/>
    <w:rsid w:val="00854171"/>
    <w:rsid w:val="0085688C"/>
    <w:rsid w:val="00856A26"/>
    <w:rsid w:val="00863AFB"/>
    <w:rsid w:val="00864FFC"/>
    <w:rsid w:val="008676FC"/>
    <w:rsid w:val="008711FF"/>
    <w:rsid w:val="00872387"/>
    <w:rsid w:val="008723CF"/>
    <w:rsid w:val="0087293B"/>
    <w:rsid w:val="00873429"/>
    <w:rsid w:val="008803B3"/>
    <w:rsid w:val="00881D9C"/>
    <w:rsid w:val="0088302F"/>
    <w:rsid w:val="00886FEF"/>
    <w:rsid w:val="00895079"/>
    <w:rsid w:val="008A1583"/>
    <w:rsid w:val="008A2E48"/>
    <w:rsid w:val="008A5D85"/>
    <w:rsid w:val="008B141C"/>
    <w:rsid w:val="008B2474"/>
    <w:rsid w:val="008B2550"/>
    <w:rsid w:val="008C1CD2"/>
    <w:rsid w:val="008C57B7"/>
    <w:rsid w:val="008D1EAA"/>
    <w:rsid w:val="008D4DA3"/>
    <w:rsid w:val="008D5E1E"/>
    <w:rsid w:val="008E02AB"/>
    <w:rsid w:val="008E6334"/>
    <w:rsid w:val="008E6B0B"/>
    <w:rsid w:val="008F5804"/>
    <w:rsid w:val="008F7D66"/>
    <w:rsid w:val="00901159"/>
    <w:rsid w:val="00903C56"/>
    <w:rsid w:val="00904A50"/>
    <w:rsid w:val="00906C3C"/>
    <w:rsid w:val="00907972"/>
    <w:rsid w:val="00912C7B"/>
    <w:rsid w:val="0091402D"/>
    <w:rsid w:val="00921451"/>
    <w:rsid w:val="00922F5C"/>
    <w:rsid w:val="00923644"/>
    <w:rsid w:val="0093059C"/>
    <w:rsid w:val="00930F3C"/>
    <w:rsid w:val="0093116F"/>
    <w:rsid w:val="00933513"/>
    <w:rsid w:val="00933FCC"/>
    <w:rsid w:val="00935CBD"/>
    <w:rsid w:val="00935CFA"/>
    <w:rsid w:val="009369F7"/>
    <w:rsid w:val="009406C7"/>
    <w:rsid w:val="00940779"/>
    <w:rsid w:val="00946739"/>
    <w:rsid w:val="009504AB"/>
    <w:rsid w:val="00956E6E"/>
    <w:rsid w:val="00957540"/>
    <w:rsid w:val="00970196"/>
    <w:rsid w:val="0097334A"/>
    <w:rsid w:val="00975765"/>
    <w:rsid w:val="00980938"/>
    <w:rsid w:val="00981A9E"/>
    <w:rsid w:val="009843A3"/>
    <w:rsid w:val="009849A0"/>
    <w:rsid w:val="0098711F"/>
    <w:rsid w:val="00987268"/>
    <w:rsid w:val="009877F1"/>
    <w:rsid w:val="00987B20"/>
    <w:rsid w:val="00990B73"/>
    <w:rsid w:val="009917E1"/>
    <w:rsid w:val="00992358"/>
    <w:rsid w:val="00992EC4"/>
    <w:rsid w:val="00996B9C"/>
    <w:rsid w:val="009A12AE"/>
    <w:rsid w:val="009B17CD"/>
    <w:rsid w:val="009B2B05"/>
    <w:rsid w:val="009B50B5"/>
    <w:rsid w:val="009C0D31"/>
    <w:rsid w:val="009C1CD8"/>
    <w:rsid w:val="009C2C99"/>
    <w:rsid w:val="009C3449"/>
    <w:rsid w:val="009D2850"/>
    <w:rsid w:val="009D72C7"/>
    <w:rsid w:val="009E1E7D"/>
    <w:rsid w:val="009E2DE4"/>
    <w:rsid w:val="009F132A"/>
    <w:rsid w:val="009F262A"/>
    <w:rsid w:val="009F413A"/>
    <w:rsid w:val="009F6043"/>
    <w:rsid w:val="009F72B4"/>
    <w:rsid w:val="009F7AA2"/>
    <w:rsid w:val="00A03241"/>
    <w:rsid w:val="00A03C6A"/>
    <w:rsid w:val="00A050E0"/>
    <w:rsid w:val="00A16F96"/>
    <w:rsid w:val="00A170A2"/>
    <w:rsid w:val="00A173E2"/>
    <w:rsid w:val="00A1796F"/>
    <w:rsid w:val="00A2049E"/>
    <w:rsid w:val="00A2126F"/>
    <w:rsid w:val="00A21EC7"/>
    <w:rsid w:val="00A22A36"/>
    <w:rsid w:val="00A251F8"/>
    <w:rsid w:val="00A332CF"/>
    <w:rsid w:val="00A342D4"/>
    <w:rsid w:val="00A34E57"/>
    <w:rsid w:val="00A405F0"/>
    <w:rsid w:val="00A4203D"/>
    <w:rsid w:val="00A43F8E"/>
    <w:rsid w:val="00A4633A"/>
    <w:rsid w:val="00A5082F"/>
    <w:rsid w:val="00A56892"/>
    <w:rsid w:val="00A6060A"/>
    <w:rsid w:val="00A616E3"/>
    <w:rsid w:val="00A665C2"/>
    <w:rsid w:val="00A7345C"/>
    <w:rsid w:val="00A76560"/>
    <w:rsid w:val="00A81A55"/>
    <w:rsid w:val="00A82AA9"/>
    <w:rsid w:val="00A82BA7"/>
    <w:rsid w:val="00A82C3F"/>
    <w:rsid w:val="00A83CD5"/>
    <w:rsid w:val="00A8514F"/>
    <w:rsid w:val="00A921B5"/>
    <w:rsid w:val="00A92634"/>
    <w:rsid w:val="00A93831"/>
    <w:rsid w:val="00A9484D"/>
    <w:rsid w:val="00A95035"/>
    <w:rsid w:val="00AA04C8"/>
    <w:rsid w:val="00AA08AF"/>
    <w:rsid w:val="00AB0997"/>
    <w:rsid w:val="00AB09CA"/>
    <w:rsid w:val="00AB1CFD"/>
    <w:rsid w:val="00AB5527"/>
    <w:rsid w:val="00AC2295"/>
    <w:rsid w:val="00AC4D11"/>
    <w:rsid w:val="00AC5131"/>
    <w:rsid w:val="00AC7288"/>
    <w:rsid w:val="00AD6576"/>
    <w:rsid w:val="00AE774A"/>
    <w:rsid w:val="00AF2831"/>
    <w:rsid w:val="00AF2F5D"/>
    <w:rsid w:val="00AF3973"/>
    <w:rsid w:val="00AF5217"/>
    <w:rsid w:val="00AF56A2"/>
    <w:rsid w:val="00B00664"/>
    <w:rsid w:val="00B052A2"/>
    <w:rsid w:val="00B0786D"/>
    <w:rsid w:val="00B1516B"/>
    <w:rsid w:val="00B17856"/>
    <w:rsid w:val="00B20610"/>
    <w:rsid w:val="00B20C7B"/>
    <w:rsid w:val="00B23244"/>
    <w:rsid w:val="00B23A8C"/>
    <w:rsid w:val="00B2558F"/>
    <w:rsid w:val="00B27153"/>
    <w:rsid w:val="00B30A61"/>
    <w:rsid w:val="00B30FD0"/>
    <w:rsid w:val="00B3273A"/>
    <w:rsid w:val="00B32E22"/>
    <w:rsid w:val="00B377E5"/>
    <w:rsid w:val="00B37D6D"/>
    <w:rsid w:val="00B40BF9"/>
    <w:rsid w:val="00B416EC"/>
    <w:rsid w:val="00B43C41"/>
    <w:rsid w:val="00B44025"/>
    <w:rsid w:val="00B44D28"/>
    <w:rsid w:val="00B502C9"/>
    <w:rsid w:val="00B54050"/>
    <w:rsid w:val="00B56DAD"/>
    <w:rsid w:val="00B601A0"/>
    <w:rsid w:val="00B643D3"/>
    <w:rsid w:val="00B66971"/>
    <w:rsid w:val="00B70E5C"/>
    <w:rsid w:val="00B73EAB"/>
    <w:rsid w:val="00B74610"/>
    <w:rsid w:val="00B75398"/>
    <w:rsid w:val="00B75413"/>
    <w:rsid w:val="00B81906"/>
    <w:rsid w:val="00B829DD"/>
    <w:rsid w:val="00B84819"/>
    <w:rsid w:val="00B90BFF"/>
    <w:rsid w:val="00B90F57"/>
    <w:rsid w:val="00B938E1"/>
    <w:rsid w:val="00B94447"/>
    <w:rsid w:val="00B97542"/>
    <w:rsid w:val="00B97BBC"/>
    <w:rsid w:val="00BA0AF5"/>
    <w:rsid w:val="00BA2D9B"/>
    <w:rsid w:val="00BA7B34"/>
    <w:rsid w:val="00BA7DBE"/>
    <w:rsid w:val="00BB2ABF"/>
    <w:rsid w:val="00BB6817"/>
    <w:rsid w:val="00BC0398"/>
    <w:rsid w:val="00BC0602"/>
    <w:rsid w:val="00BC196F"/>
    <w:rsid w:val="00BC1A14"/>
    <w:rsid w:val="00BC2FE9"/>
    <w:rsid w:val="00BC66B0"/>
    <w:rsid w:val="00BD1243"/>
    <w:rsid w:val="00BD6E7E"/>
    <w:rsid w:val="00BE1AB5"/>
    <w:rsid w:val="00BE2588"/>
    <w:rsid w:val="00BE2EDC"/>
    <w:rsid w:val="00BE44B3"/>
    <w:rsid w:val="00BE4944"/>
    <w:rsid w:val="00BE7682"/>
    <w:rsid w:val="00BF2B85"/>
    <w:rsid w:val="00BF393A"/>
    <w:rsid w:val="00BF76E4"/>
    <w:rsid w:val="00C028A4"/>
    <w:rsid w:val="00C02A03"/>
    <w:rsid w:val="00C0324C"/>
    <w:rsid w:val="00C0354C"/>
    <w:rsid w:val="00C0490B"/>
    <w:rsid w:val="00C050B6"/>
    <w:rsid w:val="00C0526D"/>
    <w:rsid w:val="00C104D9"/>
    <w:rsid w:val="00C108EC"/>
    <w:rsid w:val="00C11DF7"/>
    <w:rsid w:val="00C12928"/>
    <w:rsid w:val="00C13B6E"/>
    <w:rsid w:val="00C16F31"/>
    <w:rsid w:val="00C17473"/>
    <w:rsid w:val="00C17509"/>
    <w:rsid w:val="00C212E5"/>
    <w:rsid w:val="00C215EB"/>
    <w:rsid w:val="00C21EE5"/>
    <w:rsid w:val="00C22CF3"/>
    <w:rsid w:val="00C24FFD"/>
    <w:rsid w:val="00C31F7F"/>
    <w:rsid w:val="00C325F4"/>
    <w:rsid w:val="00C3270D"/>
    <w:rsid w:val="00C32B63"/>
    <w:rsid w:val="00C32F22"/>
    <w:rsid w:val="00C3484E"/>
    <w:rsid w:val="00C37A57"/>
    <w:rsid w:val="00C40DDA"/>
    <w:rsid w:val="00C44CD3"/>
    <w:rsid w:val="00C50227"/>
    <w:rsid w:val="00C50A43"/>
    <w:rsid w:val="00C62B73"/>
    <w:rsid w:val="00C63CB2"/>
    <w:rsid w:val="00C6566F"/>
    <w:rsid w:val="00C6585F"/>
    <w:rsid w:val="00C666B7"/>
    <w:rsid w:val="00C734C4"/>
    <w:rsid w:val="00C73BB7"/>
    <w:rsid w:val="00C74222"/>
    <w:rsid w:val="00C7503F"/>
    <w:rsid w:val="00C75FC6"/>
    <w:rsid w:val="00C7699B"/>
    <w:rsid w:val="00C8113B"/>
    <w:rsid w:val="00C813D0"/>
    <w:rsid w:val="00C8623D"/>
    <w:rsid w:val="00C91495"/>
    <w:rsid w:val="00C9203C"/>
    <w:rsid w:val="00C9770F"/>
    <w:rsid w:val="00CA5624"/>
    <w:rsid w:val="00CA7613"/>
    <w:rsid w:val="00CA7FDF"/>
    <w:rsid w:val="00CB0DE9"/>
    <w:rsid w:val="00CB174E"/>
    <w:rsid w:val="00CB1F13"/>
    <w:rsid w:val="00CB25F7"/>
    <w:rsid w:val="00CB4CB6"/>
    <w:rsid w:val="00CB78A0"/>
    <w:rsid w:val="00CC16F4"/>
    <w:rsid w:val="00CC34D2"/>
    <w:rsid w:val="00CC61E9"/>
    <w:rsid w:val="00CC6D9C"/>
    <w:rsid w:val="00CD0391"/>
    <w:rsid w:val="00CD1422"/>
    <w:rsid w:val="00CD4389"/>
    <w:rsid w:val="00CD5DC7"/>
    <w:rsid w:val="00CD70DA"/>
    <w:rsid w:val="00CE462C"/>
    <w:rsid w:val="00CE5823"/>
    <w:rsid w:val="00CF21E9"/>
    <w:rsid w:val="00CF229F"/>
    <w:rsid w:val="00CF4029"/>
    <w:rsid w:val="00D004EE"/>
    <w:rsid w:val="00D0182C"/>
    <w:rsid w:val="00D026F4"/>
    <w:rsid w:val="00D03BAC"/>
    <w:rsid w:val="00D071D4"/>
    <w:rsid w:val="00D10C3A"/>
    <w:rsid w:val="00D12BAB"/>
    <w:rsid w:val="00D2013B"/>
    <w:rsid w:val="00D25992"/>
    <w:rsid w:val="00D35061"/>
    <w:rsid w:val="00D3529E"/>
    <w:rsid w:val="00D35B20"/>
    <w:rsid w:val="00D40CFB"/>
    <w:rsid w:val="00D41330"/>
    <w:rsid w:val="00D43C63"/>
    <w:rsid w:val="00D45867"/>
    <w:rsid w:val="00D47F60"/>
    <w:rsid w:val="00D506F7"/>
    <w:rsid w:val="00D52FC8"/>
    <w:rsid w:val="00D619AB"/>
    <w:rsid w:val="00D620FD"/>
    <w:rsid w:val="00D70B3E"/>
    <w:rsid w:val="00D74866"/>
    <w:rsid w:val="00D74D39"/>
    <w:rsid w:val="00D74E42"/>
    <w:rsid w:val="00D81011"/>
    <w:rsid w:val="00D81B34"/>
    <w:rsid w:val="00D84044"/>
    <w:rsid w:val="00D84443"/>
    <w:rsid w:val="00D85F41"/>
    <w:rsid w:val="00D97A14"/>
    <w:rsid w:val="00DA030A"/>
    <w:rsid w:val="00DA15EF"/>
    <w:rsid w:val="00DA235C"/>
    <w:rsid w:val="00DA5312"/>
    <w:rsid w:val="00DA7ED6"/>
    <w:rsid w:val="00DB1A11"/>
    <w:rsid w:val="00DB2547"/>
    <w:rsid w:val="00DB3924"/>
    <w:rsid w:val="00DB6851"/>
    <w:rsid w:val="00DB701D"/>
    <w:rsid w:val="00DC5027"/>
    <w:rsid w:val="00DC5D49"/>
    <w:rsid w:val="00DD71BF"/>
    <w:rsid w:val="00DE02DC"/>
    <w:rsid w:val="00DE091D"/>
    <w:rsid w:val="00DE0BD2"/>
    <w:rsid w:val="00DE0E7D"/>
    <w:rsid w:val="00DE14CE"/>
    <w:rsid w:val="00DE1EC8"/>
    <w:rsid w:val="00DE32F9"/>
    <w:rsid w:val="00DE3383"/>
    <w:rsid w:val="00DE43DC"/>
    <w:rsid w:val="00DE4D18"/>
    <w:rsid w:val="00DE5100"/>
    <w:rsid w:val="00DE7255"/>
    <w:rsid w:val="00DF06BC"/>
    <w:rsid w:val="00DF45C9"/>
    <w:rsid w:val="00DF5FE6"/>
    <w:rsid w:val="00E01344"/>
    <w:rsid w:val="00E01E23"/>
    <w:rsid w:val="00E07840"/>
    <w:rsid w:val="00E11136"/>
    <w:rsid w:val="00E11D22"/>
    <w:rsid w:val="00E12B7D"/>
    <w:rsid w:val="00E12CA1"/>
    <w:rsid w:val="00E12E24"/>
    <w:rsid w:val="00E21FBC"/>
    <w:rsid w:val="00E24192"/>
    <w:rsid w:val="00E26407"/>
    <w:rsid w:val="00E2684C"/>
    <w:rsid w:val="00E32D10"/>
    <w:rsid w:val="00E3600A"/>
    <w:rsid w:val="00E4102C"/>
    <w:rsid w:val="00E42634"/>
    <w:rsid w:val="00E4547F"/>
    <w:rsid w:val="00E5032F"/>
    <w:rsid w:val="00E507BF"/>
    <w:rsid w:val="00E51113"/>
    <w:rsid w:val="00E544E5"/>
    <w:rsid w:val="00E54CDC"/>
    <w:rsid w:val="00E54EF1"/>
    <w:rsid w:val="00E5697B"/>
    <w:rsid w:val="00E57432"/>
    <w:rsid w:val="00E57868"/>
    <w:rsid w:val="00E6052A"/>
    <w:rsid w:val="00E624C1"/>
    <w:rsid w:val="00E66F29"/>
    <w:rsid w:val="00E67CEB"/>
    <w:rsid w:val="00E725BF"/>
    <w:rsid w:val="00E73428"/>
    <w:rsid w:val="00E748E7"/>
    <w:rsid w:val="00E822FF"/>
    <w:rsid w:val="00E83114"/>
    <w:rsid w:val="00E85A6D"/>
    <w:rsid w:val="00E87CB2"/>
    <w:rsid w:val="00E87E0B"/>
    <w:rsid w:val="00E91D08"/>
    <w:rsid w:val="00E95F94"/>
    <w:rsid w:val="00E96B13"/>
    <w:rsid w:val="00E9746B"/>
    <w:rsid w:val="00E97D86"/>
    <w:rsid w:val="00EA02D1"/>
    <w:rsid w:val="00EA14A3"/>
    <w:rsid w:val="00EA1D44"/>
    <w:rsid w:val="00EA413A"/>
    <w:rsid w:val="00EA61A4"/>
    <w:rsid w:val="00EA62F5"/>
    <w:rsid w:val="00EB1370"/>
    <w:rsid w:val="00EB4E5E"/>
    <w:rsid w:val="00EB7110"/>
    <w:rsid w:val="00EC3DC8"/>
    <w:rsid w:val="00ED04B4"/>
    <w:rsid w:val="00ED2081"/>
    <w:rsid w:val="00ED61D2"/>
    <w:rsid w:val="00ED73FB"/>
    <w:rsid w:val="00EE11B1"/>
    <w:rsid w:val="00EE129B"/>
    <w:rsid w:val="00EF18DB"/>
    <w:rsid w:val="00EF1BD8"/>
    <w:rsid w:val="00EF1D56"/>
    <w:rsid w:val="00EF1EC0"/>
    <w:rsid w:val="00EF25BA"/>
    <w:rsid w:val="00EF3C72"/>
    <w:rsid w:val="00EF405F"/>
    <w:rsid w:val="00EF68A7"/>
    <w:rsid w:val="00EF7262"/>
    <w:rsid w:val="00F02C45"/>
    <w:rsid w:val="00F047B7"/>
    <w:rsid w:val="00F04F27"/>
    <w:rsid w:val="00F10714"/>
    <w:rsid w:val="00F10D22"/>
    <w:rsid w:val="00F12054"/>
    <w:rsid w:val="00F1284F"/>
    <w:rsid w:val="00F15995"/>
    <w:rsid w:val="00F163AA"/>
    <w:rsid w:val="00F1648A"/>
    <w:rsid w:val="00F168C1"/>
    <w:rsid w:val="00F2055C"/>
    <w:rsid w:val="00F22990"/>
    <w:rsid w:val="00F260EC"/>
    <w:rsid w:val="00F2692E"/>
    <w:rsid w:val="00F31C23"/>
    <w:rsid w:val="00F33258"/>
    <w:rsid w:val="00F33B27"/>
    <w:rsid w:val="00F348DD"/>
    <w:rsid w:val="00F41008"/>
    <w:rsid w:val="00F412AF"/>
    <w:rsid w:val="00F41820"/>
    <w:rsid w:val="00F449B1"/>
    <w:rsid w:val="00F45079"/>
    <w:rsid w:val="00F46D89"/>
    <w:rsid w:val="00F4733E"/>
    <w:rsid w:val="00F51F31"/>
    <w:rsid w:val="00F5497A"/>
    <w:rsid w:val="00F6044E"/>
    <w:rsid w:val="00F625D5"/>
    <w:rsid w:val="00F6743F"/>
    <w:rsid w:val="00F67697"/>
    <w:rsid w:val="00F72126"/>
    <w:rsid w:val="00F74FD7"/>
    <w:rsid w:val="00F75BE8"/>
    <w:rsid w:val="00F8374F"/>
    <w:rsid w:val="00F86767"/>
    <w:rsid w:val="00F901FB"/>
    <w:rsid w:val="00F90A3A"/>
    <w:rsid w:val="00F91019"/>
    <w:rsid w:val="00F913CA"/>
    <w:rsid w:val="00F972A1"/>
    <w:rsid w:val="00FA025E"/>
    <w:rsid w:val="00FA22BD"/>
    <w:rsid w:val="00FA2978"/>
    <w:rsid w:val="00FA2CD3"/>
    <w:rsid w:val="00FA49BF"/>
    <w:rsid w:val="00FB3024"/>
    <w:rsid w:val="00FB3033"/>
    <w:rsid w:val="00FB5FEA"/>
    <w:rsid w:val="00FB68AC"/>
    <w:rsid w:val="00FB7738"/>
    <w:rsid w:val="00FC07DA"/>
    <w:rsid w:val="00FC670D"/>
    <w:rsid w:val="00FC7DC0"/>
    <w:rsid w:val="00FD1E1B"/>
    <w:rsid w:val="00FD2016"/>
    <w:rsid w:val="00FD37C0"/>
    <w:rsid w:val="00FD4871"/>
    <w:rsid w:val="00FD5CE2"/>
    <w:rsid w:val="00FD61A2"/>
    <w:rsid w:val="00FD7553"/>
    <w:rsid w:val="00FE1AF6"/>
    <w:rsid w:val="00FE3CC9"/>
    <w:rsid w:val="00FF02C4"/>
    <w:rsid w:val="00FF3D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DFE352-9388-4CF4-9A4B-6A3C3CA3D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999"/>
    <w:pPr>
      <w:spacing w:after="0" w:line="240" w:lineRule="auto"/>
    </w:pPr>
    <w:rPr>
      <w:rFonts w:ascii="Times New Roman" w:eastAsia="Batang" w:hAnsi="Times New Roman" w:cs="Times New Roman"/>
      <w:sz w:val="24"/>
      <w:szCs w:val="20"/>
      <w:lang w:eastAsia="ko-KR"/>
    </w:rPr>
  </w:style>
  <w:style w:type="paragraph" w:styleId="Balk1">
    <w:name w:val="heading 1"/>
    <w:basedOn w:val="Normal"/>
    <w:next w:val="Normal"/>
    <w:link w:val="Balk1Char"/>
    <w:uiPriority w:val="9"/>
    <w:qFormat/>
    <w:rsid w:val="00FE1AF6"/>
    <w:pPr>
      <w:keepNext/>
      <w:keepLines/>
      <w:numPr>
        <w:numId w:val="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qFormat/>
    <w:rsid w:val="000B1DCD"/>
    <w:pPr>
      <w:keepNext/>
      <w:numPr>
        <w:ilvl w:val="1"/>
        <w:numId w:val="8"/>
      </w:numPr>
      <w:spacing w:before="240" w:after="60"/>
      <w:outlineLvl w:val="1"/>
    </w:pPr>
    <w:rPr>
      <w:rFonts w:ascii="Arial" w:hAnsi="Arial" w:cs="Arial"/>
      <w:b/>
      <w:i/>
    </w:rPr>
  </w:style>
  <w:style w:type="paragraph" w:styleId="Balk3">
    <w:name w:val="heading 3"/>
    <w:basedOn w:val="Normal"/>
    <w:next w:val="Normal"/>
    <w:link w:val="Balk3Char"/>
    <w:uiPriority w:val="9"/>
    <w:unhideWhenUsed/>
    <w:qFormat/>
    <w:rsid w:val="00FE1AF6"/>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261CCD"/>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C0526D"/>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C0526D"/>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C0526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C0526D"/>
    <w:pPr>
      <w:keepNext/>
      <w:keepLines/>
      <w:numPr>
        <w:ilvl w:val="7"/>
        <w:numId w:val="8"/>
      </w:numPr>
      <w:spacing w:before="200"/>
      <w:outlineLvl w:val="7"/>
    </w:pPr>
    <w:rPr>
      <w:rFonts w:asciiTheme="majorHAnsi" w:eastAsiaTheme="majorEastAsia" w:hAnsiTheme="majorHAnsi" w:cstheme="majorBidi"/>
      <w:color w:val="404040" w:themeColor="text1" w:themeTint="BF"/>
      <w:sz w:val="20"/>
    </w:rPr>
  </w:style>
  <w:style w:type="paragraph" w:styleId="Balk9">
    <w:name w:val="heading 9"/>
    <w:basedOn w:val="Normal"/>
    <w:next w:val="Normal"/>
    <w:link w:val="Balk9Char"/>
    <w:uiPriority w:val="9"/>
    <w:semiHidden/>
    <w:unhideWhenUsed/>
    <w:qFormat/>
    <w:rsid w:val="00C0526D"/>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rsid w:val="000B1DCD"/>
    <w:rPr>
      <w:rFonts w:ascii="Arial" w:eastAsia="Batang" w:hAnsi="Arial" w:cs="Arial"/>
      <w:b/>
      <w:i/>
      <w:sz w:val="24"/>
      <w:szCs w:val="20"/>
      <w:lang w:eastAsia="ko-KR"/>
    </w:rPr>
  </w:style>
  <w:style w:type="paragraph" w:styleId="BalonMetni">
    <w:name w:val="Balloon Text"/>
    <w:basedOn w:val="Normal"/>
    <w:link w:val="BalonMetniChar"/>
    <w:uiPriority w:val="99"/>
    <w:semiHidden/>
    <w:unhideWhenUsed/>
    <w:rsid w:val="00CB0DE9"/>
    <w:rPr>
      <w:rFonts w:ascii="Tahoma" w:hAnsi="Tahoma" w:cs="Tahoma"/>
      <w:sz w:val="16"/>
      <w:szCs w:val="16"/>
    </w:rPr>
  </w:style>
  <w:style w:type="character" w:customStyle="1" w:styleId="BalonMetniChar">
    <w:name w:val="Balon Metni Char"/>
    <w:basedOn w:val="VarsaylanParagrafYazTipi"/>
    <w:link w:val="BalonMetni"/>
    <w:uiPriority w:val="99"/>
    <w:semiHidden/>
    <w:rsid w:val="00CB0DE9"/>
    <w:rPr>
      <w:rFonts w:ascii="Tahoma" w:eastAsia="Batang" w:hAnsi="Tahoma" w:cs="Tahoma"/>
      <w:sz w:val="16"/>
      <w:szCs w:val="16"/>
      <w:lang w:val="en-GB" w:eastAsia="ko-KR"/>
    </w:rPr>
  </w:style>
  <w:style w:type="paragraph" w:styleId="stBilgi">
    <w:name w:val="header"/>
    <w:basedOn w:val="Normal"/>
    <w:link w:val="stBilgiChar"/>
    <w:uiPriority w:val="99"/>
    <w:unhideWhenUsed/>
    <w:rsid w:val="0051264E"/>
    <w:pPr>
      <w:tabs>
        <w:tab w:val="center" w:pos="4536"/>
        <w:tab w:val="right" w:pos="9072"/>
      </w:tabs>
    </w:pPr>
  </w:style>
  <w:style w:type="character" w:customStyle="1" w:styleId="stBilgiChar">
    <w:name w:val="Üst Bilgi Char"/>
    <w:basedOn w:val="VarsaylanParagrafYazTipi"/>
    <w:link w:val="stBilgi"/>
    <w:uiPriority w:val="99"/>
    <w:rsid w:val="0051264E"/>
    <w:rPr>
      <w:rFonts w:ascii="Times New Roman" w:eastAsia="Batang" w:hAnsi="Times New Roman" w:cs="Times New Roman"/>
      <w:sz w:val="24"/>
      <w:szCs w:val="20"/>
      <w:lang w:eastAsia="ko-KR"/>
    </w:rPr>
  </w:style>
  <w:style w:type="paragraph" w:styleId="AltBilgi">
    <w:name w:val="footer"/>
    <w:basedOn w:val="Normal"/>
    <w:link w:val="AltBilgiChar"/>
    <w:uiPriority w:val="99"/>
    <w:unhideWhenUsed/>
    <w:rsid w:val="0051264E"/>
    <w:pPr>
      <w:tabs>
        <w:tab w:val="center" w:pos="4536"/>
        <w:tab w:val="right" w:pos="9072"/>
      </w:tabs>
    </w:pPr>
  </w:style>
  <w:style w:type="character" w:customStyle="1" w:styleId="AltBilgiChar">
    <w:name w:val="Alt Bilgi Char"/>
    <w:basedOn w:val="VarsaylanParagrafYazTipi"/>
    <w:link w:val="AltBilgi"/>
    <w:uiPriority w:val="99"/>
    <w:rsid w:val="0051264E"/>
    <w:rPr>
      <w:rFonts w:ascii="Times New Roman" w:eastAsia="Batang" w:hAnsi="Times New Roman" w:cs="Times New Roman"/>
      <w:sz w:val="24"/>
      <w:szCs w:val="20"/>
      <w:lang w:eastAsia="ko-KR"/>
    </w:rPr>
  </w:style>
  <w:style w:type="paragraph" w:styleId="AralkYok">
    <w:name w:val="No Spacing"/>
    <w:link w:val="AralkYokChar"/>
    <w:uiPriority w:val="1"/>
    <w:qFormat/>
    <w:rsid w:val="0051264E"/>
    <w:pPr>
      <w:spacing w:after="0" w:line="240" w:lineRule="auto"/>
    </w:pPr>
    <w:rPr>
      <w:rFonts w:eastAsiaTheme="minorEastAsia"/>
    </w:rPr>
  </w:style>
  <w:style w:type="character" w:customStyle="1" w:styleId="AralkYokChar">
    <w:name w:val="Aralık Yok Char"/>
    <w:basedOn w:val="VarsaylanParagrafYazTipi"/>
    <w:link w:val="AralkYok"/>
    <w:uiPriority w:val="1"/>
    <w:rsid w:val="0051264E"/>
    <w:rPr>
      <w:rFonts w:eastAsiaTheme="minorEastAsia"/>
    </w:rPr>
  </w:style>
  <w:style w:type="character" w:styleId="YerTutucuMetni">
    <w:name w:val="Placeholder Text"/>
    <w:basedOn w:val="VarsaylanParagrafYazTipi"/>
    <w:uiPriority w:val="99"/>
    <w:semiHidden/>
    <w:rsid w:val="00BC196F"/>
    <w:rPr>
      <w:color w:val="808080"/>
    </w:rPr>
  </w:style>
  <w:style w:type="character" w:customStyle="1" w:styleId="Balk3Char">
    <w:name w:val="Başlık 3 Char"/>
    <w:basedOn w:val="VarsaylanParagrafYazTipi"/>
    <w:link w:val="Balk3"/>
    <w:uiPriority w:val="9"/>
    <w:rsid w:val="00FE1AF6"/>
    <w:rPr>
      <w:rFonts w:asciiTheme="majorHAnsi" w:eastAsiaTheme="majorEastAsia" w:hAnsiTheme="majorHAnsi" w:cstheme="majorBidi"/>
      <w:b/>
      <w:bCs/>
      <w:color w:val="4F81BD" w:themeColor="accent1"/>
      <w:sz w:val="24"/>
      <w:szCs w:val="20"/>
      <w:lang w:eastAsia="ko-KR"/>
    </w:rPr>
  </w:style>
  <w:style w:type="paragraph" w:customStyle="1" w:styleId="NormalkiYanaYasla">
    <w:name w:val="Normal + İki Yana Yasla"/>
    <w:aliases w:val="Sonra:  6 nk,Satır aralığı:  1.5 satır"/>
    <w:basedOn w:val="Normal"/>
    <w:uiPriority w:val="99"/>
    <w:rsid w:val="00FE1AF6"/>
    <w:pPr>
      <w:autoSpaceDE w:val="0"/>
      <w:autoSpaceDN w:val="0"/>
      <w:adjustRightInd w:val="0"/>
      <w:spacing w:line="360" w:lineRule="auto"/>
      <w:jc w:val="both"/>
    </w:pPr>
    <w:rPr>
      <w:color w:val="000000"/>
      <w:szCs w:val="24"/>
      <w:lang w:eastAsia="tr-TR"/>
    </w:rPr>
  </w:style>
  <w:style w:type="character" w:customStyle="1" w:styleId="Balk1Char">
    <w:name w:val="Başlık 1 Char"/>
    <w:basedOn w:val="VarsaylanParagrafYazTipi"/>
    <w:link w:val="Balk1"/>
    <w:uiPriority w:val="9"/>
    <w:rsid w:val="00FE1AF6"/>
    <w:rPr>
      <w:rFonts w:asciiTheme="majorHAnsi" w:eastAsiaTheme="majorEastAsia" w:hAnsiTheme="majorHAnsi" w:cstheme="majorBidi"/>
      <w:b/>
      <w:bCs/>
      <w:color w:val="365F91" w:themeColor="accent1" w:themeShade="BF"/>
      <w:sz w:val="28"/>
      <w:szCs w:val="28"/>
      <w:lang w:eastAsia="ko-KR"/>
    </w:rPr>
  </w:style>
  <w:style w:type="table" w:styleId="TabloKlavuzu">
    <w:name w:val="Table Grid"/>
    <w:basedOn w:val="NormalTablo"/>
    <w:uiPriority w:val="59"/>
    <w:rsid w:val="00903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D1AEC"/>
    <w:pPr>
      <w:spacing w:before="100" w:beforeAutospacing="1" w:after="100" w:afterAutospacing="1"/>
    </w:pPr>
    <w:rPr>
      <w:szCs w:val="24"/>
      <w:lang w:eastAsia="tr-TR"/>
    </w:rPr>
  </w:style>
  <w:style w:type="character" w:customStyle="1" w:styleId="apple-style-span">
    <w:name w:val="apple-style-span"/>
    <w:basedOn w:val="VarsaylanParagrafYazTipi"/>
    <w:uiPriority w:val="99"/>
    <w:rsid w:val="00682101"/>
    <w:rPr>
      <w:rFonts w:cs="Times New Roman"/>
    </w:rPr>
  </w:style>
  <w:style w:type="paragraph" w:styleId="ListeParagraf">
    <w:name w:val="List Paragraph"/>
    <w:basedOn w:val="Normal"/>
    <w:uiPriority w:val="99"/>
    <w:qFormat/>
    <w:rsid w:val="009E1E7D"/>
    <w:pPr>
      <w:spacing w:after="200" w:line="276" w:lineRule="auto"/>
      <w:ind w:left="720"/>
    </w:pPr>
    <w:rPr>
      <w:rFonts w:ascii="Calibri" w:hAnsi="Calibri" w:cs="Calibri"/>
      <w:sz w:val="22"/>
      <w:szCs w:val="22"/>
      <w:lang w:eastAsia="en-US"/>
    </w:rPr>
  </w:style>
  <w:style w:type="character" w:styleId="Kpr">
    <w:name w:val="Hyperlink"/>
    <w:basedOn w:val="VarsaylanParagrafYazTipi"/>
    <w:uiPriority w:val="99"/>
    <w:rsid w:val="00261CCD"/>
    <w:rPr>
      <w:rFonts w:cs="Times New Roman"/>
      <w:color w:val="0000FF"/>
      <w:u w:val="single"/>
    </w:rPr>
  </w:style>
  <w:style w:type="character" w:customStyle="1" w:styleId="apple-converted-space">
    <w:name w:val="apple-converted-space"/>
    <w:basedOn w:val="VarsaylanParagrafYazTipi"/>
    <w:uiPriority w:val="99"/>
    <w:rsid w:val="00261CCD"/>
    <w:rPr>
      <w:rFonts w:cs="Times New Roman"/>
    </w:rPr>
  </w:style>
  <w:style w:type="character" w:styleId="Vurgu">
    <w:name w:val="Emphasis"/>
    <w:basedOn w:val="VarsaylanParagrafYazTipi"/>
    <w:uiPriority w:val="99"/>
    <w:qFormat/>
    <w:rsid w:val="00261CCD"/>
    <w:rPr>
      <w:rFonts w:cs="Times New Roman"/>
      <w:i/>
      <w:iCs/>
    </w:rPr>
  </w:style>
  <w:style w:type="character" w:customStyle="1" w:styleId="Balk4Char">
    <w:name w:val="Başlık 4 Char"/>
    <w:basedOn w:val="VarsaylanParagrafYazTipi"/>
    <w:link w:val="Balk4"/>
    <w:uiPriority w:val="9"/>
    <w:rsid w:val="00261CCD"/>
    <w:rPr>
      <w:rFonts w:asciiTheme="majorHAnsi" w:eastAsiaTheme="majorEastAsia" w:hAnsiTheme="majorHAnsi" w:cstheme="majorBidi"/>
      <w:b/>
      <w:bCs/>
      <w:i/>
      <w:iCs/>
      <w:color w:val="4F81BD" w:themeColor="accent1"/>
      <w:sz w:val="24"/>
      <w:szCs w:val="20"/>
      <w:lang w:eastAsia="ko-KR"/>
    </w:rPr>
  </w:style>
  <w:style w:type="character" w:customStyle="1" w:styleId="style1">
    <w:name w:val="style1"/>
    <w:basedOn w:val="VarsaylanParagrafYazTipi"/>
    <w:uiPriority w:val="99"/>
    <w:rsid w:val="00261CCD"/>
    <w:rPr>
      <w:rFonts w:cs="Times New Roman"/>
    </w:rPr>
  </w:style>
  <w:style w:type="paragraph" w:customStyle="1" w:styleId="normalkiyanayasla0">
    <w:name w:val="normalkiyanayasla"/>
    <w:basedOn w:val="Normal"/>
    <w:uiPriority w:val="99"/>
    <w:rsid w:val="006556A7"/>
    <w:pPr>
      <w:spacing w:before="100" w:beforeAutospacing="1" w:after="100" w:afterAutospacing="1"/>
    </w:pPr>
    <w:rPr>
      <w:szCs w:val="24"/>
      <w:lang w:eastAsia="tr-TR"/>
    </w:rPr>
  </w:style>
  <w:style w:type="paragraph" w:customStyle="1" w:styleId="BodyText21">
    <w:name w:val="Body Text 21"/>
    <w:basedOn w:val="Normal"/>
    <w:uiPriority w:val="99"/>
    <w:rsid w:val="00227C6E"/>
    <w:pPr>
      <w:tabs>
        <w:tab w:val="left" w:pos="2340"/>
      </w:tabs>
      <w:spacing w:line="360" w:lineRule="atLeast"/>
      <w:ind w:left="65"/>
      <w:jc w:val="both"/>
    </w:pPr>
    <w:rPr>
      <w:rFonts w:ascii="Arial" w:hAnsi="Arial" w:cs="Arial"/>
      <w:sz w:val="22"/>
      <w:lang w:val="en-GB"/>
    </w:rPr>
  </w:style>
  <w:style w:type="character" w:customStyle="1" w:styleId="Balk5Char">
    <w:name w:val="Başlık 5 Char"/>
    <w:basedOn w:val="VarsaylanParagrafYazTipi"/>
    <w:link w:val="Balk5"/>
    <w:uiPriority w:val="9"/>
    <w:rsid w:val="00C0526D"/>
    <w:rPr>
      <w:rFonts w:asciiTheme="majorHAnsi" w:eastAsiaTheme="majorEastAsia" w:hAnsiTheme="majorHAnsi" w:cstheme="majorBidi"/>
      <w:color w:val="243F60" w:themeColor="accent1" w:themeShade="7F"/>
      <w:sz w:val="24"/>
      <w:szCs w:val="20"/>
      <w:lang w:eastAsia="ko-KR"/>
    </w:rPr>
  </w:style>
  <w:style w:type="character" w:customStyle="1" w:styleId="Balk6Char">
    <w:name w:val="Başlık 6 Char"/>
    <w:basedOn w:val="VarsaylanParagrafYazTipi"/>
    <w:link w:val="Balk6"/>
    <w:uiPriority w:val="9"/>
    <w:rsid w:val="00C0526D"/>
    <w:rPr>
      <w:rFonts w:asciiTheme="majorHAnsi" w:eastAsiaTheme="majorEastAsia" w:hAnsiTheme="majorHAnsi" w:cstheme="majorBidi"/>
      <w:i/>
      <w:iCs/>
      <w:color w:val="243F60" w:themeColor="accent1" w:themeShade="7F"/>
      <w:sz w:val="24"/>
      <w:szCs w:val="20"/>
      <w:lang w:eastAsia="ko-KR"/>
    </w:rPr>
  </w:style>
  <w:style w:type="character" w:customStyle="1" w:styleId="Balk7Char">
    <w:name w:val="Başlık 7 Char"/>
    <w:basedOn w:val="VarsaylanParagrafYazTipi"/>
    <w:link w:val="Balk7"/>
    <w:uiPriority w:val="9"/>
    <w:rsid w:val="00C0526D"/>
    <w:rPr>
      <w:rFonts w:asciiTheme="majorHAnsi" w:eastAsiaTheme="majorEastAsia" w:hAnsiTheme="majorHAnsi" w:cstheme="majorBidi"/>
      <w:i/>
      <w:iCs/>
      <w:color w:val="404040" w:themeColor="text1" w:themeTint="BF"/>
      <w:sz w:val="24"/>
      <w:szCs w:val="20"/>
      <w:lang w:eastAsia="ko-KR"/>
    </w:rPr>
  </w:style>
  <w:style w:type="character" w:customStyle="1" w:styleId="Balk8Char">
    <w:name w:val="Başlık 8 Char"/>
    <w:basedOn w:val="VarsaylanParagrafYazTipi"/>
    <w:link w:val="Balk8"/>
    <w:uiPriority w:val="9"/>
    <w:rsid w:val="00C0526D"/>
    <w:rPr>
      <w:rFonts w:asciiTheme="majorHAnsi" w:eastAsiaTheme="majorEastAsia" w:hAnsiTheme="majorHAnsi" w:cstheme="majorBidi"/>
      <w:color w:val="404040" w:themeColor="text1" w:themeTint="BF"/>
      <w:sz w:val="20"/>
      <w:szCs w:val="20"/>
      <w:lang w:eastAsia="ko-KR"/>
    </w:rPr>
  </w:style>
  <w:style w:type="character" w:customStyle="1" w:styleId="Balk9Char">
    <w:name w:val="Başlık 9 Char"/>
    <w:basedOn w:val="VarsaylanParagrafYazTipi"/>
    <w:link w:val="Balk9"/>
    <w:uiPriority w:val="9"/>
    <w:semiHidden/>
    <w:rsid w:val="00C0526D"/>
    <w:rPr>
      <w:rFonts w:asciiTheme="majorHAnsi" w:eastAsiaTheme="majorEastAsia" w:hAnsiTheme="majorHAnsi" w:cstheme="majorBidi"/>
      <w:i/>
      <w:iCs/>
      <w:color w:val="404040" w:themeColor="text1" w:themeTint="BF"/>
      <w:sz w:val="20"/>
      <w:szCs w:val="20"/>
      <w:lang w:eastAsia="ko-KR"/>
    </w:rPr>
  </w:style>
  <w:style w:type="paragraph" w:styleId="TBal">
    <w:name w:val="TOC Heading"/>
    <w:basedOn w:val="Balk1"/>
    <w:next w:val="Normal"/>
    <w:uiPriority w:val="39"/>
    <w:unhideWhenUsed/>
    <w:qFormat/>
    <w:rsid w:val="00C0526D"/>
    <w:pPr>
      <w:numPr>
        <w:numId w:val="0"/>
      </w:numPr>
      <w:spacing w:line="276" w:lineRule="auto"/>
      <w:outlineLvl w:val="9"/>
    </w:pPr>
    <w:rPr>
      <w:lang w:eastAsia="en-US"/>
    </w:rPr>
  </w:style>
  <w:style w:type="paragraph" w:styleId="T1">
    <w:name w:val="toc 1"/>
    <w:basedOn w:val="Normal"/>
    <w:next w:val="Normal"/>
    <w:autoRedefine/>
    <w:uiPriority w:val="39"/>
    <w:unhideWhenUsed/>
    <w:qFormat/>
    <w:rsid w:val="00C0526D"/>
    <w:pPr>
      <w:spacing w:after="100"/>
    </w:pPr>
  </w:style>
  <w:style w:type="paragraph" w:styleId="T2">
    <w:name w:val="toc 2"/>
    <w:basedOn w:val="Normal"/>
    <w:next w:val="Normal"/>
    <w:autoRedefine/>
    <w:uiPriority w:val="39"/>
    <w:unhideWhenUsed/>
    <w:qFormat/>
    <w:rsid w:val="00C0526D"/>
    <w:pPr>
      <w:spacing w:after="100"/>
      <w:ind w:left="240"/>
    </w:pPr>
  </w:style>
  <w:style w:type="paragraph" w:styleId="T3">
    <w:name w:val="toc 3"/>
    <w:basedOn w:val="Normal"/>
    <w:next w:val="Normal"/>
    <w:autoRedefine/>
    <w:uiPriority w:val="39"/>
    <w:unhideWhenUsed/>
    <w:qFormat/>
    <w:rsid w:val="00C0526D"/>
    <w:pPr>
      <w:tabs>
        <w:tab w:val="right" w:leader="dot" w:pos="9062"/>
      </w:tabs>
      <w:spacing w:after="100"/>
      <w:ind w:left="480"/>
    </w:pPr>
  </w:style>
  <w:style w:type="paragraph" w:styleId="KonuBal">
    <w:name w:val="Title"/>
    <w:basedOn w:val="Normal"/>
    <w:next w:val="Normal"/>
    <w:link w:val="KonuBalChar"/>
    <w:uiPriority w:val="10"/>
    <w:qFormat/>
    <w:rsid w:val="006D09B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6D09B1"/>
    <w:rPr>
      <w:rFonts w:asciiTheme="majorHAnsi" w:eastAsiaTheme="majorEastAsia" w:hAnsiTheme="majorHAnsi" w:cstheme="majorBidi"/>
      <w:color w:val="17365D" w:themeColor="text2" w:themeShade="BF"/>
      <w:spacing w:val="5"/>
      <w:kern w:val="28"/>
      <w:sz w:val="52"/>
      <w:szCs w:val="52"/>
      <w:lang w:eastAsia="ko-KR"/>
    </w:rPr>
  </w:style>
  <w:style w:type="character" w:styleId="Gl">
    <w:name w:val="Strong"/>
    <w:basedOn w:val="VarsaylanParagrafYazTipi"/>
    <w:uiPriority w:val="22"/>
    <w:qFormat/>
    <w:rsid w:val="00104A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58545">
      <w:bodyDiv w:val="1"/>
      <w:marLeft w:val="0"/>
      <w:marRight w:val="0"/>
      <w:marTop w:val="0"/>
      <w:marBottom w:val="0"/>
      <w:divBdr>
        <w:top w:val="none" w:sz="0" w:space="0" w:color="auto"/>
        <w:left w:val="none" w:sz="0" w:space="0" w:color="auto"/>
        <w:bottom w:val="none" w:sz="0" w:space="0" w:color="auto"/>
        <w:right w:val="none" w:sz="0" w:space="0" w:color="auto"/>
      </w:divBdr>
    </w:div>
    <w:div w:id="516845940">
      <w:bodyDiv w:val="1"/>
      <w:marLeft w:val="0"/>
      <w:marRight w:val="0"/>
      <w:marTop w:val="0"/>
      <w:marBottom w:val="0"/>
      <w:divBdr>
        <w:top w:val="none" w:sz="0" w:space="0" w:color="auto"/>
        <w:left w:val="none" w:sz="0" w:space="0" w:color="auto"/>
        <w:bottom w:val="none" w:sz="0" w:space="0" w:color="auto"/>
        <w:right w:val="none" w:sz="0" w:space="0" w:color="auto"/>
      </w:divBdr>
    </w:div>
    <w:div w:id="629819021">
      <w:bodyDiv w:val="1"/>
      <w:marLeft w:val="0"/>
      <w:marRight w:val="0"/>
      <w:marTop w:val="0"/>
      <w:marBottom w:val="0"/>
      <w:divBdr>
        <w:top w:val="none" w:sz="0" w:space="0" w:color="auto"/>
        <w:left w:val="none" w:sz="0" w:space="0" w:color="auto"/>
        <w:bottom w:val="none" w:sz="0" w:space="0" w:color="auto"/>
        <w:right w:val="none" w:sz="0" w:space="0" w:color="auto"/>
      </w:divBdr>
    </w:div>
    <w:div w:id="759643741">
      <w:bodyDiv w:val="1"/>
      <w:marLeft w:val="0"/>
      <w:marRight w:val="0"/>
      <w:marTop w:val="0"/>
      <w:marBottom w:val="0"/>
      <w:divBdr>
        <w:top w:val="none" w:sz="0" w:space="0" w:color="auto"/>
        <w:left w:val="none" w:sz="0" w:space="0" w:color="auto"/>
        <w:bottom w:val="none" w:sz="0" w:space="0" w:color="auto"/>
        <w:right w:val="none" w:sz="0" w:space="0" w:color="auto"/>
      </w:divBdr>
    </w:div>
    <w:div w:id="867763575">
      <w:bodyDiv w:val="1"/>
      <w:marLeft w:val="0"/>
      <w:marRight w:val="0"/>
      <w:marTop w:val="0"/>
      <w:marBottom w:val="0"/>
      <w:divBdr>
        <w:top w:val="none" w:sz="0" w:space="0" w:color="auto"/>
        <w:left w:val="none" w:sz="0" w:space="0" w:color="auto"/>
        <w:bottom w:val="none" w:sz="0" w:space="0" w:color="auto"/>
        <w:right w:val="none" w:sz="0" w:space="0" w:color="auto"/>
      </w:divBdr>
    </w:div>
    <w:div w:id="1345404868">
      <w:bodyDiv w:val="1"/>
      <w:marLeft w:val="0"/>
      <w:marRight w:val="0"/>
      <w:marTop w:val="0"/>
      <w:marBottom w:val="0"/>
      <w:divBdr>
        <w:top w:val="none" w:sz="0" w:space="0" w:color="auto"/>
        <w:left w:val="none" w:sz="0" w:space="0" w:color="auto"/>
        <w:bottom w:val="none" w:sz="0" w:space="0" w:color="auto"/>
        <w:right w:val="none" w:sz="0" w:space="0" w:color="auto"/>
      </w:divBdr>
    </w:div>
    <w:div w:id="1814909734">
      <w:bodyDiv w:val="1"/>
      <w:marLeft w:val="0"/>
      <w:marRight w:val="0"/>
      <w:marTop w:val="0"/>
      <w:marBottom w:val="0"/>
      <w:divBdr>
        <w:top w:val="none" w:sz="0" w:space="0" w:color="auto"/>
        <w:left w:val="none" w:sz="0" w:space="0" w:color="auto"/>
        <w:bottom w:val="none" w:sz="0" w:space="0" w:color="auto"/>
        <w:right w:val="none" w:sz="0" w:space="0" w:color="auto"/>
      </w:divBdr>
    </w:div>
    <w:div w:id="209211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diagramData" Target="diagrams/data1.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chart" Target="charts/chart9.xml"/><Relationship Id="rId68" Type="http://schemas.openxmlformats.org/officeDocument/2006/relationships/image" Target="media/image38.jpeg"/><Relationship Id="rId84" Type="http://schemas.openxmlformats.org/officeDocument/2006/relationships/chart" Target="charts/chart16.xml"/><Relationship Id="rId89" Type="http://schemas.openxmlformats.org/officeDocument/2006/relationships/image" Target="media/image53.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chart" Target="charts/chart2.xml"/><Relationship Id="rId37" Type="http://schemas.openxmlformats.org/officeDocument/2006/relationships/image" Target="media/image15.jpeg"/><Relationship Id="rId53" Type="http://schemas.openxmlformats.org/officeDocument/2006/relationships/chart" Target="charts/chart8.xml"/><Relationship Id="rId58" Type="http://schemas.openxmlformats.org/officeDocument/2006/relationships/image" Target="media/image32.png"/><Relationship Id="rId74" Type="http://schemas.openxmlformats.org/officeDocument/2006/relationships/image" Target="media/image43.jpeg"/><Relationship Id="rId79"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theme" Target="theme/theme1.xml"/><Relationship Id="rId22" Type="http://schemas.openxmlformats.org/officeDocument/2006/relationships/diagramLayout" Target="diagrams/layout1.xml"/><Relationship Id="rId27" Type="http://schemas.openxmlformats.org/officeDocument/2006/relationships/image" Target="media/image11.png"/><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chart" Target="charts/chart10.xml"/><Relationship Id="rId69"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chart" Target="charts/chart12.xml"/><Relationship Id="rId80" Type="http://schemas.openxmlformats.org/officeDocument/2006/relationships/chart" Target="charts/chart13.xml"/><Relationship Id="rId85" Type="http://schemas.openxmlformats.org/officeDocument/2006/relationships/chart" Target="charts/chart17.xml"/><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diagramDrawing" Target="diagrams/drawing1.xml"/><Relationship Id="rId33" Type="http://schemas.openxmlformats.org/officeDocument/2006/relationships/chart" Target="charts/chart3.xml"/><Relationship Id="rId38" Type="http://schemas.openxmlformats.org/officeDocument/2006/relationships/hyperlink" Target="http://ef.ahievran.edu.tr/egitim_bilimleri" TargetMode="External"/><Relationship Id="rId46" Type="http://schemas.openxmlformats.org/officeDocument/2006/relationships/image" Target="media/image23.jpeg"/><Relationship Id="rId59" Type="http://schemas.openxmlformats.org/officeDocument/2006/relationships/image" Target="media/image33.png"/><Relationship Id="rId67" Type="http://schemas.openxmlformats.org/officeDocument/2006/relationships/image" Target="media/image37.jpeg"/><Relationship Id="rId20" Type="http://schemas.openxmlformats.org/officeDocument/2006/relationships/header" Target="header2.xml"/><Relationship Id="rId41" Type="http://schemas.openxmlformats.org/officeDocument/2006/relationships/image" Target="media/image18.jpeg"/><Relationship Id="rId54" Type="http://schemas.openxmlformats.org/officeDocument/2006/relationships/image" Target="media/image28.png"/><Relationship Id="rId62" Type="http://schemas.openxmlformats.org/officeDocument/2006/relationships/footer" Target="footer4.xml"/><Relationship Id="rId70" Type="http://schemas.openxmlformats.org/officeDocument/2006/relationships/image" Target="media/image40.jpeg"/><Relationship Id="rId75" Type="http://schemas.openxmlformats.org/officeDocument/2006/relationships/image" Target="media/image44.jpeg"/><Relationship Id="rId83" Type="http://schemas.openxmlformats.org/officeDocument/2006/relationships/chart" Target="charts/chart15.xml"/><Relationship Id="rId88" Type="http://schemas.openxmlformats.org/officeDocument/2006/relationships/image" Target="media/image52.jpeg"/><Relationship Id="rId91"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image" Target="media/image12.jpeg"/><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chart" Target="charts/chart1.xml"/><Relationship Id="rId44" Type="http://schemas.openxmlformats.org/officeDocument/2006/relationships/image" Target="media/image21.jpeg"/><Relationship Id="rId52" Type="http://schemas.openxmlformats.org/officeDocument/2006/relationships/chart" Target="charts/chart7.xml"/><Relationship Id="rId60" Type="http://schemas.openxmlformats.org/officeDocument/2006/relationships/image" Target="media/image34.png"/><Relationship Id="rId65" Type="http://schemas.openxmlformats.org/officeDocument/2006/relationships/chart" Target="charts/chart11.xml"/><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49.jpeg"/><Relationship Id="rId86" Type="http://schemas.openxmlformats.org/officeDocument/2006/relationships/image" Target="media/image5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image" Target="media/image16.jpeg"/><Relationship Id="rId34" Type="http://schemas.openxmlformats.org/officeDocument/2006/relationships/chart" Target="charts/chart4.xml"/><Relationship Id="rId50" Type="http://schemas.openxmlformats.org/officeDocument/2006/relationships/image" Target="media/image27.jpeg"/><Relationship Id="rId55" Type="http://schemas.openxmlformats.org/officeDocument/2006/relationships/image" Target="media/image29.pn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diagramColors" Target="diagrams/colors1.xm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36.jpeg"/><Relationship Id="rId87" Type="http://schemas.openxmlformats.org/officeDocument/2006/relationships/image" Target="media/image51.jpeg"/><Relationship Id="rId61" Type="http://schemas.openxmlformats.org/officeDocument/2006/relationships/image" Target="media/image35.png"/><Relationship Id="rId82" Type="http://schemas.openxmlformats.org/officeDocument/2006/relationships/chart" Target="charts/chart14.xml"/><Relationship Id="rId1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footer" Target="footer3.xml"/><Relationship Id="rId35" Type="http://schemas.openxmlformats.org/officeDocument/2006/relationships/chart" Target="charts/chart5.xml"/><Relationship Id="rId56" Type="http://schemas.openxmlformats.org/officeDocument/2006/relationships/image" Target="media/image30.png"/><Relationship Id="rId77" Type="http://schemas.openxmlformats.org/officeDocument/2006/relationships/image" Target="media/image4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Desktop\yat&#305;r&#305;m%20grafikl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yat&#305;r&#305;m%20grafikle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yat&#305;r&#305;m%20grafikle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esktop\yat&#305;r&#305;m%20grafikle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yat&#305;r&#305;m%20grafikle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esktop\yat&#305;r&#305;m%20grafikle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Desktop\yat&#305;r&#305;m%20grafi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2012%20faaliyet%20graf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Sayfa5!$B$6</c:f>
              <c:strCache>
                <c:ptCount val="1"/>
                <c:pt idx="0">
                  <c:v>Kişi Sayısı</c:v>
                </c:pt>
              </c:strCache>
            </c:strRef>
          </c:tx>
          <c:invertIfNegative val="0"/>
          <c:dLbls>
            <c:dLbl>
              <c:idx val="0"/>
              <c:layout>
                <c:manualLayout>
                  <c:x val="2.1337917681338108E-3"/>
                  <c:y val="-5.0925925925926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85-43A5-B593-1BA769D1DC34}"/>
                </c:ext>
              </c:extLst>
            </c:dLbl>
            <c:dLbl>
              <c:idx val="1"/>
              <c:layout>
                <c:manualLayout>
                  <c:x val="0"/>
                  <c:y val="-4.6296296296296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85-43A5-B593-1BA769D1DC34}"/>
                </c:ext>
              </c:extLst>
            </c:dLbl>
            <c:dLbl>
              <c:idx val="2"/>
              <c:layout>
                <c:manualLayout>
                  <c:x val="6.4013753044014129E-3"/>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85-43A5-B593-1BA769D1DC34}"/>
                </c:ext>
              </c:extLst>
            </c:dLbl>
            <c:dLbl>
              <c:idx val="3"/>
              <c:layout>
                <c:manualLayout>
                  <c:x val="0"/>
                  <c:y val="-3.7037037037037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85-43A5-B593-1BA769D1DC34}"/>
                </c:ext>
              </c:extLst>
            </c:dLbl>
            <c:dLbl>
              <c:idx val="4"/>
              <c:layout>
                <c:manualLayout>
                  <c:x val="-7.8238127684712947E-17"/>
                  <c:y val="-4.6296296296296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85-43A5-B593-1BA769D1DC34}"/>
                </c:ext>
              </c:extLst>
            </c:dLbl>
            <c:dLbl>
              <c:idx val="5"/>
              <c:layout>
                <c:manualLayout>
                  <c:x val="0"/>
                  <c:y val="-4.1666666666666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85-43A5-B593-1BA769D1DC34}"/>
                </c:ext>
              </c:extLst>
            </c:dLbl>
            <c:dLbl>
              <c:idx val="6"/>
              <c:layout>
                <c:manualLayout>
                  <c:x val="6.4013753044014129E-3"/>
                  <c:y val="-5.0925925925926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85-43A5-B593-1BA769D1DC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Sayfa5!$C$4:$I$5</c:f>
              <c:strCache>
                <c:ptCount val="7"/>
                <c:pt idx="0">
                  <c:v>21–25 Yaş</c:v>
                </c:pt>
                <c:pt idx="1">
                  <c:v>26–30 Yaş</c:v>
                </c:pt>
                <c:pt idx="2">
                  <c:v>31–35 Yaş</c:v>
                </c:pt>
                <c:pt idx="3">
                  <c:v>36–40 Yaş</c:v>
                </c:pt>
                <c:pt idx="4">
                  <c:v>41–50 Yaş</c:v>
                </c:pt>
                <c:pt idx="5">
                  <c:v>51-Üzeri</c:v>
                </c:pt>
                <c:pt idx="6">
                  <c:v>TOPLAM</c:v>
                </c:pt>
              </c:strCache>
            </c:strRef>
          </c:cat>
          <c:val>
            <c:numRef>
              <c:f>Sayfa5!$C$6:$I$6</c:f>
              <c:numCache>
                <c:formatCode>General</c:formatCode>
                <c:ptCount val="7"/>
                <c:pt idx="0">
                  <c:v>8</c:v>
                </c:pt>
                <c:pt idx="1">
                  <c:v>161</c:v>
                </c:pt>
                <c:pt idx="2">
                  <c:v>146</c:v>
                </c:pt>
                <c:pt idx="3">
                  <c:v>69</c:v>
                </c:pt>
                <c:pt idx="4">
                  <c:v>87</c:v>
                </c:pt>
                <c:pt idx="5">
                  <c:v>40</c:v>
                </c:pt>
                <c:pt idx="6">
                  <c:v>511</c:v>
                </c:pt>
              </c:numCache>
            </c:numRef>
          </c:val>
          <c:extLst>
            <c:ext xmlns:c16="http://schemas.microsoft.com/office/drawing/2014/chart" uri="{C3380CC4-5D6E-409C-BE32-E72D297353CC}">
              <c16:uniqueId val="{00000007-4E85-43A5-B593-1BA769D1DC34}"/>
            </c:ext>
          </c:extLst>
        </c:ser>
        <c:dLbls>
          <c:showLegendKey val="0"/>
          <c:showVal val="1"/>
          <c:showCatName val="0"/>
          <c:showSerName val="0"/>
          <c:showPercent val="0"/>
          <c:showBubbleSize val="0"/>
        </c:dLbls>
        <c:gapWidth val="75"/>
        <c:shape val="box"/>
        <c:axId val="168052992"/>
        <c:axId val="168062976"/>
        <c:axId val="0"/>
      </c:bar3DChart>
      <c:catAx>
        <c:axId val="168052992"/>
        <c:scaling>
          <c:orientation val="minMax"/>
        </c:scaling>
        <c:delete val="0"/>
        <c:axPos val="b"/>
        <c:numFmt formatCode="General" sourceLinked="0"/>
        <c:majorTickMark val="none"/>
        <c:minorTickMark val="none"/>
        <c:tickLblPos val="nextTo"/>
        <c:crossAx val="168062976"/>
        <c:crosses val="autoZero"/>
        <c:auto val="1"/>
        <c:lblAlgn val="ctr"/>
        <c:lblOffset val="100"/>
        <c:noMultiLvlLbl val="0"/>
      </c:catAx>
      <c:valAx>
        <c:axId val="168062976"/>
        <c:scaling>
          <c:orientation val="minMax"/>
        </c:scaling>
        <c:delete val="0"/>
        <c:axPos val="l"/>
        <c:numFmt formatCode="General" sourceLinked="1"/>
        <c:majorTickMark val="none"/>
        <c:minorTickMark val="none"/>
        <c:tickLblPos val="nextTo"/>
        <c:crossAx val="16805299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Sayfa11!$B$4</c:f>
              <c:strCache>
                <c:ptCount val="1"/>
                <c:pt idx="0">
                  <c:v>2012</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Sayfa11!$A$5:$A$7</c:f>
              <c:strCache>
                <c:ptCount val="3"/>
                <c:pt idx="0">
                  <c:v> 03-Teşebbüs ve Mülkiyet Gelirleri</c:v>
                </c:pt>
                <c:pt idx="1">
                  <c:v> 04-Alınan Bağış ve Yardımlar</c:v>
                </c:pt>
                <c:pt idx="2">
                  <c:v> 05-Faizler, Paylar ve Cezalar</c:v>
                </c:pt>
              </c:strCache>
            </c:strRef>
          </c:cat>
          <c:val>
            <c:numRef>
              <c:f>Sayfa11!$B$5:$B$7</c:f>
              <c:numCache>
                <c:formatCode>#,##0</c:formatCode>
                <c:ptCount val="3"/>
                <c:pt idx="0">
                  <c:v>9316087</c:v>
                </c:pt>
                <c:pt idx="1">
                  <c:v>58713807</c:v>
                </c:pt>
                <c:pt idx="2">
                  <c:v>2021612</c:v>
                </c:pt>
              </c:numCache>
            </c:numRef>
          </c:val>
          <c:extLst>
            <c:ext xmlns:c16="http://schemas.microsoft.com/office/drawing/2014/chart" uri="{C3380CC4-5D6E-409C-BE32-E72D297353CC}">
              <c16:uniqueId val="{00000000-2CE6-4642-8BC1-1046E34BA9FF}"/>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c:spPr>
    </c:sideWall>
    <c:backWall>
      <c:thickness val="0"/>
      <c:spPr>
        <a:noFill/>
      </c:spPr>
    </c:backWall>
    <c:plotArea>
      <c:layout/>
      <c:bar3DChart>
        <c:barDir val="col"/>
        <c:grouping val="clustered"/>
        <c:varyColors val="0"/>
        <c:ser>
          <c:idx val="0"/>
          <c:order val="0"/>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0-9655-4916-92AC-6B6F06666BD9}"/>
              </c:ext>
            </c:extLst>
          </c:dPt>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1-9655-4916-92AC-6B6F06666BD9}"/>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2-9655-4916-92AC-6B6F06666BD9}"/>
              </c:ext>
            </c:extLst>
          </c:dPt>
          <c:dLbls>
            <c:dLbl>
              <c:idx val="0"/>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55-4916-92AC-6B6F06666BD9}"/>
                </c:ext>
              </c:extLst>
            </c:dLbl>
            <c:dLbl>
              <c:idx val="1"/>
              <c:layout>
                <c:manualLayout>
                  <c:x val="2.0512820512820596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55-4916-92AC-6B6F06666BD9}"/>
                </c:ext>
              </c:extLst>
            </c:dLbl>
            <c:dLbl>
              <c:idx val="2"/>
              <c:layout>
                <c:manualLayout>
                  <c:x val="4.1025641025641033E-2"/>
                  <c:y val="-2.7777777777778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55-4916-92AC-6B6F06666B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Sayfa7!$G$15:$I$15</c:f>
              <c:strCache>
                <c:ptCount val="3"/>
                <c:pt idx="0">
                  <c:v>Proje Ödeneği</c:v>
                </c:pt>
                <c:pt idx="1">
                  <c:v>Revize Ödenek</c:v>
                </c:pt>
                <c:pt idx="2">
                  <c:v>Harcama</c:v>
                </c:pt>
              </c:strCache>
            </c:strRef>
          </c:cat>
          <c:val>
            <c:numRef>
              <c:f>Sayfa7!$G$16:$I$16</c:f>
              <c:numCache>
                <c:formatCode>#,##0.00</c:formatCode>
                <c:ptCount val="3"/>
                <c:pt idx="0">
                  <c:v>100000</c:v>
                </c:pt>
                <c:pt idx="1">
                  <c:v>403978</c:v>
                </c:pt>
                <c:pt idx="2">
                  <c:v>503978</c:v>
                </c:pt>
              </c:numCache>
            </c:numRef>
          </c:val>
          <c:extLst>
            <c:ext xmlns:c16="http://schemas.microsoft.com/office/drawing/2014/chart" uri="{C3380CC4-5D6E-409C-BE32-E72D297353CC}">
              <c16:uniqueId val="{00000003-9655-4916-92AC-6B6F06666BD9}"/>
            </c:ext>
          </c:extLst>
        </c:ser>
        <c:dLbls>
          <c:showLegendKey val="0"/>
          <c:showVal val="0"/>
          <c:showCatName val="0"/>
          <c:showSerName val="0"/>
          <c:showPercent val="0"/>
          <c:showBubbleSize val="0"/>
        </c:dLbls>
        <c:gapWidth val="150"/>
        <c:shape val="box"/>
        <c:axId val="168327424"/>
        <c:axId val="168329216"/>
        <c:axId val="0"/>
      </c:bar3DChart>
      <c:catAx>
        <c:axId val="168327424"/>
        <c:scaling>
          <c:orientation val="minMax"/>
        </c:scaling>
        <c:delete val="0"/>
        <c:axPos val="b"/>
        <c:numFmt formatCode="General" sourceLinked="0"/>
        <c:majorTickMark val="none"/>
        <c:minorTickMark val="none"/>
        <c:tickLblPos val="nextTo"/>
        <c:crossAx val="168329216"/>
        <c:crosses val="autoZero"/>
        <c:auto val="1"/>
        <c:lblAlgn val="ctr"/>
        <c:lblOffset val="100"/>
        <c:noMultiLvlLbl val="0"/>
      </c:catAx>
      <c:valAx>
        <c:axId val="168329216"/>
        <c:scaling>
          <c:orientation val="minMax"/>
        </c:scaling>
        <c:delete val="0"/>
        <c:axPos val="l"/>
        <c:numFmt formatCode="#,##0.00" sourceLinked="1"/>
        <c:majorTickMark val="none"/>
        <c:minorTickMark val="none"/>
        <c:tickLblPos val="nextTo"/>
        <c:crossAx val="168327424"/>
        <c:crosses val="autoZero"/>
        <c:crossBetween val="between"/>
      </c:valAx>
    </c:plotArea>
    <c:legend>
      <c:legendPos val="r"/>
      <c:overlay val="0"/>
    </c:legend>
    <c:plotVisOnly val="1"/>
    <c:dispBlanksAs val="gap"/>
    <c:showDLblsOverMax val="0"/>
  </c:chart>
  <c:spPr>
    <a:solidFill>
      <a:schemeClr val="bg1"/>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chemeClr val="accent4">
                <a:lumMod val="75000"/>
              </a:schemeClr>
            </a:solidFill>
          </c:spPr>
          <c:invertIfNegative val="0"/>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0-0DB1-4E08-8908-2E75C702E514}"/>
              </c:ext>
            </c:extLst>
          </c:dPt>
          <c:dLbls>
            <c:dLbl>
              <c:idx val="0"/>
              <c:layout>
                <c:manualLayout>
                  <c:x val="1.7457722585103818E-2"/>
                  <c:y val="-3.7800687285223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B1-4E08-8908-2E75C702E514}"/>
                </c:ext>
              </c:extLst>
            </c:dLbl>
            <c:dLbl>
              <c:idx val="1"/>
              <c:layout>
                <c:manualLayout>
                  <c:x val="3.9279875816483983E-2"/>
                  <c:y val="-4.1237113402061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B1-4E08-8908-2E75C702E5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Sayfa8!$E$11:$F$11</c:f>
              <c:strCache>
                <c:ptCount val="2"/>
                <c:pt idx="0">
                  <c:v>Proje Ödeneği</c:v>
                </c:pt>
                <c:pt idx="1">
                  <c:v>Harcama</c:v>
                </c:pt>
              </c:strCache>
            </c:strRef>
          </c:cat>
          <c:val>
            <c:numRef>
              <c:f>Sayfa8!$E$12:$F$12</c:f>
              <c:numCache>
                <c:formatCode>#,##0.00</c:formatCode>
                <c:ptCount val="2"/>
                <c:pt idx="0">
                  <c:v>5000000</c:v>
                </c:pt>
                <c:pt idx="1">
                  <c:v>4243845</c:v>
                </c:pt>
              </c:numCache>
            </c:numRef>
          </c:val>
          <c:extLst>
            <c:ext xmlns:c16="http://schemas.microsoft.com/office/drawing/2014/chart" uri="{C3380CC4-5D6E-409C-BE32-E72D297353CC}">
              <c16:uniqueId val="{00000002-0DB1-4E08-8908-2E75C702E514}"/>
            </c:ext>
          </c:extLst>
        </c:ser>
        <c:dLbls>
          <c:showLegendKey val="0"/>
          <c:showVal val="0"/>
          <c:showCatName val="0"/>
          <c:showSerName val="0"/>
          <c:showPercent val="0"/>
          <c:showBubbleSize val="0"/>
        </c:dLbls>
        <c:gapWidth val="150"/>
        <c:shape val="box"/>
        <c:axId val="168358272"/>
        <c:axId val="168359808"/>
        <c:axId val="0"/>
      </c:bar3DChart>
      <c:catAx>
        <c:axId val="168358272"/>
        <c:scaling>
          <c:orientation val="minMax"/>
        </c:scaling>
        <c:delete val="0"/>
        <c:axPos val="b"/>
        <c:numFmt formatCode="General" sourceLinked="0"/>
        <c:majorTickMark val="none"/>
        <c:minorTickMark val="none"/>
        <c:tickLblPos val="nextTo"/>
        <c:crossAx val="168359808"/>
        <c:crosses val="autoZero"/>
        <c:auto val="1"/>
        <c:lblAlgn val="ctr"/>
        <c:lblOffset val="100"/>
        <c:noMultiLvlLbl val="0"/>
      </c:catAx>
      <c:valAx>
        <c:axId val="168359808"/>
        <c:scaling>
          <c:orientation val="minMax"/>
          <c:max val="6000000"/>
          <c:min val="0"/>
        </c:scaling>
        <c:delete val="0"/>
        <c:axPos val="l"/>
        <c:numFmt formatCode="#,##0.00" sourceLinked="1"/>
        <c:majorTickMark val="none"/>
        <c:minorTickMark val="none"/>
        <c:tickLblPos val="nextTo"/>
        <c:crossAx val="168358272"/>
        <c:crosses val="autoZero"/>
        <c:crossBetween val="between"/>
        <c:majorUnit val="1000000"/>
      </c:valAx>
    </c:plotArea>
    <c:legend>
      <c:legendPos val="r"/>
      <c:overlay val="0"/>
    </c:legend>
    <c:plotVisOnly val="1"/>
    <c:dispBlanksAs val="gap"/>
    <c:showDLblsOverMax val="0"/>
  </c:chart>
  <c:spPr>
    <a:no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5">
                <a:lumMod val="75000"/>
              </a:schemeClr>
            </a:solidFill>
          </c:spPr>
          <c:invertIfNegative val="0"/>
          <c:dPt>
            <c:idx val="0"/>
            <c:invertIfNegative val="0"/>
            <c:bubble3D val="0"/>
            <c:spPr>
              <a:solidFill>
                <a:schemeClr val="accent4">
                  <a:lumMod val="75000"/>
                </a:schemeClr>
              </a:solidFill>
            </c:spPr>
            <c:extLst>
              <c:ext xmlns:c16="http://schemas.microsoft.com/office/drawing/2014/chart" uri="{C3380CC4-5D6E-409C-BE32-E72D297353CC}">
                <c16:uniqueId val="{00000000-56EE-46D3-BE80-E8E3950CCCFE}"/>
              </c:ext>
            </c:extLst>
          </c:dPt>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1-56EE-46D3-BE80-E8E3950CCCFE}"/>
              </c:ext>
            </c:extLst>
          </c:dPt>
          <c:dLbls>
            <c:dLbl>
              <c:idx val="0"/>
              <c:layout>
                <c:manualLayout>
                  <c:x val="1.2626262626262626E-2"/>
                  <c:y val="-4.907975460122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EE-46D3-BE80-E8E3950CCCFE}"/>
                </c:ext>
              </c:extLst>
            </c:dLbl>
            <c:dLbl>
              <c:idx val="1"/>
              <c:layout>
                <c:manualLayout>
                  <c:x val="3.7878787878788012E-2"/>
                  <c:y val="-4.907975460122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EE-46D3-BE80-E8E3950CCC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Sayfa10!$E$10:$F$10</c:f>
              <c:strCache>
                <c:ptCount val="2"/>
                <c:pt idx="0">
                  <c:v>Proje Ödeneği</c:v>
                </c:pt>
                <c:pt idx="1">
                  <c:v>Harcama</c:v>
                </c:pt>
              </c:strCache>
            </c:strRef>
          </c:cat>
          <c:val>
            <c:numRef>
              <c:f>Sayfa10!$E$11:$F$11</c:f>
              <c:numCache>
                <c:formatCode>#,##0.00</c:formatCode>
                <c:ptCount val="2"/>
                <c:pt idx="0">
                  <c:v>2178000</c:v>
                </c:pt>
                <c:pt idx="1">
                  <c:v>2178000</c:v>
                </c:pt>
              </c:numCache>
            </c:numRef>
          </c:val>
          <c:extLst>
            <c:ext xmlns:c16="http://schemas.microsoft.com/office/drawing/2014/chart" uri="{C3380CC4-5D6E-409C-BE32-E72D297353CC}">
              <c16:uniqueId val="{00000002-56EE-46D3-BE80-E8E3950CCCFE}"/>
            </c:ext>
          </c:extLst>
        </c:ser>
        <c:dLbls>
          <c:showLegendKey val="0"/>
          <c:showVal val="0"/>
          <c:showCatName val="0"/>
          <c:showSerName val="0"/>
          <c:showPercent val="0"/>
          <c:showBubbleSize val="0"/>
        </c:dLbls>
        <c:gapWidth val="150"/>
        <c:shape val="box"/>
        <c:axId val="168438400"/>
        <c:axId val="168456576"/>
        <c:axId val="0"/>
      </c:bar3DChart>
      <c:catAx>
        <c:axId val="168438400"/>
        <c:scaling>
          <c:orientation val="minMax"/>
        </c:scaling>
        <c:delete val="0"/>
        <c:axPos val="b"/>
        <c:numFmt formatCode="General" sourceLinked="0"/>
        <c:majorTickMark val="none"/>
        <c:minorTickMark val="none"/>
        <c:tickLblPos val="nextTo"/>
        <c:crossAx val="168456576"/>
        <c:crosses val="autoZero"/>
        <c:auto val="1"/>
        <c:lblAlgn val="ctr"/>
        <c:lblOffset val="100"/>
        <c:noMultiLvlLbl val="0"/>
      </c:catAx>
      <c:valAx>
        <c:axId val="168456576"/>
        <c:scaling>
          <c:orientation val="minMax"/>
        </c:scaling>
        <c:delete val="0"/>
        <c:axPos val="l"/>
        <c:numFmt formatCode="#,##0.00" sourceLinked="1"/>
        <c:majorTickMark val="none"/>
        <c:minorTickMark val="none"/>
        <c:tickLblPos val="nextTo"/>
        <c:crossAx val="168438400"/>
        <c:crosses val="autoZero"/>
        <c:crossBetween val="between"/>
      </c:valAx>
      <c:spPr>
        <a:solidFill>
          <a:schemeClr val="bg1"/>
        </a:solidFill>
      </c:spPr>
    </c:plotArea>
    <c:legend>
      <c:legendPos val="r"/>
      <c:overlay val="0"/>
    </c:legend>
    <c:plotVisOnly val="1"/>
    <c:dispBlanksAs val="gap"/>
    <c:showDLblsOverMax val="0"/>
  </c:chart>
  <c:spPr>
    <a:solidFill>
      <a:schemeClr val="bg1"/>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0-A829-4284-8E75-034AF738BF66}"/>
              </c:ext>
            </c:extLst>
          </c:dPt>
          <c:dPt>
            <c:idx val="1"/>
            <c:invertIfNegative val="0"/>
            <c:bubble3D val="0"/>
            <c:spPr>
              <a:solidFill>
                <a:schemeClr val="accent4">
                  <a:lumMod val="75000"/>
                </a:schemeClr>
              </a:solidFill>
            </c:spPr>
            <c:extLst>
              <c:ext xmlns:c16="http://schemas.microsoft.com/office/drawing/2014/chart" uri="{C3380CC4-5D6E-409C-BE32-E72D297353CC}">
                <c16:uniqueId val="{00000001-A829-4284-8E75-034AF738BF66}"/>
              </c:ext>
            </c:extLst>
          </c:dPt>
          <c:dPt>
            <c:idx val="2"/>
            <c:invertIfNegative val="0"/>
            <c:bubble3D val="0"/>
            <c:spPr>
              <a:solidFill>
                <a:schemeClr val="accent4">
                  <a:lumMod val="40000"/>
                  <a:lumOff val="60000"/>
                </a:schemeClr>
              </a:solidFill>
            </c:spPr>
            <c:extLst>
              <c:ext xmlns:c16="http://schemas.microsoft.com/office/drawing/2014/chart" uri="{C3380CC4-5D6E-409C-BE32-E72D297353CC}">
                <c16:uniqueId val="{00000002-A829-4284-8E75-034AF738BF66}"/>
              </c:ext>
            </c:extLst>
          </c:dPt>
          <c:dLbls>
            <c:dLbl>
              <c:idx val="0"/>
              <c:layout>
                <c:manualLayout>
                  <c:x val="6.920415224913495E-3"/>
                  <c:y val="-4.0774719673802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29-4284-8E75-034AF738BF66}"/>
                </c:ext>
              </c:extLst>
            </c:dLbl>
            <c:dLbl>
              <c:idx val="1"/>
              <c:layout>
                <c:manualLayout>
                  <c:x val="6.920415224913495E-3"/>
                  <c:y val="-3.6697247706422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29-4284-8E75-034AF738BF66}"/>
                </c:ext>
              </c:extLst>
            </c:dLbl>
            <c:dLbl>
              <c:idx val="2"/>
              <c:layout>
                <c:manualLayout>
                  <c:x val="2.5374855824682813E-2"/>
                  <c:y val="-8.1549439347604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29-4284-8E75-034AF738BF6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Sayfa5!$E$9:$G$9</c:f>
              <c:strCache>
                <c:ptCount val="3"/>
                <c:pt idx="0">
                  <c:v>Proje Ödeneği</c:v>
                </c:pt>
                <c:pt idx="1">
                  <c:v>Revize Ödenek</c:v>
                </c:pt>
                <c:pt idx="2">
                  <c:v>Harcama</c:v>
                </c:pt>
              </c:strCache>
            </c:strRef>
          </c:cat>
          <c:val>
            <c:numRef>
              <c:f>Sayfa5!$E$10:$G$10</c:f>
              <c:numCache>
                <c:formatCode>#,##0.00</c:formatCode>
                <c:ptCount val="3"/>
                <c:pt idx="0">
                  <c:v>5000</c:v>
                </c:pt>
                <c:pt idx="1">
                  <c:v>415475</c:v>
                </c:pt>
                <c:pt idx="2">
                  <c:v>415475</c:v>
                </c:pt>
              </c:numCache>
            </c:numRef>
          </c:val>
          <c:extLst>
            <c:ext xmlns:c16="http://schemas.microsoft.com/office/drawing/2014/chart" uri="{C3380CC4-5D6E-409C-BE32-E72D297353CC}">
              <c16:uniqueId val="{00000003-A829-4284-8E75-034AF738BF66}"/>
            </c:ext>
          </c:extLst>
        </c:ser>
        <c:dLbls>
          <c:showLegendKey val="0"/>
          <c:showVal val="0"/>
          <c:showCatName val="0"/>
          <c:showSerName val="0"/>
          <c:showPercent val="0"/>
          <c:showBubbleSize val="0"/>
        </c:dLbls>
        <c:gapWidth val="150"/>
        <c:shape val="box"/>
        <c:axId val="168474112"/>
        <c:axId val="168475648"/>
        <c:axId val="0"/>
      </c:bar3DChart>
      <c:catAx>
        <c:axId val="168474112"/>
        <c:scaling>
          <c:orientation val="minMax"/>
        </c:scaling>
        <c:delete val="0"/>
        <c:axPos val="b"/>
        <c:numFmt formatCode="General" sourceLinked="0"/>
        <c:majorTickMark val="none"/>
        <c:minorTickMark val="none"/>
        <c:tickLblPos val="nextTo"/>
        <c:crossAx val="168475648"/>
        <c:crosses val="autoZero"/>
        <c:auto val="1"/>
        <c:lblAlgn val="ctr"/>
        <c:lblOffset val="100"/>
        <c:noMultiLvlLbl val="0"/>
      </c:catAx>
      <c:valAx>
        <c:axId val="168475648"/>
        <c:scaling>
          <c:orientation val="minMax"/>
        </c:scaling>
        <c:delete val="0"/>
        <c:axPos val="l"/>
        <c:numFmt formatCode="#,##0.00" sourceLinked="1"/>
        <c:majorTickMark val="none"/>
        <c:minorTickMark val="none"/>
        <c:tickLblPos val="nextTo"/>
        <c:crossAx val="168474112"/>
        <c:crosses val="autoZero"/>
        <c:crossBetween val="between"/>
      </c:valAx>
    </c:plotArea>
    <c:legend>
      <c:legendPos val="r"/>
      <c:overlay val="0"/>
    </c:legend>
    <c:plotVisOnly val="1"/>
    <c:dispBlanksAs val="gap"/>
    <c:showDLblsOverMax val="0"/>
  </c:chart>
  <c:spPr>
    <a:solidFill>
      <a:schemeClr val="bg1"/>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4">
                  <a:lumMod val="75000"/>
                </a:schemeClr>
              </a:solidFill>
            </c:spPr>
            <c:extLst>
              <c:ext xmlns:c16="http://schemas.microsoft.com/office/drawing/2014/chart" uri="{C3380CC4-5D6E-409C-BE32-E72D297353CC}">
                <c16:uniqueId val="{00000000-D169-41EB-95FC-F7BD7E3063CA}"/>
              </c:ext>
            </c:extLst>
          </c:dPt>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1-D169-41EB-95FC-F7BD7E3063CA}"/>
              </c:ext>
            </c:extLst>
          </c:dPt>
          <c:dLbls>
            <c:dLbl>
              <c:idx val="0"/>
              <c:layout>
                <c:manualLayout>
                  <c:x val="4.4837758112094436E-2"/>
                  <c:y val="-7.2796934865901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69-41EB-95FC-F7BD7E3063CA}"/>
                </c:ext>
              </c:extLst>
            </c:dLbl>
            <c:dLbl>
              <c:idx val="1"/>
              <c:layout>
                <c:manualLayout>
                  <c:x val="6.3716814159292826E-2"/>
                  <c:y val="-7.66283524904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69-41EB-95FC-F7BD7E3063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Sayfa4!$F$13:$G$13</c:f>
              <c:strCache>
                <c:ptCount val="2"/>
                <c:pt idx="0">
                  <c:v>Proje Ödeneği</c:v>
                </c:pt>
                <c:pt idx="1">
                  <c:v>Harcama</c:v>
                </c:pt>
              </c:strCache>
            </c:strRef>
          </c:cat>
          <c:val>
            <c:numRef>
              <c:f>Sayfa4!$F$14:$G$14</c:f>
              <c:numCache>
                <c:formatCode>#,##0.00</c:formatCode>
                <c:ptCount val="2"/>
                <c:pt idx="0">
                  <c:v>1098000</c:v>
                </c:pt>
                <c:pt idx="1">
                  <c:v>1013879</c:v>
                </c:pt>
              </c:numCache>
            </c:numRef>
          </c:val>
          <c:extLst>
            <c:ext xmlns:c16="http://schemas.microsoft.com/office/drawing/2014/chart" uri="{C3380CC4-5D6E-409C-BE32-E72D297353CC}">
              <c16:uniqueId val="{00000002-D169-41EB-95FC-F7BD7E3063CA}"/>
            </c:ext>
          </c:extLst>
        </c:ser>
        <c:dLbls>
          <c:showLegendKey val="0"/>
          <c:showVal val="0"/>
          <c:showCatName val="0"/>
          <c:showSerName val="0"/>
          <c:showPercent val="0"/>
          <c:showBubbleSize val="0"/>
        </c:dLbls>
        <c:gapWidth val="150"/>
        <c:shape val="box"/>
        <c:axId val="168497152"/>
        <c:axId val="168498688"/>
        <c:axId val="0"/>
      </c:bar3DChart>
      <c:catAx>
        <c:axId val="168497152"/>
        <c:scaling>
          <c:orientation val="minMax"/>
        </c:scaling>
        <c:delete val="0"/>
        <c:axPos val="b"/>
        <c:numFmt formatCode="General" sourceLinked="0"/>
        <c:majorTickMark val="out"/>
        <c:minorTickMark val="none"/>
        <c:tickLblPos val="nextTo"/>
        <c:crossAx val="168498688"/>
        <c:crosses val="autoZero"/>
        <c:auto val="1"/>
        <c:lblAlgn val="ctr"/>
        <c:lblOffset val="100"/>
        <c:noMultiLvlLbl val="0"/>
      </c:catAx>
      <c:valAx>
        <c:axId val="168498688"/>
        <c:scaling>
          <c:orientation val="minMax"/>
          <c:min val="0"/>
        </c:scaling>
        <c:delete val="0"/>
        <c:axPos val="l"/>
        <c:numFmt formatCode="#,##0.00" sourceLinked="1"/>
        <c:majorTickMark val="out"/>
        <c:minorTickMark val="none"/>
        <c:tickLblPos val="nextTo"/>
        <c:crossAx val="168497152"/>
        <c:crosses val="autoZero"/>
        <c:crossBetween val="between"/>
        <c:majorUnit val="200000"/>
      </c:valAx>
    </c:plotArea>
    <c:plotVisOnly val="1"/>
    <c:dispBlanksAs val="gap"/>
    <c:showDLblsOverMax val="0"/>
  </c:chart>
  <c:spPr>
    <a:solidFill>
      <a:schemeClr val="bg1"/>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4">
                <a:lumMod val="75000"/>
              </a:schemeClr>
            </a:solidFill>
          </c:spPr>
          <c:invertIfNegative val="0"/>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0-5404-4A2C-8647-DE9289311002}"/>
              </c:ext>
            </c:extLst>
          </c:dPt>
          <c:dLbls>
            <c:dLbl>
              <c:idx val="0"/>
              <c:layout>
                <c:manualLayout>
                  <c:x val="3.7878787878788012E-2"/>
                  <c:y val="-5.988023952095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04-4A2C-8647-DE9289311002}"/>
                </c:ext>
              </c:extLst>
            </c:dLbl>
            <c:dLbl>
              <c:idx val="1"/>
              <c:layout>
                <c:manualLayout>
                  <c:x val="4.5454545454545463E-2"/>
                  <c:y val="-7.1856287425149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04-4A2C-8647-DE928931100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Sayfa6!$E$10:$F$10</c:f>
              <c:strCache>
                <c:ptCount val="2"/>
                <c:pt idx="0">
                  <c:v>Proje Ödeneği</c:v>
                </c:pt>
                <c:pt idx="1">
                  <c:v>Harcama</c:v>
                </c:pt>
              </c:strCache>
            </c:strRef>
          </c:cat>
          <c:val>
            <c:numRef>
              <c:f>Sayfa6!$E$11:$F$11</c:f>
              <c:numCache>
                <c:formatCode>#,##0.00</c:formatCode>
                <c:ptCount val="2"/>
                <c:pt idx="0">
                  <c:v>1442000</c:v>
                </c:pt>
                <c:pt idx="1">
                  <c:v>541495</c:v>
                </c:pt>
              </c:numCache>
            </c:numRef>
          </c:val>
          <c:extLst>
            <c:ext xmlns:c16="http://schemas.microsoft.com/office/drawing/2014/chart" uri="{C3380CC4-5D6E-409C-BE32-E72D297353CC}">
              <c16:uniqueId val="{00000002-5404-4A2C-8647-DE9289311002}"/>
            </c:ext>
          </c:extLst>
        </c:ser>
        <c:dLbls>
          <c:showLegendKey val="0"/>
          <c:showVal val="0"/>
          <c:showCatName val="0"/>
          <c:showSerName val="0"/>
          <c:showPercent val="0"/>
          <c:showBubbleSize val="0"/>
        </c:dLbls>
        <c:gapWidth val="150"/>
        <c:shape val="box"/>
        <c:axId val="168519168"/>
        <c:axId val="168520704"/>
        <c:axId val="0"/>
      </c:bar3DChart>
      <c:catAx>
        <c:axId val="168519168"/>
        <c:scaling>
          <c:orientation val="minMax"/>
        </c:scaling>
        <c:delete val="0"/>
        <c:axPos val="b"/>
        <c:numFmt formatCode="General" sourceLinked="0"/>
        <c:majorTickMark val="none"/>
        <c:minorTickMark val="none"/>
        <c:tickLblPos val="nextTo"/>
        <c:crossAx val="168520704"/>
        <c:crosses val="autoZero"/>
        <c:auto val="1"/>
        <c:lblAlgn val="ctr"/>
        <c:lblOffset val="100"/>
        <c:noMultiLvlLbl val="0"/>
      </c:catAx>
      <c:valAx>
        <c:axId val="168520704"/>
        <c:scaling>
          <c:orientation val="minMax"/>
        </c:scaling>
        <c:delete val="0"/>
        <c:axPos val="l"/>
        <c:numFmt formatCode="#,##0.00" sourceLinked="1"/>
        <c:majorTickMark val="none"/>
        <c:minorTickMark val="none"/>
        <c:tickLblPos val="nextTo"/>
        <c:crossAx val="168519168"/>
        <c:crosses val="autoZero"/>
        <c:crossBetween val="between"/>
      </c:valAx>
    </c:plotArea>
    <c:plotVisOnly val="1"/>
    <c:dispBlanksAs val="gap"/>
    <c:showDLblsOverMax val="0"/>
  </c:chart>
  <c:spPr>
    <a:solidFill>
      <a:schemeClr val="bg1"/>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4">
                <a:lumMod val="75000"/>
              </a:schemeClr>
            </a:solidFill>
          </c:spPr>
          <c:invertIfNegative val="0"/>
          <c:dPt>
            <c:idx val="1"/>
            <c:invertIfNegative val="0"/>
            <c:bubble3D val="0"/>
            <c:spPr>
              <a:solidFill>
                <a:schemeClr val="accent4">
                  <a:lumMod val="40000"/>
                  <a:lumOff val="60000"/>
                </a:schemeClr>
              </a:solidFill>
            </c:spPr>
            <c:extLst>
              <c:ext xmlns:c16="http://schemas.microsoft.com/office/drawing/2014/chart" uri="{C3380CC4-5D6E-409C-BE32-E72D297353CC}">
                <c16:uniqueId val="{00000000-1142-404D-A964-09D5D446DA1D}"/>
              </c:ext>
            </c:extLst>
          </c:dPt>
          <c:dLbls>
            <c:dLbl>
              <c:idx val="0"/>
              <c:layout>
                <c:manualLayout>
                  <c:x val="2.8099903582099753E-2"/>
                  <c:y val="-3.3427991138950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2-404D-A964-09D5D446DA1D}"/>
                </c:ext>
              </c:extLst>
            </c:dLbl>
            <c:dLbl>
              <c:idx val="1"/>
              <c:layout>
                <c:manualLayout>
                  <c:x val="3.0261434626876402E-2"/>
                  <c:y val="-6.26774833855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2-404D-A964-09D5D446DA1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Sayfa11!$F$10:$G$10</c:f>
              <c:strCache>
                <c:ptCount val="2"/>
                <c:pt idx="0">
                  <c:v>Proje Ödeneği</c:v>
                </c:pt>
                <c:pt idx="1">
                  <c:v>Harcama</c:v>
                </c:pt>
              </c:strCache>
            </c:strRef>
          </c:cat>
          <c:val>
            <c:numRef>
              <c:f>Sayfa11!$F$11:$G$11</c:f>
              <c:numCache>
                <c:formatCode>#,##0.00</c:formatCode>
                <c:ptCount val="2"/>
                <c:pt idx="0">
                  <c:v>160000</c:v>
                </c:pt>
                <c:pt idx="1">
                  <c:v>44392</c:v>
                </c:pt>
              </c:numCache>
            </c:numRef>
          </c:val>
          <c:extLst>
            <c:ext xmlns:c16="http://schemas.microsoft.com/office/drawing/2014/chart" uri="{C3380CC4-5D6E-409C-BE32-E72D297353CC}">
              <c16:uniqueId val="{00000002-1142-404D-A964-09D5D446DA1D}"/>
            </c:ext>
          </c:extLst>
        </c:ser>
        <c:ser>
          <c:idx val="1"/>
          <c:order val="1"/>
          <c:invertIfNegative val="0"/>
          <c:cat>
            <c:strRef>
              <c:f>Sayfa11!$F$10:$G$10</c:f>
              <c:strCache>
                <c:ptCount val="2"/>
                <c:pt idx="0">
                  <c:v>Proje Ödeneği</c:v>
                </c:pt>
                <c:pt idx="1">
                  <c:v>Harcama</c:v>
                </c:pt>
              </c:strCache>
            </c:strRef>
          </c:cat>
          <c:val>
            <c:numRef>
              <c:f>Sayfa11!$F$12:$G$12</c:f>
              <c:numCache>
                <c:formatCode>General</c:formatCode>
                <c:ptCount val="2"/>
              </c:numCache>
            </c:numRef>
          </c:val>
          <c:extLst>
            <c:ext xmlns:c16="http://schemas.microsoft.com/office/drawing/2014/chart" uri="{C3380CC4-5D6E-409C-BE32-E72D297353CC}">
              <c16:uniqueId val="{00000003-1142-404D-A964-09D5D446DA1D}"/>
            </c:ext>
          </c:extLst>
        </c:ser>
        <c:dLbls>
          <c:showLegendKey val="0"/>
          <c:showVal val="0"/>
          <c:showCatName val="0"/>
          <c:showSerName val="0"/>
          <c:showPercent val="0"/>
          <c:showBubbleSize val="0"/>
        </c:dLbls>
        <c:gapWidth val="150"/>
        <c:shape val="box"/>
        <c:axId val="168554496"/>
        <c:axId val="168556032"/>
        <c:axId val="0"/>
      </c:bar3DChart>
      <c:catAx>
        <c:axId val="168554496"/>
        <c:scaling>
          <c:orientation val="minMax"/>
        </c:scaling>
        <c:delete val="0"/>
        <c:axPos val="b"/>
        <c:numFmt formatCode="General" sourceLinked="0"/>
        <c:majorTickMark val="out"/>
        <c:minorTickMark val="none"/>
        <c:tickLblPos val="nextTo"/>
        <c:crossAx val="168556032"/>
        <c:crosses val="autoZero"/>
        <c:auto val="1"/>
        <c:lblAlgn val="ctr"/>
        <c:lblOffset val="100"/>
        <c:noMultiLvlLbl val="0"/>
      </c:catAx>
      <c:valAx>
        <c:axId val="168556032"/>
        <c:scaling>
          <c:orientation val="minMax"/>
        </c:scaling>
        <c:delete val="0"/>
        <c:axPos val="l"/>
        <c:numFmt formatCode="#,##0.00" sourceLinked="1"/>
        <c:majorTickMark val="out"/>
        <c:minorTickMark val="none"/>
        <c:tickLblPos val="nextTo"/>
        <c:crossAx val="168554496"/>
        <c:crosses val="autoZero"/>
        <c:crossBetween val="between"/>
      </c:valAx>
    </c:plotArea>
    <c:plotVisOnly val="1"/>
    <c:dispBlanksAs val="gap"/>
    <c:showDLblsOverMax val="0"/>
  </c:chart>
  <c:spPr>
    <a:solidFill>
      <a:schemeClr val="bg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Sayfa6!$B$7</c:f>
              <c:strCache>
                <c:ptCount val="1"/>
                <c:pt idx="0">
                  <c:v>Kişi Sayısı</c:v>
                </c:pt>
              </c:strCache>
            </c:strRef>
          </c:tx>
          <c:invertIfNegative val="0"/>
          <c:dLbls>
            <c:dLbl>
              <c:idx val="0"/>
              <c:layout>
                <c:manualLayout>
                  <c:x val="1.1195000154261813E-2"/>
                  <c:y val="-4.0280990036956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14-4B87-BA2D-7874D4A1FD80}"/>
                </c:ext>
              </c:extLst>
            </c:dLbl>
            <c:dLbl>
              <c:idx val="1"/>
              <c:layout>
                <c:manualLayout>
                  <c:x val="2.2390000308523651E-2"/>
                  <c:y val="-4.0280990036957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14-4B87-BA2D-7874D4A1FD80}"/>
                </c:ext>
              </c:extLst>
            </c:dLbl>
            <c:dLbl>
              <c:idx val="2"/>
              <c:layout>
                <c:manualLayout>
                  <c:x val="1.3434000185114175E-2"/>
                  <c:y val="-3.6252891033261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14-4B87-BA2D-7874D4A1FD80}"/>
                </c:ext>
              </c:extLst>
            </c:dLbl>
            <c:dLbl>
              <c:idx val="3"/>
              <c:layout>
                <c:manualLayout>
                  <c:x val="1.3434000185114175E-2"/>
                  <c:y val="-4.0280990036957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14-4B87-BA2D-7874D4A1FD80}"/>
                </c:ext>
              </c:extLst>
            </c:dLbl>
            <c:dLbl>
              <c:idx val="4"/>
              <c:layout>
                <c:manualLayout>
                  <c:x val="1.5673000215966616E-2"/>
                  <c:y val="-5.2365287048044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14-4B87-BA2D-7874D4A1FD80}"/>
                </c:ext>
              </c:extLst>
            </c:dLbl>
            <c:dLbl>
              <c:idx val="5"/>
              <c:layout>
                <c:manualLayout>
                  <c:x val="6.7170000925570903E-3"/>
                  <c:y val="-6.0421485055435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14-4B87-BA2D-7874D4A1FD80}"/>
                </c:ext>
              </c:extLst>
            </c:dLbl>
            <c:dLbl>
              <c:idx val="6"/>
              <c:layout>
                <c:manualLayout>
                  <c:x val="0"/>
                  <c:y val="-3.2224792029565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14-4B87-BA2D-7874D4A1FD8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Sayfa6!$C$6:$I$6</c:f>
              <c:strCache>
                <c:ptCount val="7"/>
                <c:pt idx="0">
                  <c:v>1-3 Yıl</c:v>
                </c:pt>
                <c:pt idx="1">
                  <c:v>4-6 Yıl</c:v>
                </c:pt>
                <c:pt idx="2">
                  <c:v>7-10 Yıl</c:v>
                </c:pt>
                <c:pt idx="3">
                  <c:v>11-15 Yıl</c:v>
                </c:pt>
                <c:pt idx="4">
                  <c:v>16-20 Yıl</c:v>
                </c:pt>
                <c:pt idx="5">
                  <c:v>21-Üzeri</c:v>
                </c:pt>
                <c:pt idx="6">
                  <c:v>TOPLAM</c:v>
                </c:pt>
              </c:strCache>
            </c:strRef>
          </c:cat>
          <c:val>
            <c:numRef>
              <c:f>Sayfa6!$C$7:$I$7</c:f>
              <c:numCache>
                <c:formatCode>General</c:formatCode>
                <c:ptCount val="7"/>
                <c:pt idx="0">
                  <c:v>183</c:v>
                </c:pt>
                <c:pt idx="1">
                  <c:v>108</c:v>
                </c:pt>
                <c:pt idx="2">
                  <c:v>39</c:v>
                </c:pt>
                <c:pt idx="3">
                  <c:v>63</c:v>
                </c:pt>
                <c:pt idx="4">
                  <c:v>53</c:v>
                </c:pt>
                <c:pt idx="5">
                  <c:v>65</c:v>
                </c:pt>
                <c:pt idx="6">
                  <c:v>511</c:v>
                </c:pt>
              </c:numCache>
            </c:numRef>
          </c:val>
          <c:extLst>
            <c:ext xmlns:c16="http://schemas.microsoft.com/office/drawing/2014/chart" uri="{C3380CC4-5D6E-409C-BE32-E72D297353CC}">
              <c16:uniqueId val="{00000007-1E14-4B87-BA2D-7874D4A1FD80}"/>
            </c:ext>
          </c:extLst>
        </c:ser>
        <c:dLbls>
          <c:showLegendKey val="0"/>
          <c:showVal val="1"/>
          <c:showCatName val="0"/>
          <c:showSerName val="0"/>
          <c:showPercent val="0"/>
          <c:showBubbleSize val="0"/>
        </c:dLbls>
        <c:gapWidth val="75"/>
        <c:shape val="box"/>
        <c:axId val="168074624"/>
        <c:axId val="168076416"/>
        <c:axId val="0"/>
      </c:bar3DChart>
      <c:catAx>
        <c:axId val="168074624"/>
        <c:scaling>
          <c:orientation val="minMax"/>
        </c:scaling>
        <c:delete val="0"/>
        <c:axPos val="b"/>
        <c:numFmt formatCode="General" sourceLinked="0"/>
        <c:majorTickMark val="none"/>
        <c:minorTickMark val="none"/>
        <c:tickLblPos val="nextTo"/>
        <c:crossAx val="168076416"/>
        <c:crosses val="autoZero"/>
        <c:auto val="1"/>
        <c:lblAlgn val="ctr"/>
        <c:lblOffset val="100"/>
        <c:noMultiLvlLbl val="0"/>
      </c:catAx>
      <c:valAx>
        <c:axId val="168076416"/>
        <c:scaling>
          <c:orientation val="minMax"/>
        </c:scaling>
        <c:delete val="0"/>
        <c:axPos val="l"/>
        <c:numFmt formatCode="General" sourceLinked="1"/>
        <c:majorTickMark val="none"/>
        <c:minorTickMark val="none"/>
        <c:tickLblPos val="nextTo"/>
        <c:crossAx val="1680746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Sayfa7!$B$12</c:f>
              <c:strCache>
                <c:ptCount val="1"/>
                <c:pt idx="0">
                  <c:v>Kişi Sayısı</c:v>
                </c:pt>
              </c:strCache>
            </c:strRef>
          </c:tx>
          <c:invertIfNegative val="0"/>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A8-4361-8BFC-74ECC872825B}"/>
                </c:ext>
              </c:extLst>
            </c:dLbl>
            <c:dLbl>
              <c:idx val="1"/>
              <c:layout>
                <c:manualLayout>
                  <c:x val="4.0273415598233857E-17"/>
                  <c:y val="-3.2407407407407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A8-4361-8BFC-74ECC872825B}"/>
                </c:ext>
              </c:extLst>
            </c:dLbl>
            <c:dLbl>
              <c:idx val="2"/>
              <c:layout>
                <c:manualLayout>
                  <c:x val="0"/>
                  <c:y val="-3.2407407407407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A8-4361-8BFC-74ECC872825B}"/>
                </c:ext>
              </c:extLst>
            </c:dLbl>
            <c:dLbl>
              <c:idx val="3"/>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A8-4361-8BFC-74ECC87282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Sayfa7!$C$11:$G$11</c:f>
              <c:strCache>
                <c:ptCount val="5"/>
                <c:pt idx="0">
                  <c:v>İlköğretim</c:v>
                </c:pt>
                <c:pt idx="1">
                  <c:v>Lise</c:v>
                </c:pt>
                <c:pt idx="2">
                  <c:v>Ön Lisans</c:v>
                </c:pt>
                <c:pt idx="3">
                  <c:v>Lisans</c:v>
                </c:pt>
                <c:pt idx="4">
                  <c:v>Yüksek Lisans ve Doktora</c:v>
                </c:pt>
              </c:strCache>
            </c:strRef>
          </c:cat>
          <c:val>
            <c:numRef>
              <c:f>Sayfa7!$C$12:$G$12</c:f>
              <c:numCache>
                <c:formatCode>General</c:formatCode>
                <c:ptCount val="5"/>
                <c:pt idx="0">
                  <c:v>14</c:v>
                </c:pt>
                <c:pt idx="1">
                  <c:v>67</c:v>
                </c:pt>
                <c:pt idx="2">
                  <c:v>95</c:v>
                </c:pt>
                <c:pt idx="3">
                  <c:v>151</c:v>
                </c:pt>
                <c:pt idx="4">
                  <c:v>0</c:v>
                </c:pt>
              </c:numCache>
            </c:numRef>
          </c:val>
          <c:extLst>
            <c:ext xmlns:c16="http://schemas.microsoft.com/office/drawing/2014/chart" uri="{C3380CC4-5D6E-409C-BE32-E72D297353CC}">
              <c16:uniqueId val="{00000004-0DA8-4361-8BFC-74ECC872825B}"/>
            </c:ext>
          </c:extLst>
        </c:ser>
        <c:dLbls>
          <c:showLegendKey val="0"/>
          <c:showVal val="0"/>
          <c:showCatName val="0"/>
          <c:showSerName val="0"/>
          <c:showPercent val="0"/>
          <c:showBubbleSize val="0"/>
        </c:dLbls>
        <c:gapWidth val="150"/>
        <c:shape val="box"/>
        <c:axId val="168112896"/>
        <c:axId val="168114432"/>
        <c:axId val="0"/>
      </c:bar3DChart>
      <c:catAx>
        <c:axId val="168112896"/>
        <c:scaling>
          <c:orientation val="minMax"/>
        </c:scaling>
        <c:delete val="0"/>
        <c:axPos val="b"/>
        <c:numFmt formatCode="General" sourceLinked="0"/>
        <c:majorTickMark val="out"/>
        <c:minorTickMark val="none"/>
        <c:tickLblPos val="nextTo"/>
        <c:crossAx val="168114432"/>
        <c:crosses val="autoZero"/>
        <c:auto val="1"/>
        <c:lblAlgn val="ctr"/>
        <c:lblOffset val="100"/>
        <c:noMultiLvlLbl val="0"/>
      </c:catAx>
      <c:valAx>
        <c:axId val="168114432"/>
        <c:scaling>
          <c:orientation val="minMax"/>
        </c:scaling>
        <c:delete val="0"/>
        <c:axPos val="l"/>
        <c:numFmt formatCode="General" sourceLinked="1"/>
        <c:majorTickMark val="out"/>
        <c:minorTickMark val="none"/>
        <c:tickLblPos val="nextTo"/>
        <c:crossAx val="1681128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608018263006492E-3"/>
                  <c:y val="-2.6894665665422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0E-4FA2-BEF8-5113779DF85B}"/>
                </c:ext>
              </c:extLst>
            </c:dLbl>
            <c:dLbl>
              <c:idx val="1"/>
              <c:layout>
                <c:manualLayout>
                  <c:x val="6.7824054789019129E-3"/>
                  <c:y val="-3.2273598798507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0E-4FA2-BEF8-5113779DF85B}"/>
                </c:ext>
              </c:extLst>
            </c:dLbl>
            <c:dLbl>
              <c:idx val="2"/>
              <c:layout>
                <c:manualLayout>
                  <c:x val="4.5216036526012924E-3"/>
                  <c:y val="-4.3031465064676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0E-4FA2-BEF8-5113779DF85B}"/>
                </c:ext>
              </c:extLst>
            </c:dLbl>
            <c:dLbl>
              <c:idx val="3"/>
              <c:layout>
                <c:manualLayout>
                  <c:x val="4.5216036526012924E-3"/>
                  <c:y val="-3.2273598798507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E-4FA2-BEF8-5113779DF85B}"/>
                </c:ext>
              </c:extLst>
            </c:dLbl>
            <c:dLbl>
              <c:idx val="4"/>
              <c:layout>
                <c:manualLayout>
                  <c:x val="4.5216036526012134E-3"/>
                  <c:y val="-4.3031465064676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E-4FA2-BEF8-5113779DF85B}"/>
                </c:ext>
              </c:extLst>
            </c:dLbl>
            <c:dLbl>
              <c:idx val="5"/>
              <c:layout>
                <c:manualLayout>
                  <c:x val="0"/>
                  <c:y val="-3.2273598798507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E-4FA2-BEF8-5113779DF85B}"/>
                </c:ext>
              </c:extLst>
            </c:dLbl>
            <c:dLbl>
              <c:idx val="6"/>
              <c:layout>
                <c:manualLayout>
                  <c:x val="0"/>
                  <c:y val="-1.613679939925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0E-4FA2-BEF8-5113779DF8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Sayfa8!$C$6:$I$6</c:f>
              <c:strCache>
                <c:ptCount val="7"/>
                <c:pt idx="0">
                  <c:v>1-3 Yıl</c:v>
                </c:pt>
                <c:pt idx="1">
                  <c:v>4-6 Yıl</c:v>
                </c:pt>
                <c:pt idx="2">
                  <c:v>7-10 Yıl</c:v>
                </c:pt>
                <c:pt idx="3">
                  <c:v>11-15 Yıl</c:v>
                </c:pt>
                <c:pt idx="4">
                  <c:v>16-20 Yıl</c:v>
                </c:pt>
                <c:pt idx="5">
                  <c:v>21-Üzeri</c:v>
                </c:pt>
                <c:pt idx="6">
                  <c:v>TOPLAM</c:v>
                </c:pt>
              </c:strCache>
            </c:strRef>
          </c:cat>
          <c:val>
            <c:numRef>
              <c:f>Sayfa8!$C$7:$I$7</c:f>
              <c:numCache>
                <c:formatCode>General</c:formatCode>
                <c:ptCount val="7"/>
                <c:pt idx="0">
                  <c:v>113</c:v>
                </c:pt>
                <c:pt idx="1">
                  <c:v>51</c:v>
                </c:pt>
                <c:pt idx="2">
                  <c:v>28</c:v>
                </c:pt>
                <c:pt idx="3">
                  <c:v>40</c:v>
                </c:pt>
                <c:pt idx="4">
                  <c:v>29</c:v>
                </c:pt>
                <c:pt idx="5">
                  <c:v>66</c:v>
                </c:pt>
                <c:pt idx="6">
                  <c:v>327</c:v>
                </c:pt>
              </c:numCache>
            </c:numRef>
          </c:val>
          <c:extLst>
            <c:ext xmlns:c16="http://schemas.microsoft.com/office/drawing/2014/chart" uri="{C3380CC4-5D6E-409C-BE32-E72D297353CC}">
              <c16:uniqueId val="{00000007-310E-4FA2-BEF8-5113779DF85B}"/>
            </c:ext>
          </c:extLst>
        </c:ser>
        <c:dLbls>
          <c:showLegendKey val="0"/>
          <c:showVal val="1"/>
          <c:showCatName val="0"/>
          <c:showSerName val="0"/>
          <c:showPercent val="0"/>
          <c:showBubbleSize val="0"/>
        </c:dLbls>
        <c:gapWidth val="75"/>
        <c:shape val="box"/>
        <c:axId val="168126336"/>
        <c:axId val="168127872"/>
        <c:axId val="0"/>
      </c:bar3DChart>
      <c:catAx>
        <c:axId val="168126336"/>
        <c:scaling>
          <c:orientation val="minMax"/>
        </c:scaling>
        <c:delete val="0"/>
        <c:axPos val="b"/>
        <c:numFmt formatCode="General" sourceLinked="0"/>
        <c:majorTickMark val="none"/>
        <c:minorTickMark val="none"/>
        <c:tickLblPos val="nextTo"/>
        <c:crossAx val="168127872"/>
        <c:crosses val="autoZero"/>
        <c:auto val="1"/>
        <c:lblAlgn val="ctr"/>
        <c:lblOffset val="100"/>
        <c:noMultiLvlLbl val="0"/>
      </c:catAx>
      <c:valAx>
        <c:axId val="168127872"/>
        <c:scaling>
          <c:orientation val="minMax"/>
        </c:scaling>
        <c:delete val="0"/>
        <c:axPos val="l"/>
        <c:numFmt formatCode="General" sourceLinked="1"/>
        <c:majorTickMark val="none"/>
        <c:minorTickMark val="none"/>
        <c:tickLblPos val="nextTo"/>
        <c:crossAx val="16812633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Sayfa9!$B$6</c:f>
              <c:strCache>
                <c:ptCount val="1"/>
                <c:pt idx="0">
                  <c:v>Kişi Sayısı</c:v>
                </c:pt>
              </c:strCache>
            </c:strRef>
          </c:tx>
          <c:invertIfNegative val="0"/>
          <c:dLbls>
            <c:dLbl>
              <c:idx val="0"/>
              <c:layout>
                <c:manualLayout>
                  <c:x val="4.4888863832813148E-3"/>
                  <c:y val="-5.3945245151405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67-418C-9FEC-13D2F9500D89}"/>
                </c:ext>
              </c:extLst>
            </c:dLbl>
            <c:dLbl>
              <c:idx val="1"/>
              <c:layout>
                <c:manualLayout>
                  <c:x val="1.1222215958203125E-2"/>
                  <c:y val="-4.3156196121124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67-418C-9FEC-13D2F9500D89}"/>
                </c:ext>
              </c:extLst>
            </c:dLbl>
            <c:dLbl>
              <c:idx val="2"/>
              <c:layout>
                <c:manualLayout>
                  <c:x val="6.7333295749219405E-3"/>
                  <c:y val="-2.6972622575702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67-418C-9FEC-13D2F9500D89}"/>
                </c:ext>
              </c:extLst>
            </c:dLbl>
            <c:dLbl>
              <c:idx val="3"/>
              <c:layout>
                <c:manualLayout>
                  <c:x val="2.2444431916406392E-3"/>
                  <c:y val="-3.2367147090843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67-418C-9FEC-13D2F9500D89}"/>
                </c:ext>
              </c:extLst>
            </c:dLbl>
            <c:dLbl>
              <c:idx val="4"/>
              <c:layout>
                <c:manualLayout>
                  <c:x val="4.4888863832812922E-3"/>
                  <c:y val="-4.3156196121124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67-418C-9FEC-13D2F9500D89}"/>
                </c:ext>
              </c:extLst>
            </c:dLbl>
            <c:dLbl>
              <c:idx val="5"/>
              <c:layout>
                <c:manualLayout>
                  <c:x val="2.2444431916406392E-3"/>
                  <c:y val="-4.3156196121124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67-418C-9FEC-13D2F9500D89}"/>
                </c:ext>
              </c:extLst>
            </c:dLbl>
            <c:dLbl>
              <c:idx val="6"/>
              <c:layout>
                <c:manualLayout>
                  <c:x val="0"/>
                  <c:y val="-2.157809806056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67-418C-9FEC-13D2F9500D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'[2012 faaliyet grafikler.xlsx]Sayfa9'!$C$5:$H$5,'[2012 faaliyet grafikler.xlsx]Sayfa9'!$I$5</c:f>
              <c:strCache>
                <c:ptCount val="7"/>
                <c:pt idx="0">
                  <c:v>21–25 Yaş</c:v>
                </c:pt>
                <c:pt idx="1">
                  <c:v>26–30 Yaş</c:v>
                </c:pt>
                <c:pt idx="2">
                  <c:v>31–35 Yaş</c:v>
                </c:pt>
                <c:pt idx="3">
                  <c:v>36–40 Yaş</c:v>
                </c:pt>
                <c:pt idx="4">
                  <c:v>41–50 Yaş</c:v>
                </c:pt>
                <c:pt idx="5">
                  <c:v>51-Üzeri</c:v>
                </c:pt>
                <c:pt idx="6">
                  <c:v>TOPLAM</c:v>
                </c:pt>
              </c:strCache>
            </c:strRef>
          </c:cat>
          <c:val>
            <c:numRef>
              <c:f>'[2012 faaliyet grafikler.xlsx]Sayfa9'!$C$6:$H$6,'[2012 faaliyet grafikler.xlsx]Sayfa9'!$I$6</c:f>
              <c:numCache>
                <c:formatCode>General</c:formatCode>
                <c:ptCount val="7"/>
                <c:pt idx="0">
                  <c:v>23</c:v>
                </c:pt>
                <c:pt idx="1">
                  <c:v>87</c:v>
                </c:pt>
                <c:pt idx="2">
                  <c:v>76</c:v>
                </c:pt>
                <c:pt idx="3">
                  <c:v>38</c:v>
                </c:pt>
                <c:pt idx="4">
                  <c:v>71</c:v>
                </c:pt>
                <c:pt idx="5">
                  <c:v>32</c:v>
                </c:pt>
                <c:pt idx="6">
                  <c:v>327</c:v>
                </c:pt>
              </c:numCache>
            </c:numRef>
          </c:val>
          <c:extLst>
            <c:ext xmlns:c16="http://schemas.microsoft.com/office/drawing/2014/chart" uri="{C3380CC4-5D6E-409C-BE32-E72D297353CC}">
              <c16:uniqueId val="{00000007-2567-418C-9FEC-13D2F9500D89}"/>
            </c:ext>
          </c:extLst>
        </c:ser>
        <c:dLbls>
          <c:showLegendKey val="0"/>
          <c:showVal val="1"/>
          <c:showCatName val="0"/>
          <c:showSerName val="0"/>
          <c:showPercent val="0"/>
          <c:showBubbleSize val="0"/>
        </c:dLbls>
        <c:gapWidth val="75"/>
        <c:shape val="box"/>
        <c:axId val="168156544"/>
        <c:axId val="168162432"/>
        <c:axId val="0"/>
      </c:bar3DChart>
      <c:catAx>
        <c:axId val="168156544"/>
        <c:scaling>
          <c:orientation val="minMax"/>
        </c:scaling>
        <c:delete val="0"/>
        <c:axPos val="b"/>
        <c:numFmt formatCode="General" sourceLinked="0"/>
        <c:majorTickMark val="none"/>
        <c:minorTickMark val="none"/>
        <c:tickLblPos val="nextTo"/>
        <c:crossAx val="168162432"/>
        <c:crosses val="autoZero"/>
        <c:auto val="1"/>
        <c:lblAlgn val="ctr"/>
        <c:lblOffset val="100"/>
        <c:noMultiLvlLbl val="0"/>
      </c:catAx>
      <c:valAx>
        <c:axId val="168162432"/>
        <c:scaling>
          <c:orientation val="minMax"/>
        </c:scaling>
        <c:delete val="0"/>
        <c:axPos val="l"/>
        <c:numFmt formatCode="General" sourceLinked="1"/>
        <c:majorTickMark val="none"/>
        <c:minorTickMark val="none"/>
        <c:tickLblPos val="nextTo"/>
        <c:crossAx val="1681565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5656371595330738"/>
          <c:y val="1.9973527383386144E-2"/>
          <c:w val="0.64125543571829979"/>
          <c:h val="0.50933818345521609"/>
        </c:manualLayout>
      </c:layout>
      <c:bar3DChart>
        <c:barDir val="col"/>
        <c:grouping val="clustered"/>
        <c:varyColors val="0"/>
        <c:ser>
          <c:idx val="0"/>
          <c:order val="0"/>
          <c:tx>
            <c:strRef>
              <c:f>Sayfa2!$H$7</c:f>
              <c:strCache>
                <c:ptCount val="1"/>
                <c:pt idx="0">
                  <c:v>KURUM BAŞLANGIÇ ÖDENEĞİ</c:v>
                </c:pt>
              </c:strCache>
            </c:strRef>
          </c:tx>
          <c:spPr>
            <a:solidFill>
              <a:schemeClr val="accent4">
                <a:lumMod val="50000"/>
              </a:schemeClr>
            </a:solidFill>
          </c:spPr>
          <c:invertIfNegative val="0"/>
          <c:cat>
            <c:strRef>
              <c:f>Sayfa2!$G$8:$G$12</c:f>
              <c:strCache>
                <c:ptCount val="5"/>
                <c:pt idx="0">
                  <c:v>PERSONEL GİDERLERİ</c:v>
                </c:pt>
                <c:pt idx="1">
                  <c:v>SOS. GÜV. KURUM. DEVLET PRİMİ GİD.</c:v>
                </c:pt>
                <c:pt idx="2">
                  <c:v>MAL VE HİZMET ALIM GİDERLERİ</c:v>
                </c:pt>
                <c:pt idx="3">
                  <c:v>CARİ TRANSFERLER</c:v>
                </c:pt>
                <c:pt idx="4">
                  <c:v>SERMAYE GİDERLERİ</c:v>
                </c:pt>
              </c:strCache>
            </c:strRef>
          </c:cat>
          <c:val>
            <c:numRef>
              <c:f>Sayfa2!$H$8:$H$12</c:f>
              <c:numCache>
                <c:formatCode>#,##0</c:formatCode>
                <c:ptCount val="5"/>
                <c:pt idx="0">
                  <c:v>26781000</c:v>
                </c:pt>
                <c:pt idx="1">
                  <c:v>4083000</c:v>
                </c:pt>
                <c:pt idx="2">
                  <c:v>9807000</c:v>
                </c:pt>
                <c:pt idx="3">
                  <c:v>1318000</c:v>
                </c:pt>
                <c:pt idx="4">
                  <c:v>19883000</c:v>
                </c:pt>
              </c:numCache>
            </c:numRef>
          </c:val>
          <c:extLst>
            <c:ext xmlns:c16="http://schemas.microsoft.com/office/drawing/2014/chart" uri="{C3380CC4-5D6E-409C-BE32-E72D297353CC}">
              <c16:uniqueId val="{00000000-137E-4441-9102-8D1FF9286340}"/>
            </c:ext>
          </c:extLst>
        </c:ser>
        <c:ser>
          <c:idx val="1"/>
          <c:order val="1"/>
          <c:tx>
            <c:strRef>
              <c:f>Sayfa2!$I$7</c:f>
              <c:strCache>
                <c:ptCount val="1"/>
                <c:pt idx="0">
                  <c:v>TOPLAM ÖDENEK </c:v>
                </c:pt>
              </c:strCache>
            </c:strRef>
          </c:tx>
          <c:spPr>
            <a:solidFill>
              <a:schemeClr val="accent2">
                <a:lumMod val="40000"/>
                <a:lumOff val="60000"/>
              </a:schemeClr>
            </a:solidFill>
          </c:spPr>
          <c:invertIfNegative val="0"/>
          <c:cat>
            <c:strRef>
              <c:f>Sayfa2!$G$8:$G$12</c:f>
              <c:strCache>
                <c:ptCount val="5"/>
                <c:pt idx="0">
                  <c:v>PERSONEL GİDERLERİ</c:v>
                </c:pt>
                <c:pt idx="1">
                  <c:v>SOS. GÜV. KURUM. DEVLET PRİMİ GİD.</c:v>
                </c:pt>
                <c:pt idx="2">
                  <c:v>MAL VE HİZMET ALIM GİDERLERİ</c:v>
                </c:pt>
                <c:pt idx="3">
                  <c:v>CARİ TRANSFERLER</c:v>
                </c:pt>
                <c:pt idx="4">
                  <c:v>SERMAYE GİDERLERİ</c:v>
                </c:pt>
              </c:strCache>
            </c:strRef>
          </c:cat>
          <c:val>
            <c:numRef>
              <c:f>Sayfa2!$I$8:$I$12</c:f>
              <c:numCache>
                <c:formatCode>#,##0</c:formatCode>
                <c:ptCount val="5"/>
                <c:pt idx="0">
                  <c:v>29225000</c:v>
                </c:pt>
                <c:pt idx="1">
                  <c:v>4468000</c:v>
                </c:pt>
                <c:pt idx="2">
                  <c:v>12376000</c:v>
                </c:pt>
                <c:pt idx="3">
                  <c:v>1353000</c:v>
                </c:pt>
                <c:pt idx="4">
                  <c:v>20298000</c:v>
                </c:pt>
              </c:numCache>
            </c:numRef>
          </c:val>
          <c:extLst>
            <c:ext xmlns:c16="http://schemas.microsoft.com/office/drawing/2014/chart" uri="{C3380CC4-5D6E-409C-BE32-E72D297353CC}">
              <c16:uniqueId val="{00000001-137E-4441-9102-8D1FF9286340}"/>
            </c:ext>
          </c:extLst>
        </c:ser>
        <c:ser>
          <c:idx val="2"/>
          <c:order val="2"/>
          <c:tx>
            <c:strRef>
              <c:f>Sayfa2!$J$7</c:f>
              <c:strCache>
                <c:ptCount val="1"/>
                <c:pt idx="0">
                  <c:v>HARCAMA</c:v>
                </c:pt>
              </c:strCache>
            </c:strRef>
          </c:tx>
          <c:spPr>
            <a:solidFill>
              <a:schemeClr val="accent4">
                <a:lumMod val="60000"/>
                <a:lumOff val="40000"/>
              </a:schemeClr>
            </a:solidFill>
          </c:spPr>
          <c:invertIfNegative val="0"/>
          <c:cat>
            <c:strRef>
              <c:f>Sayfa2!$G$8:$G$12</c:f>
              <c:strCache>
                <c:ptCount val="5"/>
                <c:pt idx="0">
                  <c:v>PERSONEL GİDERLERİ</c:v>
                </c:pt>
                <c:pt idx="1">
                  <c:v>SOS. GÜV. KURUM. DEVLET PRİMİ GİD.</c:v>
                </c:pt>
                <c:pt idx="2">
                  <c:v>MAL VE HİZMET ALIM GİDERLERİ</c:v>
                </c:pt>
                <c:pt idx="3">
                  <c:v>CARİ TRANSFERLER</c:v>
                </c:pt>
                <c:pt idx="4">
                  <c:v>SERMAYE GİDERLERİ</c:v>
                </c:pt>
              </c:strCache>
            </c:strRef>
          </c:cat>
          <c:val>
            <c:numRef>
              <c:f>Sayfa2!$J$8:$J$12</c:f>
              <c:numCache>
                <c:formatCode>#,##0</c:formatCode>
                <c:ptCount val="5"/>
                <c:pt idx="0">
                  <c:v>28365000</c:v>
                </c:pt>
                <c:pt idx="1">
                  <c:v>4330000</c:v>
                </c:pt>
                <c:pt idx="2">
                  <c:v>10288000</c:v>
                </c:pt>
                <c:pt idx="3">
                  <c:v>1079000</c:v>
                </c:pt>
                <c:pt idx="4">
                  <c:v>15699000</c:v>
                </c:pt>
              </c:numCache>
            </c:numRef>
          </c:val>
          <c:extLst>
            <c:ext xmlns:c16="http://schemas.microsoft.com/office/drawing/2014/chart" uri="{C3380CC4-5D6E-409C-BE32-E72D297353CC}">
              <c16:uniqueId val="{00000002-137E-4441-9102-8D1FF9286340}"/>
            </c:ext>
          </c:extLst>
        </c:ser>
        <c:dLbls>
          <c:showLegendKey val="0"/>
          <c:showVal val="0"/>
          <c:showCatName val="0"/>
          <c:showSerName val="0"/>
          <c:showPercent val="0"/>
          <c:showBubbleSize val="0"/>
        </c:dLbls>
        <c:gapWidth val="150"/>
        <c:shape val="box"/>
        <c:axId val="168208256"/>
        <c:axId val="168209792"/>
        <c:axId val="0"/>
      </c:bar3DChart>
      <c:catAx>
        <c:axId val="168208256"/>
        <c:scaling>
          <c:orientation val="minMax"/>
        </c:scaling>
        <c:delete val="0"/>
        <c:axPos val="b"/>
        <c:numFmt formatCode="General" sourceLinked="0"/>
        <c:majorTickMark val="none"/>
        <c:minorTickMark val="none"/>
        <c:tickLblPos val="nextTo"/>
        <c:crossAx val="168209792"/>
        <c:crosses val="autoZero"/>
        <c:auto val="1"/>
        <c:lblAlgn val="ctr"/>
        <c:lblOffset val="100"/>
        <c:noMultiLvlLbl val="0"/>
      </c:catAx>
      <c:valAx>
        <c:axId val="168209792"/>
        <c:scaling>
          <c:orientation val="minMax"/>
        </c:scaling>
        <c:delete val="0"/>
        <c:axPos val="l"/>
        <c:numFmt formatCode="#,##0" sourceLinked="1"/>
        <c:majorTickMark val="none"/>
        <c:minorTickMark val="none"/>
        <c:tickLblPos val="nextTo"/>
        <c:crossAx val="168208256"/>
        <c:crosses val="autoZero"/>
        <c:crossBetween val="between"/>
      </c:valAx>
      <c:dTable>
        <c:showHorzBorder val="1"/>
        <c:showVertBorder val="1"/>
        <c:showOutline val="1"/>
        <c:showKeys val="1"/>
      </c:dTable>
      <c:spPr>
        <a:solidFill>
          <a:schemeClr val="bg1"/>
        </a:solidFill>
      </c:spPr>
    </c:plotArea>
    <c:plotVisOnly val="1"/>
    <c:dispBlanksAs val="gap"/>
    <c:showDLblsOverMax val="0"/>
  </c:chart>
  <c:spPr>
    <a:solidFill>
      <a:schemeClr val="bg1"/>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Sayfa1!$J$9</c:f>
              <c:strCache>
                <c:ptCount val="1"/>
                <c:pt idx="0">
                  <c:v>K.B.Ö./TOPLAM K.B.Ö. (%)</c:v>
                </c:pt>
              </c:strCache>
            </c:strRef>
          </c:tx>
          <c:explosion val="25"/>
          <c:dLbls>
            <c:dLbl>
              <c:idx val="0"/>
              <c:layout>
                <c:manualLayout>
                  <c:x val="1.481235472670352E-2"/>
                  <c:y val="2.63417684557302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F0B-40D0-9B2B-C6E6D4288D39}"/>
                </c:ext>
              </c:extLst>
            </c:dLbl>
            <c:dLbl>
              <c:idx val="4"/>
              <c:layout>
                <c:manualLayout>
                  <c:x val="-2.1809611622028095E-2"/>
                  <c:y val="-1.47419346292813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0B-40D0-9B2B-C6E6D4288D39}"/>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Sayfa1!$I$10:$I$14</c:f>
              <c:strCache>
                <c:ptCount val="5"/>
                <c:pt idx="0">
                  <c:v>PERSONEL GİDERLERİ</c:v>
                </c:pt>
                <c:pt idx="1">
                  <c:v>SOS. GÜV. KURUM. DEVLET PRİMİ GİD.</c:v>
                </c:pt>
                <c:pt idx="2">
                  <c:v>MAL VE HİZMET ALIM GİDERLERİ</c:v>
                </c:pt>
                <c:pt idx="3">
                  <c:v>CARİ TRANSFERLER</c:v>
                </c:pt>
                <c:pt idx="4">
                  <c:v>SERMAYE GİDERLERİ</c:v>
                </c:pt>
              </c:strCache>
            </c:strRef>
          </c:cat>
          <c:val>
            <c:numRef>
              <c:f>Sayfa1!$J$10:$J$14</c:f>
              <c:numCache>
                <c:formatCode>General</c:formatCode>
                <c:ptCount val="5"/>
                <c:pt idx="0">
                  <c:v>43</c:v>
                </c:pt>
                <c:pt idx="1">
                  <c:v>7</c:v>
                </c:pt>
                <c:pt idx="2">
                  <c:v>16</c:v>
                </c:pt>
                <c:pt idx="3">
                  <c:v>2</c:v>
                </c:pt>
                <c:pt idx="4">
                  <c:v>32</c:v>
                </c:pt>
              </c:numCache>
            </c:numRef>
          </c:val>
          <c:extLst>
            <c:ext xmlns:c16="http://schemas.microsoft.com/office/drawing/2014/chart" uri="{C3380CC4-5D6E-409C-BE32-E72D297353CC}">
              <c16:uniqueId val="{00000002-CF0B-40D0-9B2B-C6E6D4288D39}"/>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solidFill>
      <a:schemeClr val="bg1"/>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0482549499537792"/>
          <c:y val="2.0577329200627235E-2"/>
          <c:w val="0.6731963862120266"/>
          <c:h val="0.68900598930856161"/>
        </c:manualLayout>
      </c:layout>
      <c:bar3DChart>
        <c:barDir val="col"/>
        <c:grouping val="clustered"/>
        <c:varyColors val="0"/>
        <c:ser>
          <c:idx val="0"/>
          <c:order val="0"/>
          <c:tx>
            <c:strRef>
              <c:f>Sayfa2!$C$10:$C$13</c:f>
              <c:strCache>
                <c:ptCount val="1"/>
                <c:pt idx="0">
                  <c:v>2012 Bütçe Tahmini TL</c:v>
                </c:pt>
              </c:strCache>
            </c:strRef>
          </c:tx>
          <c:spPr>
            <a:solidFill>
              <a:schemeClr val="accent4">
                <a:lumMod val="40000"/>
                <a:lumOff val="60000"/>
              </a:schemeClr>
            </a:solidFill>
          </c:spPr>
          <c:invertIfNegative val="0"/>
          <c:cat>
            <c:strRef>
              <c:f>Sayfa2!$B$14:$B$17</c:f>
              <c:strCache>
                <c:ptCount val="4"/>
                <c:pt idx="0">
                  <c:v>Teşebbüs ve Mülkiyet Gelirleri              </c:v>
                </c:pt>
                <c:pt idx="1">
                  <c:v>Alınan Bağış ve Yardımlar</c:v>
                </c:pt>
                <c:pt idx="2">
                  <c:v>Diğer Gelirler</c:v>
                </c:pt>
                <c:pt idx="3">
                  <c:v>Bütçe Gelirleri Toplamı</c:v>
                </c:pt>
              </c:strCache>
            </c:strRef>
          </c:cat>
          <c:val>
            <c:numRef>
              <c:f>Sayfa2!$C$14:$C$17</c:f>
              <c:numCache>
                <c:formatCode>#,##0</c:formatCode>
                <c:ptCount val="4"/>
                <c:pt idx="0">
                  <c:v>4894000</c:v>
                </c:pt>
                <c:pt idx="1">
                  <c:v>56888000</c:v>
                </c:pt>
                <c:pt idx="2">
                  <c:v>90000</c:v>
                </c:pt>
                <c:pt idx="3">
                  <c:v>61872000</c:v>
                </c:pt>
              </c:numCache>
            </c:numRef>
          </c:val>
          <c:extLst>
            <c:ext xmlns:c16="http://schemas.microsoft.com/office/drawing/2014/chart" uri="{C3380CC4-5D6E-409C-BE32-E72D297353CC}">
              <c16:uniqueId val="{00000000-06F9-4BA4-B37F-BDC6C4E0F6AE}"/>
            </c:ext>
          </c:extLst>
        </c:ser>
        <c:ser>
          <c:idx val="1"/>
          <c:order val="1"/>
          <c:tx>
            <c:strRef>
              <c:f>Sayfa2!$D$10:$D$13</c:f>
              <c:strCache>
                <c:ptCount val="1"/>
                <c:pt idx="0">
                  <c:v>2012 Gerçekleşme Toplamı TL</c:v>
                </c:pt>
              </c:strCache>
            </c:strRef>
          </c:tx>
          <c:spPr>
            <a:solidFill>
              <a:schemeClr val="accent4">
                <a:lumMod val="75000"/>
              </a:schemeClr>
            </a:solidFill>
          </c:spPr>
          <c:invertIfNegative val="0"/>
          <c:cat>
            <c:strRef>
              <c:f>Sayfa2!$B$14:$B$17</c:f>
              <c:strCache>
                <c:ptCount val="4"/>
                <c:pt idx="0">
                  <c:v>Teşebbüs ve Mülkiyet Gelirleri              </c:v>
                </c:pt>
                <c:pt idx="1">
                  <c:v>Alınan Bağış ve Yardımlar</c:v>
                </c:pt>
                <c:pt idx="2">
                  <c:v>Diğer Gelirler</c:v>
                </c:pt>
                <c:pt idx="3">
                  <c:v>Bütçe Gelirleri Toplamı</c:v>
                </c:pt>
              </c:strCache>
            </c:strRef>
          </c:cat>
          <c:val>
            <c:numRef>
              <c:f>Sayfa2!$D$14:$D$17</c:f>
              <c:numCache>
                <c:formatCode>#,##0</c:formatCode>
                <c:ptCount val="4"/>
                <c:pt idx="0">
                  <c:v>9316087</c:v>
                </c:pt>
                <c:pt idx="1">
                  <c:v>58713807</c:v>
                </c:pt>
                <c:pt idx="2">
                  <c:v>2021612</c:v>
                </c:pt>
                <c:pt idx="3">
                  <c:v>70051506</c:v>
                </c:pt>
              </c:numCache>
            </c:numRef>
          </c:val>
          <c:extLst>
            <c:ext xmlns:c16="http://schemas.microsoft.com/office/drawing/2014/chart" uri="{C3380CC4-5D6E-409C-BE32-E72D297353CC}">
              <c16:uniqueId val="{00000001-06F9-4BA4-B37F-BDC6C4E0F6AE}"/>
            </c:ext>
          </c:extLst>
        </c:ser>
        <c:dLbls>
          <c:showLegendKey val="0"/>
          <c:showVal val="0"/>
          <c:showCatName val="0"/>
          <c:showSerName val="0"/>
          <c:showPercent val="0"/>
          <c:showBubbleSize val="0"/>
        </c:dLbls>
        <c:gapWidth val="150"/>
        <c:shape val="box"/>
        <c:axId val="168245888"/>
        <c:axId val="168255872"/>
        <c:axId val="0"/>
      </c:bar3DChart>
      <c:catAx>
        <c:axId val="168245888"/>
        <c:scaling>
          <c:orientation val="minMax"/>
        </c:scaling>
        <c:delete val="0"/>
        <c:axPos val="b"/>
        <c:numFmt formatCode="General" sourceLinked="0"/>
        <c:majorTickMark val="none"/>
        <c:minorTickMark val="none"/>
        <c:tickLblPos val="nextTo"/>
        <c:crossAx val="168255872"/>
        <c:crosses val="autoZero"/>
        <c:auto val="1"/>
        <c:lblAlgn val="ctr"/>
        <c:lblOffset val="100"/>
        <c:noMultiLvlLbl val="0"/>
      </c:catAx>
      <c:valAx>
        <c:axId val="168255872"/>
        <c:scaling>
          <c:orientation val="minMax"/>
        </c:scaling>
        <c:delete val="0"/>
        <c:axPos val="l"/>
        <c:numFmt formatCode="#,##0" sourceLinked="1"/>
        <c:majorTickMark val="none"/>
        <c:minorTickMark val="none"/>
        <c:tickLblPos val="nextTo"/>
        <c:crossAx val="1682458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Sayfa10!$B$5</c:f>
              <c:strCache>
                <c:ptCount val="1"/>
                <c:pt idx="0">
                  <c:v>2012</c:v>
                </c:pt>
              </c:strCache>
            </c:strRef>
          </c:tx>
          <c:explosion val="25"/>
          <c:dLbls>
            <c:dLbl>
              <c:idx val="2"/>
              <c:tx>
                <c:rich>
                  <a:bodyPr/>
                  <a:lstStyle/>
                  <a:p>
                    <a:r>
                      <a:rPr lang="en-US"/>
                      <a:t>1</a:t>
                    </a:r>
                    <a:r>
                      <a:rPr lang="tr-TR"/>
                      <a:t>7</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FCC-4A88-AFAD-553457D99D3E}"/>
                </c:ext>
              </c:extLst>
            </c:dLbl>
            <c:dLbl>
              <c:idx val="4"/>
              <c:tx>
                <c:rich>
                  <a:bodyPr/>
                  <a:lstStyle/>
                  <a:p>
                    <a:r>
                      <a:rPr lang="en-US"/>
                      <a:t>2</a:t>
                    </a:r>
                    <a:r>
                      <a:rPr lang="tr-TR"/>
                      <a:t>6</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CC-4A88-AFAD-553457D99D3E}"/>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Sayfa10!$A$6:$A$10</c:f>
              <c:strCache>
                <c:ptCount val="5"/>
                <c:pt idx="0">
                  <c:v>01-Personel Giderleri</c:v>
                </c:pt>
                <c:pt idx="1">
                  <c:v>02-Sos. Güv. Giderleri</c:v>
                </c:pt>
                <c:pt idx="2">
                  <c:v>03-Mal ve Hizm. Al. Giderleri</c:v>
                </c:pt>
                <c:pt idx="3">
                  <c:v>05-Cari Transferler</c:v>
                </c:pt>
                <c:pt idx="4">
                  <c:v>06- Sermaye Giderleri</c:v>
                </c:pt>
              </c:strCache>
            </c:strRef>
          </c:cat>
          <c:val>
            <c:numRef>
              <c:f>Sayfa10!$B$6:$B$10</c:f>
              <c:numCache>
                <c:formatCode>#,##0</c:formatCode>
                <c:ptCount val="5"/>
                <c:pt idx="0">
                  <c:v>28365000</c:v>
                </c:pt>
                <c:pt idx="1">
                  <c:v>4333000</c:v>
                </c:pt>
                <c:pt idx="2">
                  <c:v>10288000</c:v>
                </c:pt>
                <c:pt idx="3">
                  <c:v>1079000</c:v>
                </c:pt>
                <c:pt idx="4">
                  <c:v>15699000</c:v>
                </c:pt>
              </c:numCache>
            </c:numRef>
          </c:val>
          <c:extLst>
            <c:ext xmlns:c16="http://schemas.microsoft.com/office/drawing/2014/chart" uri="{C3380CC4-5D6E-409C-BE32-E72D297353CC}">
              <c16:uniqueId val="{00000002-DFCC-4A88-AFAD-553457D99D3E}"/>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A8D30F-B146-4891-B89C-134F4D216EB8}" type="doc">
      <dgm:prSet loTypeId="urn:microsoft.com/office/officeart/2005/8/layout/orgChart1" loCatId="hierarchy" qsTypeId="urn:microsoft.com/office/officeart/2005/8/quickstyle/simple4" qsCatId="simple" csTypeId="urn:microsoft.com/office/officeart/2005/8/colors/colorful2" csCatId="colorful" phldr="1"/>
      <dgm:spPr/>
      <dgm:t>
        <a:bodyPr/>
        <a:lstStyle/>
        <a:p>
          <a:endParaRPr lang="tr-TR"/>
        </a:p>
      </dgm:t>
    </dgm:pt>
    <dgm:pt modelId="{258F492F-C6A4-496F-A34B-2250F2E0BAE8}">
      <dgm:prSet phldrT="[Metin]" custT="1"/>
      <dgm:spPr/>
      <dgm:t>
        <a:bodyPr/>
        <a:lstStyle/>
        <a:p>
          <a:pPr algn="ctr"/>
          <a:r>
            <a:rPr lang="tr-TR" sz="2000">
              <a:latin typeface="+mn-lt"/>
              <a:cs typeface="Times New Roman" pitchFamily="18" charset="0"/>
            </a:rPr>
            <a:t>REKTÖR</a:t>
          </a:r>
        </a:p>
      </dgm:t>
    </dgm:pt>
    <dgm:pt modelId="{BBA744FB-80BE-49EF-BCB6-6BEF52EB804B}" type="parTrans" cxnId="{426191CC-DADC-470D-8DD2-24B9545532E2}">
      <dgm:prSet/>
      <dgm:spPr/>
      <dgm:t>
        <a:bodyPr/>
        <a:lstStyle/>
        <a:p>
          <a:pPr algn="ctr"/>
          <a:endParaRPr lang="tr-TR"/>
        </a:p>
      </dgm:t>
    </dgm:pt>
    <dgm:pt modelId="{F50289AE-37D1-4A6B-B299-7BAE4AE58C9D}" type="sibTrans" cxnId="{426191CC-DADC-470D-8DD2-24B9545532E2}">
      <dgm:prSet/>
      <dgm:spPr/>
      <dgm:t>
        <a:bodyPr/>
        <a:lstStyle/>
        <a:p>
          <a:pPr algn="ctr"/>
          <a:endParaRPr lang="tr-TR"/>
        </a:p>
      </dgm:t>
    </dgm:pt>
    <dgm:pt modelId="{B833F17E-0B10-4BDC-A698-1B4F5006E29F}" type="asst">
      <dgm:prSet phldrT="[Metin]" custT="1"/>
      <dgm:spPr/>
      <dgm:t>
        <a:bodyPr/>
        <a:lstStyle/>
        <a:p>
          <a:pPr algn="ctr"/>
          <a:r>
            <a:rPr lang="tr-TR" sz="1400"/>
            <a:t>REKTÖR YARDIMCISI</a:t>
          </a:r>
        </a:p>
      </dgm:t>
    </dgm:pt>
    <dgm:pt modelId="{2A449DAA-7B36-4106-810B-98129ABD4B24}" type="parTrans" cxnId="{3B907E07-01A4-40D5-AD26-60D9DB7A9EDF}">
      <dgm:prSet/>
      <dgm:spPr/>
      <dgm:t>
        <a:bodyPr/>
        <a:lstStyle/>
        <a:p>
          <a:pPr algn="ctr"/>
          <a:endParaRPr lang="tr-TR"/>
        </a:p>
      </dgm:t>
    </dgm:pt>
    <dgm:pt modelId="{1B2A103B-5BDA-4D41-8E07-DBB04B532CC4}" type="sibTrans" cxnId="{3B907E07-01A4-40D5-AD26-60D9DB7A9EDF}">
      <dgm:prSet/>
      <dgm:spPr/>
      <dgm:t>
        <a:bodyPr/>
        <a:lstStyle/>
        <a:p>
          <a:pPr algn="ctr"/>
          <a:endParaRPr lang="tr-TR"/>
        </a:p>
      </dgm:t>
    </dgm:pt>
    <dgm:pt modelId="{130CCDD1-82B1-4195-BD02-3F41B91CC54B}">
      <dgm:prSet phldrT="[Metin]" custT="1"/>
      <dgm:spPr/>
      <dgm:t>
        <a:bodyPr/>
        <a:lstStyle/>
        <a:p>
          <a:pPr algn="ctr"/>
          <a:r>
            <a:rPr lang="tr-TR" sz="1050"/>
            <a:t>FAKÜLTELER</a:t>
          </a:r>
        </a:p>
      </dgm:t>
    </dgm:pt>
    <dgm:pt modelId="{D11D36E2-E568-45BA-ABCC-26B1049849E9}" type="parTrans" cxnId="{463E4270-12C4-473B-A2FB-8A122780DA30}">
      <dgm:prSet/>
      <dgm:spPr/>
      <dgm:t>
        <a:bodyPr/>
        <a:lstStyle/>
        <a:p>
          <a:pPr algn="ctr"/>
          <a:endParaRPr lang="tr-TR"/>
        </a:p>
      </dgm:t>
    </dgm:pt>
    <dgm:pt modelId="{D226C2C5-8DCA-436C-BD7C-27BC38A39BB1}" type="sibTrans" cxnId="{463E4270-12C4-473B-A2FB-8A122780DA30}">
      <dgm:prSet/>
      <dgm:spPr/>
      <dgm:t>
        <a:bodyPr/>
        <a:lstStyle/>
        <a:p>
          <a:pPr algn="ctr"/>
          <a:endParaRPr lang="tr-TR"/>
        </a:p>
      </dgm:t>
    </dgm:pt>
    <dgm:pt modelId="{F3CC7B63-3C44-49F4-90C4-61FAF3A1CD7C}">
      <dgm:prSet phldrT="[Metin]" custT="1"/>
      <dgm:spPr/>
      <dgm:t>
        <a:bodyPr/>
        <a:lstStyle/>
        <a:p>
          <a:pPr algn="ctr"/>
          <a:r>
            <a:rPr lang="tr-TR" sz="1050"/>
            <a:t>YÜKSEKOKULLAR</a:t>
          </a:r>
        </a:p>
      </dgm:t>
    </dgm:pt>
    <dgm:pt modelId="{0718A6D1-8BF0-4233-A508-A318305800A3}" type="parTrans" cxnId="{24AC04BA-7467-48C6-BC2F-1767DF6C9846}">
      <dgm:prSet/>
      <dgm:spPr/>
      <dgm:t>
        <a:bodyPr/>
        <a:lstStyle/>
        <a:p>
          <a:pPr algn="ctr"/>
          <a:endParaRPr lang="tr-TR"/>
        </a:p>
      </dgm:t>
    </dgm:pt>
    <dgm:pt modelId="{B29701F5-F8DC-4902-BA74-518AD06A13EE}" type="sibTrans" cxnId="{24AC04BA-7467-48C6-BC2F-1767DF6C9846}">
      <dgm:prSet/>
      <dgm:spPr/>
      <dgm:t>
        <a:bodyPr/>
        <a:lstStyle/>
        <a:p>
          <a:pPr algn="ctr"/>
          <a:endParaRPr lang="tr-TR"/>
        </a:p>
      </dgm:t>
    </dgm:pt>
    <dgm:pt modelId="{9F2D616A-905B-4893-80C9-319B8496E5A3}" type="asst">
      <dgm:prSet custT="1"/>
      <dgm:spPr/>
      <dgm:t>
        <a:bodyPr/>
        <a:lstStyle/>
        <a:p>
          <a:pPr algn="ctr"/>
          <a:r>
            <a:rPr lang="tr-TR" sz="1400"/>
            <a:t>REKTÖR</a:t>
          </a:r>
          <a:r>
            <a:rPr lang="tr-TR" sz="600"/>
            <a:t> </a:t>
          </a:r>
          <a:r>
            <a:rPr lang="tr-TR" sz="1400"/>
            <a:t>YARDIMCISI</a:t>
          </a:r>
        </a:p>
      </dgm:t>
    </dgm:pt>
    <dgm:pt modelId="{C6B40878-35B4-4820-8955-4811D14C8DC1}" type="parTrans" cxnId="{0F647884-777E-4995-8A8E-95D2ED72B217}">
      <dgm:prSet/>
      <dgm:spPr/>
      <dgm:t>
        <a:bodyPr/>
        <a:lstStyle/>
        <a:p>
          <a:pPr algn="ctr"/>
          <a:endParaRPr lang="tr-TR"/>
        </a:p>
      </dgm:t>
    </dgm:pt>
    <dgm:pt modelId="{82A8BC76-9A0E-40AA-8423-C30A102818C3}" type="sibTrans" cxnId="{0F647884-777E-4995-8A8E-95D2ED72B217}">
      <dgm:prSet/>
      <dgm:spPr/>
      <dgm:t>
        <a:bodyPr/>
        <a:lstStyle/>
        <a:p>
          <a:pPr algn="ctr"/>
          <a:endParaRPr lang="tr-TR"/>
        </a:p>
      </dgm:t>
    </dgm:pt>
    <dgm:pt modelId="{7FF81FD7-B3A5-4F69-B157-7D3D4675CD8B}">
      <dgm:prSet custT="1"/>
      <dgm:spPr/>
      <dgm:t>
        <a:bodyPr/>
        <a:lstStyle/>
        <a:p>
          <a:pPr algn="ctr"/>
          <a:r>
            <a:rPr lang="tr-TR" sz="1050"/>
            <a:t>UYGULAMA VE ARAŞTIRMA MERKEZİ</a:t>
          </a:r>
        </a:p>
      </dgm:t>
    </dgm:pt>
    <dgm:pt modelId="{CCD027AC-BEF2-4F11-8E0E-B2081A959719}" type="parTrans" cxnId="{A495212F-A8E3-4B2F-AD18-6C4AE48F5399}">
      <dgm:prSet/>
      <dgm:spPr/>
      <dgm:t>
        <a:bodyPr/>
        <a:lstStyle/>
        <a:p>
          <a:pPr algn="ctr"/>
          <a:endParaRPr lang="tr-TR"/>
        </a:p>
      </dgm:t>
    </dgm:pt>
    <dgm:pt modelId="{90FFF5CF-450E-455B-AC26-194A09BA95B6}" type="sibTrans" cxnId="{A495212F-A8E3-4B2F-AD18-6C4AE48F5399}">
      <dgm:prSet/>
      <dgm:spPr/>
      <dgm:t>
        <a:bodyPr/>
        <a:lstStyle/>
        <a:p>
          <a:pPr algn="ctr"/>
          <a:endParaRPr lang="tr-TR"/>
        </a:p>
      </dgm:t>
    </dgm:pt>
    <dgm:pt modelId="{4D755831-F3A1-435E-AB3F-F0F7E6B231DC}">
      <dgm:prSet custT="1"/>
      <dgm:spPr/>
      <dgm:t>
        <a:bodyPr/>
        <a:lstStyle/>
        <a:p>
          <a:pPr algn="ctr"/>
          <a:r>
            <a:rPr lang="tr-TR" sz="1050"/>
            <a:t>MESLEK YÜKSEKOKULLARI</a:t>
          </a:r>
        </a:p>
      </dgm:t>
    </dgm:pt>
    <dgm:pt modelId="{C66BE023-BD8D-4FC2-A1BA-444322AE5CD3}" type="parTrans" cxnId="{7AAEC1C8-ED1D-4283-AB56-B88BEB76AA46}">
      <dgm:prSet/>
      <dgm:spPr/>
      <dgm:t>
        <a:bodyPr/>
        <a:lstStyle/>
        <a:p>
          <a:pPr algn="ctr"/>
          <a:endParaRPr lang="tr-TR"/>
        </a:p>
      </dgm:t>
    </dgm:pt>
    <dgm:pt modelId="{72A62029-F0A4-47BD-9045-21F49D7E5EF7}" type="sibTrans" cxnId="{7AAEC1C8-ED1D-4283-AB56-B88BEB76AA46}">
      <dgm:prSet/>
      <dgm:spPr/>
      <dgm:t>
        <a:bodyPr/>
        <a:lstStyle/>
        <a:p>
          <a:pPr algn="ctr"/>
          <a:endParaRPr lang="tr-TR"/>
        </a:p>
      </dgm:t>
    </dgm:pt>
    <dgm:pt modelId="{035284EC-F9CD-4D73-9D21-C480E7DAB67A}">
      <dgm:prSet custT="1"/>
      <dgm:spPr>
        <a:gradFill rotWithShape="0">
          <a:gsLst>
            <a:gs pos="0">
              <a:srgbClr val="769535"/>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gradFill>
      </dgm:spPr>
      <dgm:t>
        <a:bodyPr/>
        <a:lstStyle/>
        <a:p>
          <a:pPr algn="ctr"/>
          <a:r>
            <a:rPr lang="tr-TR" sz="1050"/>
            <a:t>GENEL SEKRETER</a:t>
          </a:r>
        </a:p>
      </dgm:t>
    </dgm:pt>
    <dgm:pt modelId="{6B961966-4C74-4C76-AB6D-D9829D77BD28}" type="parTrans" cxnId="{247C7755-3081-469B-B196-E91CA0E746AE}">
      <dgm:prSet/>
      <dgm:spPr/>
      <dgm:t>
        <a:bodyPr/>
        <a:lstStyle/>
        <a:p>
          <a:pPr algn="ctr"/>
          <a:endParaRPr lang="tr-TR"/>
        </a:p>
      </dgm:t>
    </dgm:pt>
    <dgm:pt modelId="{87C6BFAC-C2A5-44EC-9604-8FE43872079D}" type="sibTrans" cxnId="{247C7755-3081-469B-B196-E91CA0E746AE}">
      <dgm:prSet/>
      <dgm:spPr/>
      <dgm:t>
        <a:bodyPr/>
        <a:lstStyle/>
        <a:p>
          <a:pPr algn="ctr"/>
          <a:endParaRPr lang="tr-TR"/>
        </a:p>
      </dgm:t>
    </dgm:pt>
    <dgm:pt modelId="{C8DB6BD1-4A11-4402-AA22-A92BF928E6F0}" type="asst">
      <dgm:prSet/>
      <dgm:spPr>
        <a:gradFill rotWithShape="0">
          <a:gsLst>
            <a:gs pos="0">
              <a:srgbClr val="769535"/>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dgm:spPr>
      <dgm:t>
        <a:bodyPr/>
        <a:lstStyle/>
        <a:p>
          <a:pPr algn="ctr"/>
          <a:r>
            <a:rPr lang="tr-TR"/>
            <a:t>GENEL SEKRETER YARDIMCISI</a:t>
          </a:r>
        </a:p>
      </dgm:t>
    </dgm:pt>
    <dgm:pt modelId="{B9B39A50-8190-45DC-B654-9EAC507BC96E}" type="parTrans" cxnId="{1FED20ED-ED87-4FF8-B2C8-E28AD76777E2}">
      <dgm:prSet/>
      <dgm:spPr/>
      <dgm:t>
        <a:bodyPr/>
        <a:lstStyle/>
        <a:p>
          <a:pPr algn="ctr"/>
          <a:endParaRPr lang="tr-TR"/>
        </a:p>
      </dgm:t>
    </dgm:pt>
    <dgm:pt modelId="{18E29413-9002-4333-A63E-EB15815241C9}" type="sibTrans" cxnId="{1FED20ED-ED87-4FF8-B2C8-E28AD76777E2}">
      <dgm:prSet/>
      <dgm:spPr/>
      <dgm:t>
        <a:bodyPr/>
        <a:lstStyle/>
        <a:p>
          <a:pPr algn="ctr"/>
          <a:endParaRPr lang="tr-TR"/>
        </a:p>
      </dgm:t>
    </dgm:pt>
    <dgm:pt modelId="{5A438608-B8F1-42AD-B54D-1A6F09B99708}">
      <dgm:prSet/>
      <dgm:spPr/>
      <dgm:t>
        <a:bodyPr/>
        <a:lstStyle/>
        <a:p>
          <a:pPr algn="ctr"/>
          <a:r>
            <a:rPr lang="tr-TR"/>
            <a:t>İDARİ VE MALİ İŞLER DAİRE BAŞKANLĞI</a:t>
          </a:r>
        </a:p>
      </dgm:t>
    </dgm:pt>
    <dgm:pt modelId="{A8D0E5FD-9A66-4BC8-88D8-7A5BE46798E9}" type="parTrans" cxnId="{2F073F75-7B24-4DB8-9646-62FE530ED582}">
      <dgm:prSet/>
      <dgm:spPr/>
      <dgm:t>
        <a:bodyPr/>
        <a:lstStyle/>
        <a:p>
          <a:pPr algn="ctr"/>
          <a:endParaRPr lang="tr-TR"/>
        </a:p>
      </dgm:t>
    </dgm:pt>
    <dgm:pt modelId="{6063BB88-1999-461B-A605-FB80A0C808B6}" type="sibTrans" cxnId="{2F073F75-7B24-4DB8-9646-62FE530ED582}">
      <dgm:prSet/>
      <dgm:spPr/>
      <dgm:t>
        <a:bodyPr/>
        <a:lstStyle/>
        <a:p>
          <a:pPr algn="ctr"/>
          <a:endParaRPr lang="tr-TR"/>
        </a:p>
      </dgm:t>
    </dgm:pt>
    <dgm:pt modelId="{0AF1646F-14D5-4009-8458-9B1AF5514D20}">
      <dgm:prSet/>
      <dgm:spPr/>
      <dgm:t>
        <a:bodyPr/>
        <a:lstStyle/>
        <a:p>
          <a:pPr algn="ctr"/>
          <a:r>
            <a:rPr lang="tr-TR"/>
            <a:t>PERSONEL DAİRE BAŞKANLIĞI</a:t>
          </a:r>
        </a:p>
      </dgm:t>
    </dgm:pt>
    <dgm:pt modelId="{564CF600-7D11-457D-8633-3D36F5DCA156}" type="parTrans" cxnId="{16A1247A-0B90-4F44-B05E-556ADFE6573B}">
      <dgm:prSet/>
      <dgm:spPr/>
      <dgm:t>
        <a:bodyPr/>
        <a:lstStyle/>
        <a:p>
          <a:pPr algn="ctr"/>
          <a:endParaRPr lang="tr-TR"/>
        </a:p>
      </dgm:t>
    </dgm:pt>
    <dgm:pt modelId="{2741AA1C-A9C5-4DAA-A059-DF4C96EA2177}" type="sibTrans" cxnId="{16A1247A-0B90-4F44-B05E-556ADFE6573B}">
      <dgm:prSet/>
      <dgm:spPr/>
      <dgm:t>
        <a:bodyPr/>
        <a:lstStyle/>
        <a:p>
          <a:pPr algn="ctr"/>
          <a:endParaRPr lang="tr-TR"/>
        </a:p>
      </dgm:t>
    </dgm:pt>
    <dgm:pt modelId="{965C99FF-C26A-498C-AB9B-ECC6F9C54133}">
      <dgm:prSet/>
      <dgm:spPr/>
      <dgm:t>
        <a:bodyPr/>
        <a:lstStyle/>
        <a:p>
          <a:pPr algn="ctr"/>
          <a:r>
            <a:rPr lang="tr-TR"/>
            <a:t>KÜTÜPHANE VE DOKÜMANTASYAON DAİRE BAŞKANLIĞI</a:t>
          </a:r>
        </a:p>
      </dgm:t>
    </dgm:pt>
    <dgm:pt modelId="{C0E39A78-89E3-4E4D-AA9D-657E2E7F4BBF}" type="parTrans" cxnId="{D0225F82-1722-45F7-9025-1594EEF36296}">
      <dgm:prSet/>
      <dgm:spPr/>
      <dgm:t>
        <a:bodyPr/>
        <a:lstStyle/>
        <a:p>
          <a:pPr algn="ctr"/>
          <a:endParaRPr lang="tr-TR"/>
        </a:p>
      </dgm:t>
    </dgm:pt>
    <dgm:pt modelId="{77642A22-4402-4910-A359-FB53F5D6D3D7}" type="sibTrans" cxnId="{D0225F82-1722-45F7-9025-1594EEF36296}">
      <dgm:prSet/>
      <dgm:spPr/>
      <dgm:t>
        <a:bodyPr/>
        <a:lstStyle/>
        <a:p>
          <a:pPr algn="ctr"/>
          <a:endParaRPr lang="tr-TR"/>
        </a:p>
      </dgm:t>
    </dgm:pt>
    <dgm:pt modelId="{93AB2F71-2225-4BD1-BA2B-62575EB60335}">
      <dgm:prSet/>
      <dgm:spPr/>
      <dgm:t>
        <a:bodyPr/>
        <a:lstStyle/>
        <a:p>
          <a:pPr algn="ctr"/>
          <a:r>
            <a:rPr lang="tr-TR"/>
            <a:t>SAĞLIK KÜLTÜR VE SPOR DAİRE BAŞKANLĞI</a:t>
          </a:r>
        </a:p>
      </dgm:t>
    </dgm:pt>
    <dgm:pt modelId="{5CE380E6-FA4A-4D68-80EE-C8C232E8607F}" type="parTrans" cxnId="{558728BE-76E2-4719-A087-958E82866D5C}">
      <dgm:prSet/>
      <dgm:spPr/>
      <dgm:t>
        <a:bodyPr/>
        <a:lstStyle/>
        <a:p>
          <a:pPr algn="ctr"/>
          <a:endParaRPr lang="tr-TR"/>
        </a:p>
      </dgm:t>
    </dgm:pt>
    <dgm:pt modelId="{4DA2CB8D-E1AC-42E4-86F9-1B32452668E6}" type="sibTrans" cxnId="{558728BE-76E2-4719-A087-958E82866D5C}">
      <dgm:prSet/>
      <dgm:spPr/>
      <dgm:t>
        <a:bodyPr/>
        <a:lstStyle/>
        <a:p>
          <a:pPr algn="ctr"/>
          <a:endParaRPr lang="tr-TR"/>
        </a:p>
      </dgm:t>
    </dgm:pt>
    <dgm:pt modelId="{AAB34C78-D1F7-42BA-9F73-DE054F7AA6D3}">
      <dgm:prSet/>
      <dgm:spPr/>
      <dgm:t>
        <a:bodyPr/>
        <a:lstStyle/>
        <a:p>
          <a:pPr algn="ctr"/>
          <a:r>
            <a:rPr lang="tr-TR"/>
            <a:t>AHİLİK KÜLTÜRÜ UYGULAMA VE ARAŞTIRMA MERKEZLERİ</a:t>
          </a:r>
        </a:p>
      </dgm:t>
    </dgm:pt>
    <dgm:pt modelId="{FF2136BC-299E-4BF0-9391-D7D15AA4515C}" type="parTrans" cxnId="{619AAF87-D35D-4137-B147-B9476125148F}">
      <dgm:prSet/>
      <dgm:spPr/>
      <dgm:t>
        <a:bodyPr/>
        <a:lstStyle/>
        <a:p>
          <a:pPr algn="ctr"/>
          <a:endParaRPr lang="tr-TR"/>
        </a:p>
      </dgm:t>
    </dgm:pt>
    <dgm:pt modelId="{96175F76-3BA4-4C7B-A178-3CDBAE33FD14}" type="sibTrans" cxnId="{619AAF87-D35D-4137-B147-B9476125148F}">
      <dgm:prSet/>
      <dgm:spPr/>
      <dgm:t>
        <a:bodyPr/>
        <a:lstStyle/>
        <a:p>
          <a:pPr algn="ctr"/>
          <a:endParaRPr lang="tr-TR"/>
        </a:p>
      </dgm:t>
    </dgm:pt>
    <dgm:pt modelId="{A0958207-4A77-46E3-97D4-8B384A2DED92}">
      <dgm:prSet/>
      <dgm:spPr/>
      <dgm:t>
        <a:bodyPr/>
        <a:lstStyle/>
        <a:p>
          <a:pPr algn="ctr"/>
          <a:r>
            <a:rPr lang="tr-TR"/>
            <a:t>MESLEK YÜKSEKOKULU</a:t>
          </a:r>
        </a:p>
      </dgm:t>
    </dgm:pt>
    <dgm:pt modelId="{C53AF4DA-A028-4654-BA0B-57D8C6F046CB}" type="parTrans" cxnId="{A3BAD2BF-6C4D-44BC-AA82-17B5A888C9C4}">
      <dgm:prSet/>
      <dgm:spPr/>
      <dgm:t>
        <a:bodyPr/>
        <a:lstStyle/>
        <a:p>
          <a:pPr algn="ctr"/>
          <a:endParaRPr lang="tr-TR"/>
        </a:p>
      </dgm:t>
    </dgm:pt>
    <dgm:pt modelId="{E515B367-0ABC-4AA6-9636-0F6D1251D54E}" type="sibTrans" cxnId="{A3BAD2BF-6C4D-44BC-AA82-17B5A888C9C4}">
      <dgm:prSet/>
      <dgm:spPr/>
      <dgm:t>
        <a:bodyPr/>
        <a:lstStyle/>
        <a:p>
          <a:pPr algn="ctr"/>
          <a:endParaRPr lang="tr-TR"/>
        </a:p>
      </dgm:t>
    </dgm:pt>
    <dgm:pt modelId="{11F6C164-F136-4E33-BD66-7C7461BE9E49}">
      <dgm:prSet/>
      <dgm:spPr/>
      <dgm:t>
        <a:bodyPr/>
        <a:lstStyle/>
        <a:p>
          <a:pPr algn="ctr"/>
          <a:r>
            <a:rPr lang="tr-TR"/>
            <a:t>SÜREKLİ EĞİTİM UYGULAMA VE ARAŞTIRMA MERKEZLERİ</a:t>
          </a:r>
        </a:p>
      </dgm:t>
    </dgm:pt>
    <dgm:pt modelId="{B666FB8E-5FF5-4285-AB82-F77F1E9357A3}" type="parTrans" cxnId="{661329E8-7E16-4A7B-8E8C-2B43A55E6571}">
      <dgm:prSet/>
      <dgm:spPr/>
      <dgm:t>
        <a:bodyPr/>
        <a:lstStyle/>
        <a:p>
          <a:pPr algn="ctr"/>
          <a:endParaRPr lang="tr-TR"/>
        </a:p>
      </dgm:t>
    </dgm:pt>
    <dgm:pt modelId="{D7138644-8F5E-494E-9ED6-A658C92ECDCF}" type="sibTrans" cxnId="{661329E8-7E16-4A7B-8E8C-2B43A55E6571}">
      <dgm:prSet/>
      <dgm:spPr/>
      <dgm:t>
        <a:bodyPr/>
        <a:lstStyle/>
        <a:p>
          <a:pPr algn="ctr"/>
          <a:endParaRPr lang="tr-TR"/>
        </a:p>
      </dgm:t>
    </dgm:pt>
    <dgm:pt modelId="{BFDE938E-3B5F-46F6-AF67-6714C53CF3F1}">
      <dgm:prSet/>
      <dgm:spPr/>
      <dgm:t>
        <a:bodyPr/>
        <a:lstStyle/>
        <a:p>
          <a:pPr algn="ctr"/>
          <a:r>
            <a:rPr lang="tr-TR"/>
            <a:t>KAMAN MESLEK YÜKSEKOKULU</a:t>
          </a:r>
        </a:p>
      </dgm:t>
    </dgm:pt>
    <dgm:pt modelId="{D5318321-86CB-4F4F-99C5-AF61C553F055}" type="parTrans" cxnId="{5F5784FE-49CD-4B1B-BEFE-B1F62BAFD4A7}">
      <dgm:prSet/>
      <dgm:spPr/>
      <dgm:t>
        <a:bodyPr/>
        <a:lstStyle/>
        <a:p>
          <a:pPr algn="ctr"/>
          <a:endParaRPr lang="tr-TR"/>
        </a:p>
      </dgm:t>
    </dgm:pt>
    <dgm:pt modelId="{B7E81FC5-A8DD-490B-8708-E8F7E7C44E26}" type="sibTrans" cxnId="{5F5784FE-49CD-4B1B-BEFE-B1F62BAFD4A7}">
      <dgm:prSet/>
      <dgm:spPr/>
      <dgm:t>
        <a:bodyPr/>
        <a:lstStyle/>
        <a:p>
          <a:pPr algn="ctr"/>
          <a:endParaRPr lang="tr-TR"/>
        </a:p>
      </dgm:t>
    </dgm:pt>
    <dgm:pt modelId="{3FE39598-F7A0-44B7-A811-BAEC58C679C8}">
      <dgm:prSet/>
      <dgm:spPr/>
      <dgm:t>
        <a:bodyPr/>
        <a:lstStyle/>
        <a:p>
          <a:pPr algn="ctr"/>
          <a:r>
            <a:rPr lang="tr-TR"/>
            <a:t>BEDEN EĞİTİMİ VE SPOR YÜKSEKOKULU</a:t>
          </a:r>
        </a:p>
      </dgm:t>
    </dgm:pt>
    <dgm:pt modelId="{04CB8C5C-63E7-451D-9AC2-0CED0EAAA28E}" type="parTrans" cxnId="{4BC5C1AF-91AA-42D9-9821-70D8E4E73D98}">
      <dgm:prSet/>
      <dgm:spPr/>
      <dgm:t>
        <a:bodyPr/>
        <a:lstStyle/>
        <a:p>
          <a:pPr algn="ctr"/>
          <a:endParaRPr lang="tr-TR"/>
        </a:p>
      </dgm:t>
    </dgm:pt>
    <dgm:pt modelId="{BB70AFB6-929E-44E0-843C-3FF5F2D5128F}" type="sibTrans" cxnId="{4BC5C1AF-91AA-42D9-9821-70D8E4E73D98}">
      <dgm:prSet/>
      <dgm:spPr/>
      <dgm:t>
        <a:bodyPr/>
        <a:lstStyle/>
        <a:p>
          <a:pPr algn="ctr"/>
          <a:endParaRPr lang="tr-TR"/>
        </a:p>
      </dgm:t>
    </dgm:pt>
    <dgm:pt modelId="{8172938B-9F47-45A7-B9E3-1AA6D50C01AD}">
      <dgm:prSet/>
      <dgm:spPr/>
      <dgm:t>
        <a:bodyPr/>
        <a:lstStyle/>
        <a:p>
          <a:pPr algn="ctr"/>
          <a:r>
            <a:rPr lang="tr-TR"/>
            <a:t>EĞİTİM FAKÜLTESİ</a:t>
          </a:r>
        </a:p>
      </dgm:t>
    </dgm:pt>
    <dgm:pt modelId="{880B6FE4-8CA3-415B-AAED-9B5705215064}" type="parTrans" cxnId="{5BF07770-ED94-466D-ADEF-CDC1E020F98C}">
      <dgm:prSet/>
      <dgm:spPr/>
      <dgm:t>
        <a:bodyPr/>
        <a:lstStyle/>
        <a:p>
          <a:pPr algn="ctr"/>
          <a:endParaRPr lang="tr-TR"/>
        </a:p>
      </dgm:t>
    </dgm:pt>
    <dgm:pt modelId="{700BD252-F047-4E4B-AD3C-3D98F0D3B293}" type="sibTrans" cxnId="{5BF07770-ED94-466D-ADEF-CDC1E020F98C}">
      <dgm:prSet/>
      <dgm:spPr/>
      <dgm:t>
        <a:bodyPr/>
        <a:lstStyle/>
        <a:p>
          <a:pPr algn="ctr"/>
          <a:endParaRPr lang="tr-TR"/>
        </a:p>
      </dgm:t>
    </dgm:pt>
    <dgm:pt modelId="{FF3BDDDC-8795-4908-B8C6-5AB46DB2F03B}">
      <dgm:prSet/>
      <dgm:spPr/>
      <dgm:t>
        <a:bodyPr/>
        <a:lstStyle/>
        <a:p>
          <a:pPr algn="ctr"/>
          <a:r>
            <a:rPr lang="tr-TR"/>
            <a:t>FEN EDEBİYAT FAKÜLTESİ</a:t>
          </a:r>
        </a:p>
      </dgm:t>
    </dgm:pt>
    <dgm:pt modelId="{1CE59811-CA4F-4121-B592-6EE33039097C}" type="parTrans" cxnId="{85CD165E-FF8E-4D50-BFC1-75E8BD567367}">
      <dgm:prSet/>
      <dgm:spPr/>
      <dgm:t>
        <a:bodyPr/>
        <a:lstStyle/>
        <a:p>
          <a:pPr algn="ctr"/>
          <a:endParaRPr lang="tr-TR"/>
        </a:p>
      </dgm:t>
    </dgm:pt>
    <dgm:pt modelId="{752401DB-90F7-42A7-8AB2-90679D9BA604}" type="sibTrans" cxnId="{85CD165E-FF8E-4D50-BFC1-75E8BD567367}">
      <dgm:prSet/>
      <dgm:spPr/>
      <dgm:t>
        <a:bodyPr/>
        <a:lstStyle/>
        <a:p>
          <a:pPr algn="ctr"/>
          <a:endParaRPr lang="tr-TR"/>
        </a:p>
      </dgm:t>
    </dgm:pt>
    <dgm:pt modelId="{C9106F2F-BAD5-411B-857D-7E374DE08306}">
      <dgm:prSet/>
      <dgm:spPr/>
      <dgm:t>
        <a:bodyPr/>
        <a:lstStyle/>
        <a:p>
          <a:pPr algn="ctr"/>
          <a:r>
            <a:rPr lang="tr-TR"/>
            <a:t>FİZİK TEDAVİ VE REHABİLİTASYON YÜKSEKOKULU</a:t>
          </a:r>
        </a:p>
      </dgm:t>
    </dgm:pt>
    <dgm:pt modelId="{C4C829A3-0B03-4055-A4DB-4ED370A13B11}" type="parTrans" cxnId="{2ADACA65-9D74-4FB3-99DB-9F00E37EAD1C}">
      <dgm:prSet/>
      <dgm:spPr/>
      <dgm:t>
        <a:bodyPr/>
        <a:lstStyle/>
        <a:p>
          <a:pPr algn="ctr"/>
          <a:endParaRPr lang="tr-TR"/>
        </a:p>
      </dgm:t>
    </dgm:pt>
    <dgm:pt modelId="{C5446A5A-B7EF-4A98-AFAF-8D59F142561A}" type="sibTrans" cxnId="{2ADACA65-9D74-4FB3-99DB-9F00E37EAD1C}">
      <dgm:prSet/>
      <dgm:spPr/>
      <dgm:t>
        <a:bodyPr/>
        <a:lstStyle/>
        <a:p>
          <a:pPr algn="ctr"/>
          <a:endParaRPr lang="tr-TR"/>
        </a:p>
      </dgm:t>
    </dgm:pt>
    <dgm:pt modelId="{B7D1DAE8-533C-4FF3-A83B-9BD6869C230F}">
      <dgm:prSet/>
      <dgm:spPr/>
      <dgm:t>
        <a:bodyPr/>
        <a:lstStyle/>
        <a:p>
          <a:pPr algn="ctr"/>
          <a:r>
            <a:rPr lang="tr-TR"/>
            <a:t>MUCUR MESLEK YÜKSEKOKULU</a:t>
          </a:r>
        </a:p>
      </dgm:t>
    </dgm:pt>
    <dgm:pt modelId="{603CCE25-FC18-44EB-9A30-1F67528E1C13}" type="parTrans" cxnId="{8E8A11F1-935C-4AA7-9E30-5BB5F5B0E2E2}">
      <dgm:prSet/>
      <dgm:spPr/>
      <dgm:t>
        <a:bodyPr/>
        <a:lstStyle/>
        <a:p>
          <a:pPr algn="ctr"/>
          <a:endParaRPr lang="tr-TR"/>
        </a:p>
      </dgm:t>
    </dgm:pt>
    <dgm:pt modelId="{4C73759F-7C24-4FC6-8D89-4D664F14160E}" type="sibTrans" cxnId="{8E8A11F1-935C-4AA7-9E30-5BB5F5B0E2E2}">
      <dgm:prSet/>
      <dgm:spPr/>
      <dgm:t>
        <a:bodyPr/>
        <a:lstStyle/>
        <a:p>
          <a:pPr algn="ctr"/>
          <a:endParaRPr lang="tr-TR"/>
        </a:p>
      </dgm:t>
    </dgm:pt>
    <dgm:pt modelId="{6451AF56-E464-4B1C-A28A-C8B677192BCD}">
      <dgm:prSet/>
      <dgm:spPr/>
      <dgm:t>
        <a:bodyPr/>
        <a:lstStyle/>
        <a:p>
          <a:pPr algn="ctr"/>
          <a:r>
            <a:rPr lang="tr-TR"/>
            <a:t>İKTİSADİ VE İDARİ BİLİMLER FAKÜLTESİ</a:t>
          </a:r>
        </a:p>
      </dgm:t>
    </dgm:pt>
    <dgm:pt modelId="{3415AA33-192D-4814-8126-744B92FC4A2B}" type="parTrans" cxnId="{C0C6CDBB-16E8-4106-8433-E698EB885344}">
      <dgm:prSet/>
      <dgm:spPr/>
      <dgm:t>
        <a:bodyPr/>
        <a:lstStyle/>
        <a:p>
          <a:pPr algn="ctr"/>
          <a:endParaRPr lang="tr-TR"/>
        </a:p>
      </dgm:t>
    </dgm:pt>
    <dgm:pt modelId="{DE6DAFB0-6A54-45C9-A4DE-3825CF48C107}" type="sibTrans" cxnId="{C0C6CDBB-16E8-4106-8433-E698EB885344}">
      <dgm:prSet/>
      <dgm:spPr/>
      <dgm:t>
        <a:bodyPr/>
        <a:lstStyle/>
        <a:p>
          <a:pPr algn="ctr"/>
          <a:endParaRPr lang="tr-TR"/>
        </a:p>
      </dgm:t>
    </dgm:pt>
    <dgm:pt modelId="{F5E0DB2B-007D-4E44-A699-739BA0BB2A8C}">
      <dgm:prSet/>
      <dgm:spPr/>
      <dgm:t>
        <a:bodyPr/>
        <a:lstStyle/>
        <a:p>
          <a:pPr algn="ctr"/>
          <a:r>
            <a:rPr lang="tr-TR"/>
            <a:t>ZİRAAT FAKÜLTESİ</a:t>
          </a:r>
        </a:p>
      </dgm:t>
    </dgm:pt>
    <dgm:pt modelId="{60678CD0-1FA9-4600-879F-3714621BA05D}" type="parTrans" cxnId="{2A6459AA-C4CD-4B0B-AEF5-644E56870146}">
      <dgm:prSet/>
      <dgm:spPr/>
      <dgm:t>
        <a:bodyPr/>
        <a:lstStyle/>
        <a:p>
          <a:pPr algn="ctr"/>
          <a:endParaRPr lang="tr-TR"/>
        </a:p>
      </dgm:t>
    </dgm:pt>
    <dgm:pt modelId="{A2C909B0-A0AB-4F68-946A-0BA93CA6CE7E}" type="sibTrans" cxnId="{2A6459AA-C4CD-4B0B-AEF5-644E56870146}">
      <dgm:prSet/>
      <dgm:spPr/>
      <dgm:t>
        <a:bodyPr/>
        <a:lstStyle/>
        <a:p>
          <a:pPr algn="ctr"/>
          <a:endParaRPr lang="tr-TR"/>
        </a:p>
      </dgm:t>
    </dgm:pt>
    <dgm:pt modelId="{B727E89B-360D-4FF4-9834-43534298D989}">
      <dgm:prSet/>
      <dgm:spPr/>
      <dgm:t>
        <a:bodyPr/>
        <a:lstStyle/>
        <a:p>
          <a:pPr algn="ctr"/>
          <a:r>
            <a:rPr lang="tr-TR"/>
            <a:t>TIP FAKÜLTESİ</a:t>
          </a:r>
        </a:p>
      </dgm:t>
    </dgm:pt>
    <dgm:pt modelId="{9E688A88-C93D-4008-A419-520DF82F1620}" type="parTrans" cxnId="{A6877A4A-77BF-49D6-9A48-7E5375C3A357}">
      <dgm:prSet/>
      <dgm:spPr/>
      <dgm:t>
        <a:bodyPr/>
        <a:lstStyle/>
        <a:p>
          <a:pPr algn="ctr"/>
          <a:endParaRPr lang="tr-TR"/>
        </a:p>
      </dgm:t>
    </dgm:pt>
    <dgm:pt modelId="{2C846A0A-00A4-4603-8D54-53920D89E8B0}" type="sibTrans" cxnId="{A6877A4A-77BF-49D6-9A48-7E5375C3A357}">
      <dgm:prSet/>
      <dgm:spPr/>
      <dgm:t>
        <a:bodyPr/>
        <a:lstStyle/>
        <a:p>
          <a:pPr algn="ctr"/>
          <a:endParaRPr lang="tr-TR"/>
        </a:p>
      </dgm:t>
    </dgm:pt>
    <dgm:pt modelId="{81FB2CD5-5DF2-4EE9-9AFA-EA7BBD3B602D}">
      <dgm:prSet/>
      <dgm:spPr/>
      <dgm:t>
        <a:bodyPr/>
        <a:lstStyle/>
        <a:p>
          <a:pPr algn="ctr"/>
          <a:r>
            <a:rPr lang="tr-TR"/>
            <a:t>MÜHENDİSLİK MİMARLIK FAKÜLTESİ</a:t>
          </a:r>
        </a:p>
      </dgm:t>
    </dgm:pt>
    <dgm:pt modelId="{D5A95F95-0B1C-4C57-8188-7ECA1118BB6B}" type="parTrans" cxnId="{986ED75B-98BA-49B7-BC76-9F21CCBFB209}">
      <dgm:prSet/>
      <dgm:spPr/>
      <dgm:t>
        <a:bodyPr/>
        <a:lstStyle/>
        <a:p>
          <a:pPr algn="ctr"/>
          <a:endParaRPr lang="tr-TR"/>
        </a:p>
      </dgm:t>
    </dgm:pt>
    <dgm:pt modelId="{1DBC1957-6491-4164-8031-B65773A9589E}" type="sibTrans" cxnId="{986ED75B-98BA-49B7-BC76-9F21CCBFB209}">
      <dgm:prSet/>
      <dgm:spPr/>
      <dgm:t>
        <a:bodyPr/>
        <a:lstStyle/>
        <a:p>
          <a:pPr algn="ctr"/>
          <a:endParaRPr lang="tr-TR"/>
        </a:p>
      </dgm:t>
    </dgm:pt>
    <dgm:pt modelId="{9DBBFD7C-42A5-4F1F-AC2A-24E8BFD901C4}">
      <dgm:prSet/>
      <dgm:spPr>
        <a:ln cap="rnd">
          <a:solidFill>
            <a:schemeClr val="tx1"/>
          </a:solidFill>
        </a:ln>
      </dgm:spPr>
      <dgm:t>
        <a:bodyPr/>
        <a:lstStyle/>
        <a:p>
          <a:pPr algn="ctr"/>
          <a:r>
            <a:rPr lang="tr-TR"/>
            <a:t>GÜZEL SANATLAR FAKÜLTESİ</a:t>
          </a:r>
        </a:p>
      </dgm:t>
    </dgm:pt>
    <dgm:pt modelId="{BB80E714-E3A5-4305-B168-240853ADDD37}" type="parTrans" cxnId="{21E78E25-D837-471C-A58C-3A617113E88A}">
      <dgm:prSet/>
      <dgm:spPr/>
      <dgm:t>
        <a:bodyPr/>
        <a:lstStyle/>
        <a:p>
          <a:pPr algn="ctr"/>
          <a:endParaRPr lang="tr-TR"/>
        </a:p>
      </dgm:t>
    </dgm:pt>
    <dgm:pt modelId="{63274785-4C26-419B-9F4A-F1BA81848281}" type="sibTrans" cxnId="{21E78E25-D837-471C-A58C-3A617113E88A}">
      <dgm:prSet/>
      <dgm:spPr/>
      <dgm:t>
        <a:bodyPr/>
        <a:lstStyle/>
        <a:p>
          <a:pPr algn="ctr"/>
          <a:endParaRPr lang="tr-TR"/>
        </a:p>
      </dgm:t>
    </dgm:pt>
    <dgm:pt modelId="{F9BBCFCD-2568-4F63-B569-0FB1865E91AA}">
      <dgm:prSet/>
      <dgm:spPr/>
      <dgm:t>
        <a:bodyPr/>
        <a:lstStyle/>
        <a:p>
          <a:pPr algn="ctr"/>
          <a:r>
            <a:rPr lang="tr-TR"/>
            <a:t>BİLGİ İŞLEM DAİRE BAŞKANLIĞI</a:t>
          </a:r>
        </a:p>
      </dgm:t>
    </dgm:pt>
    <dgm:pt modelId="{2BE95943-DD7C-4AEA-B13A-B4CA38793BA0}" type="parTrans" cxnId="{A577671C-C873-4EDB-B0CF-F7E2E53E9539}">
      <dgm:prSet/>
      <dgm:spPr/>
      <dgm:t>
        <a:bodyPr/>
        <a:lstStyle/>
        <a:p>
          <a:pPr algn="ctr"/>
          <a:endParaRPr lang="tr-TR"/>
        </a:p>
      </dgm:t>
    </dgm:pt>
    <dgm:pt modelId="{F5BAC619-70C4-45B1-A389-A2B85135FB6A}" type="sibTrans" cxnId="{A577671C-C873-4EDB-B0CF-F7E2E53E9539}">
      <dgm:prSet/>
      <dgm:spPr/>
      <dgm:t>
        <a:bodyPr/>
        <a:lstStyle/>
        <a:p>
          <a:pPr algn="ctr"/>
          <a:endParaRPr lang="tr-TR"/>
        </a:p>
      </dgm:t>
    </dgm:pt>
    <dgm:pt modelId="{ACFAD85E-72C4-4844-967F-F6C6BD3B2301}">
      <dgm:prSet/>
      <dgm:spPr/>
      <dgm:t>
        <a:bodyPr/>
        <a:lstStyle/>
        <a:p>
          <a:pPr algn="ctr"/>
          <a:r>
            <a:rPr lang="tr-TR"/>
            <a:t>YAPI İŞLERİ VE TEKNİK DAİRE BAŞKANLIĞI</a:t>
          </a:r>
        </a:p>
      </dgm:t>
    </dgm:pt>
    <dgm:pt modelId="{22A36D71-4D48-43E3-8ED3-3E8431211C2E}" type="parTrans" cxnId="{57D4AE0A-19AF-40DD-966A-F2946A13893A}">
      <dgm:prSet/>
      <dgm:spPr/>
      <dgm:t>
        <a:bodyPr/>
        <a:lstStyle/>
        <a:p>
          <a:pPr algn="ctr"/>
          <a:endParaRPr lang="tr-TR"/>
        </a:p>
      </dgm:t>
    </dgm:pt>
    <dgm:pt modelId="{FA39D655-D4A3-447A-AB62-4D48D52CF9C1}" type="sibTrans" cxnId="{57D4AE0A-19AF-40DD-966A-F2946A13893A}">
      <dgm:prSet/>
      <dgm:spPr/>
      <dgm:t>
        <a:bodyPr/>
        <a:lstStyle/>
        <a:p>
          <a:pPr algn="ctr"/>
          <a:endParaRPr lang="tr-TR"/>
        </a:p>
      </dgm:t>
    </dgm:pt>
    <dgm:pt modelId="{6A18341A-A861-44DB-B759-7637A4357C90}">
      <dgm:prSet/>
      <dgm:spPr/>
      <dgm:t>
        <a:bodyPr/>
        <a:lstStyle/>
        <a:p>
          <a:pPr algn="ctr"/>
          <a:r>
            <a:rPr lang="tr-TR"/>
            <a:t>ÖĞRENCİ İŞLERİ DAİRE BAŞKANLIĞI</a:t>
          </a:r>
        </a:p>
      </dgm:t>
    </dgm:pt>
    <dgm:pt modelId="{FDC32976-7255-44CA-8449-699BD9C8130E}" type="parTrans" cxnId="{675C9C67-2FAE-46D0-A6FF-FA6D73F7764E}">
      <dgm:prSet/>
      <dgm:spPr/>
      <dgm:t>
        <a:bodyPr/>
        <a:lstStyle/>
        <a:p>
          <a:pPr algn="ctr"/>
          <a:endParaRPr lang="tr-TR"/>
        </a:p>
      </dgm:t>
    </dgm:pt>
    <dgm:pt modelId="{C24AC882-E799-40B9-A72C-6A51E46F0899}" type="sibTrans" cxnId="{675C9C67-2FAE-46D0-A6FF-FA6D73F7764E}">
      <dgm:prSet/>
      <dgm:spPr/>
      <dgm:t>
        <a:bodyPr/>
        <a:lstStyle/>
        <a:p>
          <a:pPr algn="ctr"/>
          <a:endParaRPr lang="tr-TR"/>
        </a:p>
      </dgm:t>
    </dgm:pt>
    <dgm:pt modelId="{F21D91EE-C19E-43E2-B4FB-FC17DDA4B5CA}">
      <dgm:prSet/>
      <dgm:spPr/>
      <dgm:t>
        <a:bodyPr/>
        <a:lstStyle/>
        <a:p>
          <a:pPr algn="ctr"/>
          <a:r>
            <a:rPr lang="tr-TR"/>
            <a:t>STRATEJİ GELİŞTİRME DAİRE BAŞKANLIĞI</a:t>
          </a:r>
        </a:p>
      </dgm:t>
    </dgm:pt>
    <dgm:pt modelId="{6A67693C-82EC-45FF-B8D1-2302BD4C48F6}" type="parTrans" cxnId="{11602923-B786-4ECB-8CC5-0164285D0912}">
      <dgm:prSet/>
      <dgm:spPr/>
      <dgm:t>
        <a:bodyPr/>
        <a:lstStyle/>
        <a:p>
          <a:pPr algn="ctr"/>
          <a:endParaRPr lang="tr-TR"/>
        </a:p>
      </dgm:t>
    </dgm:pt>
    <dgm:pt modelId="{EEAF8B3B-5A48-4280-AADC-6C373CC89CBC}" type="sibTrans" cxnId="{11602923-B786-4ECB-8CC5-0164285D0912}">
      <dgm:prSet/>
      <dgm:spPr/>
      <dgm:t>
        <a:bodyPr/>
        <a:lstStyle/>
        <a:p>
          <a:pPr algn="ctr"/>
          <a:endParaRPr lang="tr-TR"/>
        </a:p>
      </dgm:t>
    </dgm:pt>
    <dgm:pt modelId="{9A0D7ADB-7AA1-436D-8B10-F2675267DE29}">
      <dgm:prSet/>
      <dgm:spPr/>
      <dgm:t>
        <a:bodyPr/>
        <a:lstStyle/>
        <a:p>
          <a:pPr algn="ctr"/>
          <a:r>
            <a:rPr lang="tr-TR"/>
            <a:t>HUKUK MÜŞAVİRLİĞİ</a:t>
          </a:r>
        </a:p>
      </dgm:t>
    </dgm:pt>
    <dgm:pt modelId="{93FB2C03-A5F1-474D-9C04-983904A087BB}" type="parTrans" cxnId="{8E4B4553-94FF-4A77-A601-631EB92080E5}">
      <dgm:prSet/>
      <dgm:spPr/>
      <dgm:t>
        <a:bodyPr/>
        <a:lstStyle/>
        <a:p>
          <a:pPr algn="ctr"/>
          <a:endParaRPr lang="tr-TR"/>
        </a:p>
      </dgm:t>
    </dgm:pt>
    <dgm:pt modelId="{239DE83F-4518-4490-9DE8-29D58C2EA31A}" type="sibTrans" cxnId="{8E4B4553-94FF-4A77-A601-631EB92080E5}">
      <dgm:prSet/>
      <dgm:spPr/>
      <dgm:t>
        <a:bodyPr/>
        <a:lstStyle/>
        <a:p>
          <a:pPr algn="ctr"/>
          <a:endParaRPr lang="tr-TR"/>
        </a:p>
      </dgm:t>
    </dgm:pt>
    <dgm:pt modelId="{C48166A2-911A-4DF7-AA02-3F5A39144B38}">
      <dgm:prSet/>
      <dgm:spPr/>
      <dgm:t>
        <a:bodyPr/>
        <a:lstStyle/>
        <a:p>
          <a:pPr algn="ctr"/>
          <a:r>
            <a:rPr lang="tr-TR"/>
            <a:t>SAĞLIK BİLİMLERİ ENSTİTÜSÜ</a:t>
          </a:r>
        </a:p>
      </dgm:t>
    </dgm:pt>
    <dgm:pt modelId="{69D3ECD3-D3B7-46AD-9886-EAED7DA5FD08}" type="sibTrans" cxnId="{035B5315-BED2-4D93-8C4D-4B6955F94183}">
      <dgm:prSet/>
      <dgm:spPr/>
      <dgm:t>
        <a:bodyPr/>
        <a:lstStyle/>
        <a:p>
          <a:pPr algn="ctr"/>
          <a:endParaRPr lang="tr-TR"/>
        </a:p>
      </dgm:t>
    </dgm:pt>
    <dgm:pt modelId="{EDC0DCC5-D3D6-4195-9175-3B4437000DDF}" type="parTrans" cxnId="{035B5315-BED2-4D93-8C4D-4B6955F94183}">
      <dgm:prSet/>
      <dgm:spPr/>
      <dgm:t>
        <a:bodyPr/>
        <a:lstStyle/>
        <a:p>
          <a:pPr algn="ctr"/>
          <a:endParaRPr lang="tr-TR"/>
        </a:p>
      </dgm:t>
    </dgm:pt>
    <dgm:pt modelId="{BD0742C5-0A2A-4B9B-8964-5943A7EA5E45}">
      <dgm:prSet custT="1"/>
      <dgm:spPr/>
      <dgm:t>
        <a:bodyPr/>
        <a:lstStyle/>
        <a:p>
          <a:pPr algn="ctr"/>
          <a:r>
            <a:rPr lang="tr-TR" sz="500">
              <a:latin typeface="Times New Roman" pitchFamily="18" charset="0"/>
              <a:cs typeface="Times New Roman" pitchFamily="18" charset="0"/>
            </a:rPr>
            <a:t>SOSYAL BİLİMLER ENSTİTÜSÜ</a:t>
          </a:r>
        </a:p>
      </dgm:t>
    </dgm:pt>
    <dgm:pt modelId="{0F2A78FB-4E1F-4445-AABB-218D4D65A67A}" type="sibTrans" cxnId="{DD5CA3B0-3F42-4D31-B730-0888A431001C}">
      <dgm:prSet/>
      <dgm:spPr/>
      <dgm:t>
        <a:bodyPr/>
        <a:lstStyle/>
        <a:p>
          <a:pPr algn="ctr"/>
          <a:endParaRPr lang="tr-TR"/>
        </a:p>
      </dgm:t>
    </dgm:pt>
    <dgm:pt modelId="{1F43E121-A51C-4B4C-8EEA-22ABC40916F8}" type="parTrans" cxnId="{DD5CA3B0-3F42-4D31-B730-0888A431001C}">
      <dgm:prSet/>
      <dgm:spPr/>
      <dgm:t>
        <a:bodyPr/>
        <a:lstStyle/>
        <a:p>
          <a:pPr algn="ctr"/>
          <a:endParaRPr lang="tr-TR"/>
        </a:p>
      </dgm:t>
    </dgm:pt>
    <dgm:pt modelId="{F4E19812-2504-480B-8241-058B72705855}">
      <dgm:prSet/>
      <dgm:spPr/>
      <dgm:t>
        <a:bodyPr/>
        <a:lstStyle/>
        <a:p>
          <a:pPr algn="ctr"/>
          <a:r>
            <a:rPr lang="tr-TR"/>
            <a:t>FEN BİLİMLERİ ENSTİTÜSÜ</a:t>
          </a:r>
        </a:p>
      </dgm:t>
    </dgm:pt>
    <dgm:pt modelId="{30363069-C523-4C85-802F-7D17383890AF}" type="sibTrans" cxnId="{E5F6F616-5ABE-4532-8030-80B33364C735}">
      <dgm:prSet/>
      <dgm:spPr/>
      <dgm:t>
        <a:bodyPr/>
        <a:lstStyle/>
        <a:p>
          <a:pPr algn="ctr"/>
          <a:endParaRPr lang="tr-TR"/>
        </a:p>
      </dgm:t>
    </dgm:pt>
    <dgm:pt modelId="{38A8AFCB-A4AC-4D46-9E78-E30039C0C739}" type="parTrans" cxnId="{E5F6F616-5ABE-4532-8030-80B33364C735}">
      <dgm:prSet/>
      <dgm:spPr/>
      <dgm:t>
        <a:bodyPr/>
        <a:lstStyle/>
        <a:p>
          <a:pPr algn="ctr"/>
          <a:endParaRPr lang="tr-TR"/>
        </a:p>
      </dgm:t>
    </dgm:pt>
    <dgm:pt modelId="{55A6223D-1314-4487-A49F-2301433064A5}">
      <dgm:prSet phldrT="[Metin]" custT="1"/>
      <dgm:spPr/>
      <dgm:t>
        <a:bodyPr/>
        <a:lstStyle/>
        <a:p>
          <a:pPr algn="ctr"/>
          <a:r>
            <a:rPr lang="tr-TR" sz="1050"/>
            <a:t>ENSTİTÜLER</a:t>
          </a:r>
        </a:p>
      </dgm:t>
    </dgm:pt>
    <dgm:pt modelId="{CB1384EF-02CD-4C16-B982-23B883C7C2DC}" type="sibTrans" cxnId="{81C2AF79-A319-4350-BF24-EDB6627BBD25}">
      <dgm:prSet/>
      <dgm:spPr/>
      <dgm:t>
        <a:bodyPr/>
        <a:lstStyle/>
        <a:p>
          <a:pPr algn="ctr"/>
          <a:endParaRPr lang="tr-TR"/>
        </a:p>
      </dgm:t>
    </dgm:pt>
    <dgm:pt modelId="{CFBEA8AA-F5D7-4FF9-ADFD-DCBA49B25A1F}" type="parTrans" cxnId="{81C2AF79-A319-4350-BF24-EDB6627BBD25}">
      <dgm:prSet/>
      <dgm:spPr/>
      <dgm:t>
        <a:bodyPr/>
        <a:lstStyle/>
        <a:p>
          <a:pPr algn="ctr"/>
          <a:endParaRPr lang="tr-TR"/>
        </a:p>
      </dgm:t>
    </dgm:pt>
    <dgm:pt modelId="{3CA1C4E6-F71E-483A-B237-12B2607F9566}">
      <dgm:prSet/>
      <dgm:spPr/>
      <dgm:t>
        <a:bodyPr/>
        <a:lstStyle/>
        <a:p>
          <a:pPr algn="ctr"/>
          <a:r>
            <a:rPr lang="tr-TR"/>
            <a:t>SAĞLIK YÜKSEKOKULU</a:t>
          </a:r>
        </a:p>
      </dgm:t>
    </dgm:pt>
    <dgm:pt modelId="{1E1AD923-4E0C-45E0-9B4E-4F7A124B6E32}" type="parTrans" cxnId="{0C74B931-BD24-453E-86AF-70A0C3AB579F}">
      <dgm:prSet/>
      <dgm:spPr/>
      <dgm:t>
        <a:bodyPr/>
        <a:lstStyle/>
        <a:p>
          <a:pPr algn="ctr"/>
          <a:endParaRPr lang="tr-TR"/>
        </a:p>
      </dgm:t>
    </dgm:pt>
    <dgm:pt modelId="{5FC6D3FE-1238-43C8-873C-9C2A4FA5A627}" type="sibTrans" cxnId="{0C74B931-BD24-453E-86AF-70A0C3AB579F}">
      <dgm:prSet/>
      <dgm:spPr/>
      <dgm:t>
        <a:bodyPr/>
        <a:lstStyle/>
        <a:p>
          <a:pPr algn="ctr"/>
          <a:endParaRPr lang="tr-TR"/>
        </a:p>
      </dgm:t>
    </dgm:pt>
    <dgm:pt modelId="{399A4D0C-4CAA-4C6B-A6F7-F0417B0C37CD}">
      <dgm:prSet/>
      <dgm:spPr/>
      <dgm:t>
        <a:bodyPr/>
        <a:lstStyle/>
        <a:p>
          <a:pPr algn="ctr"/>
          <a:r>
            <a:rPr lang="tr-TR"/>
            <a:t>YABANCI DİLLER YÜKSEKOKULU</a:t>
          </a:r>
        </a:p>
      </dgm:t>
    </dgm:pt>
    <dgm:pt modelId="{960FFE37-5ECE-4AC9-A123-C9980B817AF0}" type="parTrans" cxnId="{D6B80C24-0AC7-4704-9664-3C13C7E26922}">
      <dgm:prSet/>
      <dgm:spPr/>
      <dgm:t>
        <a:bodyPr/>
        <a:lstStyle/>
        <a:p>
          <a:pPr algn="ctr"/>
          <a:endParaRPr lang="tr-TR"/>
        </a:p>
      </dgm:t>
    </dgm:pt>
    <dgm:pt modelId="{F11F9BDE-74E7-47FE-A6BC-010EDFA32917}" type="sibTrans" cxnId="{D6B80C24-0AC7-4704-9664-3C13C7E26922}">
      <dgm:prSet/>
      <dgm:spPr/>
      <dgm:t>
        <a:bodyPr/>
        <a:lstStyle/>
        <a:p>
          <a:pPr algn="ctr"/>
          <a:endParaRPr lang="tr-TR"/>
        </a:p>
      </dgm:t>
    </dgm:pt>
    <dgm:pt modelId="{94ABD4DC-2BE2-4FCB-9B92-E618675C6E7C}">
      <dgm:prSet/>
      <dgm:spPr/>
      <dgm:t>
        <a:bodyPr/>
        <a:lstStyle/>
        <a:p>
          <a:pPr algn="ctr"/>
          <a:r>
            <a:rPr lang="tr-TR"/>
            <a:t>ÇİÇEKDAĞI MESLEK YÜKSEKOKULU</a:t>
          </a:r>
        </a:p>
      </dgm:t>
    </dgm:pt>
    <dgm:pt modelId="{73B15B2F-1AAF-4246-B8F3-A1ED2D475411}" type="parTrans" cxnId="{54A96A9D-95AA-426C-9772-5AF369C3F893}">
      <dgm:prSet/>
      <dgm:spPr/>
      <dgm:t>
        <a:bodyPr/>
        <a:lstStyle/>
        <a:p>
          <a:pPr algn="ctr"/>
          <a:endParaRPr lang="tr-TR"/>
        </a:p>
      </dgm:t>
    </dgm:pt>
    <dgm:pt modelId="{6AF18AFC-CC85-416C-BA5A-F41DA9834C1D}" type="sibTrans" cxnId="{54A96A9D-95AA-426C-9772-5AF369C3F893}">
      <dgm:prSet/>
      <dgm:spPr/>
      <dgm:t>
        <a:bodyPr/>
        <a:lstStyle/>
        <a:p>
          <a:pPr algn="ctr"/>
          <a:endParaRPr lang="tr-TR"/>
        </a:p>
      </dgm:t>
    </dgm:pt>
    <dgm:pt modelId="{7790A29F-41CF-4EE3-95D6-353CBE950076}">
      <dgm:prSet/>
      <dgm:spPr/>
      <dgm:t>
        <a:bodyPr/>
        <a:lstStyle/>
        <a:p>
          <a:pPr algn="ctr"/>
          <a:r>
            <a:rPr lang="tr-TR"/>
            <a:t>SAĞLIK HİZMETLERİ MESLEK YÜKSEKOKULU</a:t>
          </a:r>
        </a:p>
      </dgm:t>
    </dgm:pt>
    <dgm:pt modelId="{6B7F4FEB-717C-4362-9486-0EDCF943026D}" type="parTrans" cxnId="{8E0BFF4F-BEF2-4D99-A74B-74DE746DD14C}">
      <dgm:prSet/>
      <dgm:spPr/>
      <dgm:t>
        <a:bodyPr/>
        <a:lstStyle/>
        <a:p>
          <a:pPr algn="ctr"/>
          <a:endParaRPr lang="tr-TR"/>
        </a:p>
      </dgm:t>
    </dgm:pt>
    <dgm:pt modelId="{50799252-188C-4A14-9986-639B98B5234C}" type="sibTrans" cxnId="{8E0BFF4F-BEF2-4D99-A74B-74DE746DD14C}">
      <dgm:prSet/>
      <dgm:spPr/>
      <dgm:t>
        <a:bodyPr/>
        <a:lstStyle/>
        <a:p>
          <a:pPr algn="ctr"/>
          <a:endParaRPr lang="tr-TR"/>
        </a:p>
      </dgm:t>
    </dgm:pt>
    <dgm:pt modelId="{8545DE64-0C90-4719-A737-8DB0F2C7DF2A}">
      <dgm:prSet/>
      <dgm:spPr/>
      <dgm:t>
        <a:bodyPr/>
        <a:lstStyle/>
        <a:p>
          <a:pPr algn="ctr"/>
          <a:r>
            <a:rPr lang="tr-TR"/>
            <a:t>ÇEVRE SORUNLARI UYGULAMA VE ARAŞTIRMA MERKEZLERİ</a:t>
          </a:r>
        </a:p>
      </dgm:t>
    </dgm:pt>
    <dgm:pt modelId="{368A1FDF-F121-4EA5-B8E8-CFA9932CD404}" type="parTrans" cxnId="{9D0113A0-5B92-491D-9AA9-E37B763D8FE5}">
      <dgm:prSet/>
      <dgm:spPr/>
      <dgm:t>
        <a:bodyPr/>
        <a:lstStyle/>
        <a:p>
          <a:pPr algn="ctr"/>
          <a:endParaRPr lang="tr-TR"/>
        </a:p>
      </dgm:t>
    </dgm:pt>
    <dgm:pt modelId="{A2764D9B-B0F9-43D3-9A25-EE44EF7946B1}" type="sibTrans" cxnId="{9D0113A0-5B92-491D-9AA9-E37B763D8FE5}">
      <dgm:prSet/>
      <dgm:spPr/>
      <dgm:t>
        <a:bodyPr/>
        <a:lstStyle/>
        <a:p>
          <a:pPr algn="ctr"/>
          <a:endParaRPr lang="tr-TR"/>
        </a:p>
      </dgm:t>
    </dgm:pt>
    <dgm:pt modelId="{3A380436-0DBD-4B0B-B917-85F076891EC9}">
      <dgm:prSet/>
      <dgm:spPr/>
      <dgm:t>
        <a:bodyPr/>
        <a:lstStyle/>
        <a:p>
          <a:pPr algn="ctr"/>
          <a:r>
            <a:rPr lang="tr-TR"/>
            <a:t>BİLİMSEL ARAŞTIRMA KOORDİNATÖRLÜĞÜ</a:t>
          </a:r>
        </a:p>
      </dgm:t>
    </dgm:pt>
    <dgm:pt modelId="{759103DF-8773-440C-9473-015231999B67}" type="parTrans" cxnId="{2A36A76B-7058-4BA8-874F-FF582A2FF9CC}">
      <dgm:prSet/>
      <dgm:spPr/>
      <dgm:t>
        <a:bodyPr/>
        <a:lstStyle/>
        <a:p>
          <a:pPr algn="ctr"/>
          <a:endParaRPr lang="tr-TR"/>
        </a:p>
      </dgm:t>
    </dgm:pt>
    <dgm:pt modelId="{2B471594-110A-4A80-8E36-90D16014EC65}" type="sibTrans" cxnId="{2A36A76B-7058-4BA8-874F-FF582A2FF9CC}">
      <dgm:prSet/>
      <dgm:spPr/>
      <dgm:t>
        <a:bodyPr/>
        <a:lstStyle/>
        <a:p>
          <a:pPr algn="ctr"/>
          <a:endParaRPr lang="tr-TR"/>
        </a:p>
      </dgm:t>
    </dgm:pt>
    <dgm:pt modelId="{DCC2630B-6092-473B-A859-5C72E034B822}">
      <dgm:prSet/>
      <dgm:spPr/>
      <dgm:t>
        <a:bodyPr/>
        <a:lstStyle/>
        <a:p>
          <a:pPr algn="ctr"/>
          <a:r>
            <a:rPr lang="tr-TR"/>
            <a:t>DÖNER SERMAYE İŞLETME MÜDÜRLÜĞÜ</a:t>
          </a:r>
        </a:p>
      </dgm:t>
    </dgm:pt>
    <dgm:pt modelId="{E6FFABC4-8D7B-46EB-877E-BE2B197D862B}" type="parTrans" cxnId="{1CAE7EEA-F6F6-41ED-A2FF-9964D50FB9B9}">
      <dgm:prSet/>
      <dgm:spPr/>
      <dgm:t>
        <a:bodyPr/>
        <a:lstStyle/>
        <a:p>
          <a:pPr algn="ctr"/>
          <a:endParaRPr lang="tr-TR"/>
        </a:p>
      </dgm:t>
    </dgm:pt>
    <dgm:pt modelId="{104CCB3A-AE5C-4375-BFCC-92396B8EB389}" type="sibTrans" cxnId="{1CAE7EEA-F6F6-41ED-A2FF-9964D50FB9B9}">
      <dgm:prSet/>
      <dgm:spPr/>
      <dgm:t>
        <a:bodyPr/>
        <a:lstStyle/>
        <a:p>
          <a:pPr algn="ctr"/>
          <a:endParaRPr lang="tr-TR"/>
        </a:p>
      </dgm:t>
    </dgm:pt>
    <dgm:pt modelId="{08563429-DD0F-46A0-83C6-EFC5BA4E8D15}" type="pres">
      <dgm:prSet presAssocID="{B2A8D30F-B146-4891-B89C-134F4D216EB8}" presName="hierChild1" presStyleCnt="0">
        <dgm:presLayoutVars>
          <dgm:orgChart val="1"/>
          <dgm:chPref val="1"/>
          <dgm:dir/>
          <dgm:animOne val="branch"/>
          <dgm:animLvl val="lvl"/>
          <dgm:resizeHandles/>
        </dgm:presLayoutVars>
      </dgm:prSet>
      <dgm:spPr/>
      <dgm:t>
        <a:bodyPr/>
        <a:lstStyle/>
        <a:p>
          <a:endParaRPr lang="tr-TR"/>
        </a:p>
      </dgm:t>
    </dgm:pt>
    <dgm:pt modelId="{A5698748-A0BC-4D81-8DC5-7DF05797E400}" type="pres">
      <dgm:prSet presAssocID="{258F492F-C6A4-496F-A34B-2250F2E0BAE8}" presName="hierRoot1" presStyleCnt="0">
        <dgm:presLayoutVars>
          <dgm:hierBranch val="init"/>
        </dgm:presLayoutVars>
      </dgm:prSet>
      <dgm:spPr/>
      <dgm:t>
        <a:bodyPr/>
        <a:lstStyle/>
        <a:p>
          <a:endParaRPr lang="tr-TR"/>
        </a:p>
      </dgm:t>
    </dgm:pt>
    <dgm:pt modelId="{4239EE39-65FD-4334-9E54-FE41213E9B9E}" type="pres">
      <dgm:prSet presAssocID="{258F492F-C6A4-496F-A34B-2250F2E0BAE8}" presName="rootComposite1" presStyleCnt="0"/>
      <dgm:spPr/>
      <dgm:t>
        <a:bodyPr/>
        <a:lstStyle/>
        <a:p>
          <a:endParaRPr lang="tr-TR"/>
        </a:p>
      </dgm:t>
    </dgm:pt>
    <dgm:pt modelId="{238C8971-FE1F-44AA-B549-346A80F80CE0}" type="pres">
      <dgm:prSet presAssocID="{258F492F-C6A4-496F-A34B-2250F2E0BAE8}" presName="rootText1" presStyleLbl="node0" presStyleIdx="0" presStyleCnt="1" custScaleX="284346" custLinFactNeighborX="5750">
        <dgm:presLayoutVars>
          <dgm:chPref val="3"/>
        </dgm:presLayoutVars>
      </dgm:prSet>
      <dgm:spPr>
        <a:prstGeom prst="flowChartAlternateProcess">
          <a:avLst/>
        </a:prstGeom>
      </dgm:spPr>
      <dgm:t>
        <a:bodyPr/>
        <a:lstStyle/>
        <a:p>
          <a:endParaRPr lang="tr-TR"/>
        </a:p>
      </dgm:t>
    </dgm:pt>
    <dgm:pt modelId="{1C05A108-8997-4660-BE78-080D3487DF7F}" type="pres">
      <dgm:prSet presAssocID="{258F492F-C6A4-496F-A34B-2250F2E0BAE8}" presName="rootConnector1" presStyleLbl="node1" presStyleIdx="0" presStyleCnt="0"/>
      <dgm:spPr/>
      <dgm:t>
        <a:bodyPr/>
        <a:lstStyle/>
        <a:p>
          <a:endParaRPr lang="tr-TR"/>
        </a:p>
      </dgm:t>
    </dgm:pt>
    <dgm:pt modelId="{0EB419C3-3F7B-4EF3-9A91-FCC568729BB0}" type="pres">
      <dgm:prSet presAssocID="{258F492F-C6A4-496F-A34B-2250F2E0BAE8}" presName="hierChild2" presStyleCnt="0"/>
      <dgm:spPr/>
      <dgm:t>
        <a:bodyPr/>
        <a:lstStyle/>
        <a:p>
          <a:endParaRPr lang="tr-TR"/>
        </a:p>
      </dgm:t>
    </dgm:pt>
    <dgm:pt modelId="{D7A76E69-478C-4C68-9B62-E9E526E933FF}" type="pres">
      <dgm:prSet presAssocID="{E6FFABC4-8D7B-46EB-877E-BE2B197D862B}" presName="Name37" presStyleLbl="parChTrans1D2" presStyleIdx="0" presStyleCnt="10"/>
      <dgm:spPr/>
      <dgm:t>
        <a:bodyPr/>
        <a:lstStyle/>
        <a:p>
          <a:endParaRPr lang="tr-TR"/>
        </a:p>
      </dgm:t>
    </dgm:pt>
    <dgm:pt modelId="{EE630D7E-0F41-4CAE-A9FF-065A4183003C}" type="pres">
      <dgm:prSet presAssocID="{DCC2630B-6092-473B-A859-5C72E034B822}" presName="hierRoot2" presStyleCnt="0">
        <dgm:presLayoutVars>
          <dgm:hierBranch val="init"/>
        </dgm:presLayoutVars>
      </dgm:prSet>
      <dgm:spPr/>
      <dgm:t>
        <a:bodyPr/>
        <a:lstStyle/>
        <a:p>
          <a:endParaRPr lang="tr-TR"/>
        </a:p>
      </dgm:t>
    </dgm:pt>
    <dgm:pt modelId="{C467FE6E-2513-4F81-B6B4-A3358154EE96}" type="pres">
      <dgm:prSet presAssocID="{DCC2630B-6092-473B-A859-5C72E034B822}" presName="rootComposite" presStyleCnt="0"/>
      <dgm:spPr/>
      <dgm:t>
        <a:bodyPr/>
        <a:lstStyle/>
        <a:p>
          <a:endParaRPr lang="tr-TR"/>
        </a:p>
      </dgm:t>
    </dgm:pt>
    <dgm:pt modelId="{87A16021-A8AF-4568-9B5E-5E544631607F}" type="pres">
      <dgm:prSet presAssocID="{DCC2630B-6092-473B-A859-5C72E034B822}" presName="rootText" presStyleLbl="node2" presStyleIdx="0" presStyleCnt="8" custScaleY="111548" custLinFactX="200000" custLinFactY="532587" custLinFactNeighborX="281132" custLinFactNeighborY="600000">
        <dgm:presLayoutVars>
          <dgm:chPref val="3"/>
        </dgm:presLayoutVars>
      </dgm:prSet>
      <dgm:spPr>
        <a:prstGeom prst="flowChartAlternateProcess">
          <a:avLst/>
        </a:prstGeom>
      </dgm:spPr>
      <dgm:t>
        <a:bodyPr/>
        <a:lstStyle/>
        <a:p>
          <a:endParaRPr lang="tr-TR"/>
        </a:p>
      </dgm:t>
    </dgm:pt>
    <dgm:pt modelId="{76F38A2C-8D8B-4263-A3BD-8D553A31C807}" type="pres">
      <dgm:prSet presAssocID="{DCC2630B-6092-473B-A859-5C72E034B822}" presName="rootConnector" presStyleLbl="node2" presStyleIdx="0" presStyleCnt="8"/>
      <dgm:spPr/>
      <dgm:t>
        <a:bodyPr/>
        <a:lstStyle/>
        <a:p>
          <a:endParaRPr lang="tr-TR"/>
        </a:p>
      </dgm:t>
    </dgm:pt>
    <dgm:pt modelId="{7EAA6D42-8151-4045-82D5-646C928DE076}" type="pres">
      <dgm:prSet presAssocID="{DCC2630B-6092-473B-A859-5C72E034B822}" presName="hierChild4" presStyleCnt="0"/>
      <dgm:spPr/>
      <dgm:t>
        <a:bodyPr/>
        <a:lstStyle/>
        <a:p>
          <a:endParaRPr lang="tr-TR"/>
        </a:p>
      </dgm:t>
    </dgm:pt>
    <dgm:pt modelId="{1F8B4C2B-9FD8-4C65-812C-FAA42F06D29D}" type="pres">
      <dgm:prSet presAssocID="{DCC2630B-6092-473B-A859-5C72E034B822}" presName="hierChild5" presStyleCnt="0"/>
      <dgm:spPr/>
      <dgm:t>
        <a:bodyPr/>
        <a:lstStyle/>
        <a:p>
          <a:endParaRPr lang="tr-TR"/>
        </a:p>
      </dgm:t>
    </dgm:pt>
    <dgm:pt modelId="{CBD26404-6AE6-4359-BCC6-2051D2D13DE5}" type="pres">
      <dgm:prSet presAssocID="{CFBEA8AA-F5D7-4FF9-ADFD-DCBA49B25A1F}" presName="Name37" presStyleLbl="parChTrans1D2" presStyleIdx="1" presStyleCnt="10"/>
      <dgm:spPr/>
      <dgm:t>
        <a:bodyPr/>
        <a:lstStyle/>
        <a:p>
          <a:endParaRPr lang="tr-TR"/>
        </a:p>
      </dgm:t>
    </dgm:pt>
    <dgm:pt modelId="{E1E6C8C2-A813-4198-A03C-314D2D7D9E08}" type="pres">
      <dgm:prSet presAssocID="{55A6223D-1314-4487-A49F-2301433064A5}" presName="hierRoot2" presStyleCnt="0">
        <dgm:presLayoutVars>
          <dgm:hierBranch val="init"/>
        </dgm:presLayoutVars>
      </dgm:prSet>
      <dgm:spPr/>
      <dgm:t>
        <a:bodyPr/>
        <a:lstStyle/>
        <a:p>
          <a:endParaRPr lang="tr-TR"/>
        </a:p>
      </dgm:t>
    </dgm:pt>
    <dgm:pt modelId="{8DC91C72-3477-4D7E-B07A-E6C3532A2E7F}" type="pres">
      <dgm:prSet presAssocID="{55A6223D-1314-4487-A49F-2301433064A5}" presName="rootComposite" presStyleCnt="0"/>
      <dgm:spPr/>
      <dgm:t>
        <a:bodyPr/>
        <a:lstStyle/>
        <a:p>
          <a:endParaRPr lang="tr-TR"/>
        </a:p>
      </dgm:t>
    </dgm:pt>
    <dgm:pt modelId="{692C4F60-78C1-4529-B7C2-778750D30166}" type="pres">
      <dgm:prSet presAssocID="{55A6223D-1314-4487-A49F-2301433064A5}" presName="rootText" presStyleLbl="node2" presStyleIdx="1" presStyleCnt="8" custScaleX="140750" custScaleY="120519" custLinFactNeighborX="-23740">
        <dgm:presLayoutVars>
          <dgm:chPref val="3"/>
        </dgm:presLayoutVars>
      </dgm:prSet>
      <dgm:spPr>
        <a:prstGeom prst="flowChartAlternateProcess">
          <a:avLst/>
        </a:prstGeom>
      </dgm:spPr>
      <dgm:t>
        <a:bodyPr/>
        <a:lstStyle/>
        <a:p>
          <a:endParaRPr lang="tr-TR"/>
        </a:p>
      </dgm:t>
    </dgm:pt>
    <dgm:pt modelId="{B0AB1F5A-46D5-41FA-827D-4B9DCD527094}" type="pres">
      <dgm:prSet presAssocID="{55A6223D-1314-4487-A49F-2301433064A5}" presName="rootConnector" presStyleLbl="node2" presStyleIdx="1" presStyleCnt="8"/>
      <dgm:spPr/>
      <dgm:t>
        <a:bodyPr/>
        <a:lstStyle/>
        <a:p>
          <a:endParaRPr lang="tr-TR"/>
        </a:p>
      </dgm:t>
    </dgm:pt>
    <dgm:pt modelId="{693E5116-7AF8-4465-9B79-8BF4D69B88A2}" type="pres">
      <dgm:prSet presAssocID="{55A6223D-1314-4487-A49F-2301433064A5}" presName="hierChild4" presStyleCnt="0"/>
      <dgm:spPr/>
      <dgm:t>
        <a:bodyPr/>
        <a:lstStyle/>
        <a:p>
          <a:endParaRPr lang="tr-TR"/>
        </a:p>
      </dgm:t>
    </dgm:pt>
    <dgm:pt modelId="{33BCF4E1-4CC0-4080-9A7B-E6DA9AF8B3A6}" type="pres">
      <dgm:prSet presAssocID="{38A8AFCB-A4AC-4D46-9E78-E30039C0C739}" presName="Name37" presStyleLbl="parChTrans1D3" presStyleIdx="0" presStyleCnt="32"/>
      <dgm:spPr/>
      <dgm:t>
        <a:bodyPr/>
        <a:lstStyle/>
        <a:p>
          <a:endParaRPr lang="tr-TR"/>
        </a:p>
      </dgm:t>
    </dgm:pt>
    <dgm:pt modelId="{8855A2C2-B8A5-428A-B03A-CA3A2B9F5DED}" type="pres">
      <dgm:prSet presAssocID="{F4E19812-2504-480B-8241-058B72705855}" presName="hierRoot2" presStyleCnt="0">
        <dgm:presLayoutVars>
          <dgm:hierBranch val="init"/>
        </dgm:presLayoutVars>
      </dgm:prSet>
      <dgm:spPr/>
      <dgm:t>
        <a:bodyPr/>
        <a:lstStyle/>
        <a:p>
          <a:endParaRPr lang="tr-TR"/>
        </a:p>
      </dgm:t>
    </dgm:pt>
    <dgm:pt modelId="{CC5E82D6-A79C-4C89-A7FA-66A72F1F23C9}" type="pres">
      <dgm:prSet presAssocID="{F4E19812-2504-480B-8241-058B72705855}" presName="rootComposite" presStyleCnt="0"/>
      <dgm:spPr/>
      <dgm:t>
        <a:bodyPr/>
        <a:lstStyle/>
        <a:p>
          <a:endParaRPr lang="tr-TR"/>
        </a:p>
      </dgm:t>
    </dgm:pt>
    <dgm:pt modelId="{B935B9E5-F418-45EF-A197-78AA9B40021A}" type="pres">
      <dgm:prSet presAssocID="{F4E19812-2504-480B-8241-058B72705855}" presName="rootText" presStyleLbl="node3" presStyleIdx="0" presStyleCnt="31" custLinFactNeighborX="-21366">
        <dgm:presLayoutVars>
          <dgm:chPref val="3"/>
        </dgm:presLayoutVars>
      </dgm:prSet>
      <dgm:spPr>
        <a:prstGeom prst="flowChartAlternateProcess">
          <a:avLst/>
        </a:prstGeom>
      </dgm:spPr>
      <dgm:t>
        <a:bodyPr/>
        <a:lstStyle/>
        <a:p>
          <a:endParaRPr lang="tr-TR"/>
        </a:p>
      </dgm:t>
    </dgm:pt>
    <dgm:pt modelId="{934782A3-C555-4E48-9309-3F80694F8311}" type="pres">
      <dgm:prSet presAssocID="{F4E19812-2504-480B-8241-058B72705855}" presName="rootConnector" presStyleLbl="node3" presStyleIdx="0" presStyleCnt="31"/>
      <dgm:spPr/>
      <dgm:t>
        <a:bodyPr/>
        <a:lstStyle/>
        <a:p>
          <a:endParaRPr lang="tr-TR"/>
        </a:p>
      </dgm:t>
    </dgm:pt>
    <dgm:pt modelId="{CD50F17E-F8F1-4B04-A9B7-F7D15EE371F5}" type="pres">
      <dgm:prSet presAssocID="{F4E19812-2504-480B-8241-058B72705855}" presName="hierChild4" presStyleCnt="0"/>
      <dgm:spPr/>
      <dgm:t>
        <a:bodyPr/>
        <a:lstStyle/>
        <a:p>
          <a:endParaRPr lang="tr-TR"/>
        </a:p>
      </dgm:t>
    </dgm:pt>
    <dgm:pt modelId="{A7E3672A-024B-437D-92A2-CB3EA63662A0}" type="pres">
      <dgm:prSet presAssocID="{F4E19812-2504-480B-8241-058B72705855}" presName="hierChild5" presStyleCnt="0"/>
      <dgm:spPr/>
      <dgm:t>
        <a:bodyPr/>
        <a:lstStyle/>
        <a:p>
          <a:endParaRPr lang="tr-TR"/>
        </a:p>
      </dgm:t>
    </dgm:pt>
    <dgm:pt modelId="{E242C054-F454-4C75-9469-39E6D69CFC1B}" type="pres">
      <dgm:prSet presAssocID="{1F43E121-A51C-4B4C-8EEA-22ABC40916F8}" presName="Name37" presStyleLbl="parChTrans1D3" presStyleIdx="1" presStyleCnt="32"/>
      <dgm:spPr/>
      <dgm:t>
        <a:bodyPr/>
        <a:lstStyle/>
        <a:p>
          <a:endParaRPr lang="tr-TR"/>
        </a:p>
      </dgm:t>
    </dgm:pt>
    <dgm:pt modelId="{212E59C5-3109-4E2A-A5FD-29A8E6564EFA}" type="pres">
      <dgm:prSet presAssocID="{BD0742C5-0A2A-4B9B-8964-5943A7EA5E45}" presName="hierRoot2" presStyleCnt="0">
        <dgm:presLayoutVars>
          <dgm:hierBranch val="init"/>
        </dgm:presLayoutVars>
      </dgm:prSet>
      <dgm:spPr/>
      <dgm:t>
        <a:bodyPr/>
        <a:lstStyle/>
        <a:p>
          <a:endParaRPr lang="tr-TR"/>
        </a:p>
      </dgm:t>
    </dgm:pt>
    <dgm:pt modelId="{F1D50981-DD2C-458F-91CD-B67352B38E9F}" type="pres">
      <dgm:prSet presAssocID="{BD0742C5-0A2A-4B9B-8964-5943A7EA5E45}" presName="rootComposite" presStyleCnt="0"/>
      <dgm:spPr/>
      <dgm:t>
        <a:bodyPr/>
        <a:lstStyle/>
        <a:p>
          <a:endParaRPr lang="tr-TR"/>
        </a:p>
      </dgm:t>
    </dgm:pt>
    <dgm:pt modelId="{F1ECEDC9-8BBC-4C01-9E8F-C74F3EFDB2FB}" type="pres">
      <dgm:prSet presAssocID="{BD0742C5-0A2A-4B9B-8964-5943A7EA5E45}" presName="rootText" presStyleLbl="node3" presStyleIdx="1" presStyleCnt="31" custLinFactNeighborX="-23740">
        <dgm:presLayoutVars>
          <dgm:chPref val="3"/>
        </dgm:presLayoutVars>
      </dgm:prSet>
      <dgm:spPr>
        <a:prstGeom prst="flowChartAlternateProcess">
          <a:avLst/>
        </a:prstGeom>
      </dgm:spPr>
      <dgm:t>
        <a:bodyPr/>
        <a:lstStyle/>
        <a:p>
          <a:endParaRPr lang="tr-TR"/>
        </a:p>
      </dgm:t>
    </dgm:pt>
    <dgm:pt modelId="{1C03DF03-07C1-41A5-B644-16E2EEE861C8}" type="pres">
      <dgm:prSet presAssocID="{BD0742C5-0A2A-4B9B-8964-5943A7EA5E45}" presName="rootConnector" presStyleLbl="node3" presStyleIdx="1" presStyleCnt="31"/>
      <dgm:spPr/>
      <dgm:t>
        <a:bodyPr/>
        <a:lstStyle/>
        <a:p>
          <a:endParaRPr lang="tr-TR"/>
        </a:p>
      </dgm:t>
    </dgm:pt>
    <dgm:pt modelId="{6242AC20-2EF8-4112-8A17-62F58D86AD25}" type="pres">
      <dgm:prSet presAssocID="{BD0742C5-0A2A-4B9B-8964-5943A7EA5E45}" presName="hierChild4" presStyleCnt="0"/>
      <dgm:spPr/>
      <dgm:t>
        <a:bodyPr/>
        <a:lstStyle/>
        <a:p>
          <a:endParaRPr lang="tr-TR"/>
        </a:p>
      </dgm:t>
    </dgm:pt>
    <dgm:pt modelId="{57D20828-5FC0-4809-A19D-FB6EE2B944AD}" type="pres">
      <dgm:prSet presAssocID="{BD0742C5-0A2A-4B9B-8964-5943A7EA5E45}" presName="hierChild5" presStyleCnt="0"/>
      <dgm:spPr/>
      <dgm:t>
        <a:bodyPr/>
        <a:lstStyle/>
        <a:p>
          <a:endParaRPr lang="tr-TR"/>
        </a:p>
      </dgm:t>
    </dgm:pt>
    <dgm:pt modelId="{EE542F4E-DAE5-438E-8F69-73DCED4ED240}" type="pres">
      <dgm:prSet presAssocID="{EDC0DCC5-D3D6-4195-9175-3B4437000DDF}" presName="Name37" presStyleLbl="parChTrans1D3" presStyleIdx="2" presStyleCnt="32"/>
      <dgm:spPr/>
      <dgm:t>
        <a:bodyPr/>
        <a:lstStyle/>
        <a:p>
          <a:endParaRPr lang="tr-TR"/>
        </a:p>
      </dgm:t>
    </dgm:pt>
    <dgm:pt modelId="{68D75463-9F30-4E14-8B3A-4C589FBFFC51}" type="pres">
      <dgm:prSet presAssocID="{C48166A2-911A-4DF7-AA02-3F5A39144B38}" presName="hierRoot2" presStyleCnt="0">
        <dgm:presLayoutVars>
          <dgm:hierBranch val="init"/>
        </dgm:presLayoutVars>
      </dgm:prSet>
      <dgm:spPr/>
      <dgm:t>
        <a:bodyPr/>
        <a:lstStyle/>
        <a:p>
          <a:endParaRPr lang="tr-TR"/>
        </a:p>
      </dgm:t>
    </dgm:pt>
    <dgm:pt modelId="{47DC1B44-D2C7-4F55-A072-130C8B501C49}" type="pres">
      <dgm:prSet presAssocID="{C48166A2-911A-4DF7-AA02-3F5A39144B38}" presName="rootComposite" presStyleCnt="0"/>
      <dgm:spPr/>
      <dgm:t>
        <a:bodyPr/>
        <a:lstStyle/>
        <a:p>
          <a:endParaRPr lang="tr-TR"/>
        </a:p>
      </dgm:t>
    </dgm:pt>
    <dgm:pt modelId="{A6CD78A0-C579-434B-A739-733B212D588B}" type="pres">
      <dgm:prSet presAssocID="{C48166A2-911A-4DF7-AA02-3F5A39144B38}" presName="rootText" presStyleLbl="node3" presStyleIdx="2" presStyleCnt="31" custLinFactNeighborX="-23740">
        <dgm:presLayoutVars>
          <dgm:chPref val="3"/>
        </dgm:presLayoutVars>
      </dgm:prSet>
      <dgm:spPr>
        <a:prstGeom prst="flowChartAlternateProcess">
          <a:avLst/>
        </a:prstGeom>
      </dgm:spPr>
      <dgm:t>
        <a:bodyPr/>
        <a:lstStyle/>
        <a:p>
          <a:endParaRPr lang="tr-TR"/>
        </a:p>
      </dgm:t>
    </dgm:pt>
    <dgm:pt modelId="{4139C8DA-D736-46B8-92AD-72F8F6FAC124}" type="pres">
      <dgm:prSet presAssocID="{C48166A2-911A-4DF7-AA02-3F5A39144B38}" presName="rootConnector" presStyleLbl="node3" presStyleIdx="2" presStyleCnt="31"/>
      <dgm:spPr/>
      <dgm:t>
        <a:bodyPr/>
        <a:lstStyle/>
        <a:p>
          <a:endParaRPr lang="tr-TR"/>
        </a:p>
      </dgm:t>
    </dgm:pt>
    <dgm:pt modelId="{A5AC4722-466C-43AE-85B9-82D403DD88F1}" type="pres">
      <dgm:prSet presAssocID="{C48166A2-911A-4DF7-AA02-3F5A39144B38}" presName="hierChild4" presStyleCnt="0"/>
      <dgm:spPr/>
      <dgm:t>
        <a:bodyPr/>
        <a:lstStyle/>
        <a:p>
          <a:endParaRPr lang="tr-TR"/>
        </a:p>
      </dgm:t>
    </dgm:pt>
    <dgm:pt modelId="{7203C993-FF4E-44E8-9E63-BC66369C555B}" type="pres">
      <dgm:prSet presAssocID="{C48166A2-911A-4DF7-AA02-3F5A39144B38}" presName="hierChild5" presStyleCnt="0"/>
      <dgm:spPr/>
      <dgm:t>
        <a:bodyPr/>
        <a:lstStyle/>
        <a:p>
          <a:endParaRPr lang="tr-TR"/>
        </a:p>
      </dgm:t>
    </dgm:pt>
    <dgm:pt modelId="{E4CF5BD3-243D-4BDE-97BA-E1604305FE62}" type="pres">
      <dgm:prSet presAssocID="{55A6223D-1314-4487-A49F-2301433064A5}" presName="hierChild5" presStyleCnt="0"/>
      <dgm:spPr/>
      <dgm:t>
        <a:bodyPr/>
        <a:lstStyle/>
        <a:p>
          <a:endParaRPr lang="tr-TR"/>
        </a:p>
      </dgm:t>
    </dgm:pt>
    <dgm:pt modelId="{F56F795E-ADE0-4759-B22C-E67D939BE995}" type="pres">
      <dgm:prSet presAssocID="{D11D36E2-E568-45BA-ABCC-26B1049849E9}" presName="Name37" presStyleLbl="parChTrans1D2" presStyleIdx="2" presStyleCnt="10"/>
      <dgm:spPr/>
      <dgm:t>
        <a:bodyPr/>
        <a:lstStyle/>
        <a:p>
          <a:endParaRPr lang="tr-TR"/>
        </a:p>
      </dgm:t>
    </dgm:pt>
    <dgm:pt modelId="{D327C0E4-9D1F-4CA6-AB1E-7E70D02CB2DA}" type="pres">
      <dgm:prSet presAssocID="{130CCDD1-82B1-4195-BD02-3F41B91CC54B}" presName="hierRoot2" presStyleCnt="0">
        <dgm:presLayoutVars>
          <dgm:hierBranch val="init"/>
        </dgm:presLayoutVars>
      </dgm:prSet>
      <dgm:spPr/>
      <dgm:t>
        <a:bodyPr/>
        <a:lstStyle/>
        <a:p>
          <a:endParaRPr lang="tr-TR"/>
        </a:p>
      </dgm:t>
    </dgm:pt>
    <dgm:pt modelId="{659DB8AE-322E-450A-8FE2-929D0BF3C913}" type="pres">
      <dgm:prSet presAssocID="{130CCDD1-82B1-4195-BD02-3F41B91CC54B}" presName="rootComposite" presStyleCnt="0"/>
      <dgm:spPr/>
      <dgm:t>
        <a:bodyPr/>
        <a:lstStyle/>
        <a:p>
          <a:endParaRPr lang="tr-TR"/>
        </a:p>
      </dgm:t>
    </dgm:pt>
    <dgm:pt modelId="{663FDEBA-7004-4427-BCA0-293F9E5289D6}" type="pres">
      <dgm:prSet presAssocID="{130CCDD1-82B1-4195-BD02-3F41B91CC54B}" presName="rootText" presStyleLbl="node2" presStyleIdx="2" presStyleCnt="8" custScaleX="128081" custScaleY="124388" custLinFactNeighborX="-11870">
        <dgm:presLayoutVars>
          <dgm:chPref val="3"/>
        </dgm:presLayoutVars>
      </dgm:prSet>
      <dgm:spPr>
        <a:prstGeom prst="flowChartAlternateProcess">
          <a:avLst/>
        </a:prstGeom>
      </dgm:spPr>
      <dgm:t>
        <a:bodyPr/>
        <a:lstStyle/>
        <a:p>
          <a:endParaRPr lang="tr-TR"/>
        </a:p>
      </dgm:t>
    </dgm:pt>
    <dgm:pt modelId="{3E400B45-C9E4-478A-8C21-0C3D2391F941}" type="pres">
      <dgm:prSet presAssocID="{130CCDD1-82B1-4195-BD02-3F41B91CC54B}" presName="rootConnector" presStyleLbl="node2" presStyleIdx="2" presStyleCnt="8"/>
      <dgm:spPr/>
      <dgm:t>
        <a:bodyPr/>
        <a:lstStyle/>
        <a:p>
          <a:endParaRPr lang="tr-TR"/>
        </a:p>
      </dgm:t>
    </dgm:pt>
    <dgm:pt modelId="{98CD1F55-5429-45CE-AD28-82E96A53374D}" type="pres">
      <dgm:prSet presAssocID="{130CCDD1-82B1-4195-BD02-3F41B91CC54B}" presName="hierChild4" presStyleCnt="0"/>
      <dgm:spPr/>
      <dgm:t>
        <a:bodyPr/>
        <a:lstStyle/>
        <a:p>
          <a:endParaRPr lang="tr-TR"/>
        </a:p>
      </dgm:t>
    </dgm:pt>
    <dgm:pt modelId="{B63EBEF4-9B9E-4095-883E-D884FB644564}" type="pres">
      <dgm:prSet presAssocID="{880B6FE4-8CA3-415B-AAED-9B5705215064}" presName="Name37" presStyleLbl="parChTrans1D3" presStyleIdx="3" presStyleCnt="32"/>
      <dgm:spPr/>
      <dgm:t>
        <a:bodyPr/>
        <a:lstStyle/>
        <a:p>
          <a:endParaRPr lang="tr-TR"/>
        </a:p>
      </dgm:t>
    </dgm:pt>
    <dgm:pt modelId="{08AB7009-B693-424C-9B61-859BB1EF3A1E}" type="pres">
      <dgm:prSet presAssocID="{8172938B-9F47-45A7-B9E3-1AA6D50C01AD}" presName="hierRoot2" presStyleCnt="0">
        <dgm:presLayoutVars>
          <dgm:hierBranch val="init"/>
        </dgm:presLayoutVars>
      </dgm:prSet>
      <dgm:spPr/>
      <dgm:t>
        <a:bodyPr/>
        <a:lstStyle/>
        <a:p>
          <a:endParaRPr lang="tr-TR"/>
        </a:p>
      </dgm:t>
    </dgm:pt>
    <dgm:pt modelId="{51DC14CD-B093-4B72-BD14-08E132D6E6E6}" type="pres">
      <dgm:prSet presAssocID="{8172938B-9F47-45A7-B9E3-1AA6D50C01AD}" presName="rootComposite" presStyleCnt="0"/>
      <dgm:spPr/>
      <dgm:t>
        <a:bodyPr/>
        <a:lstStyle/>
        <a:p>
          <a:endParaRPr lang="tr-TR"/>
        </a:p>
      </dgm:t>
    </dgm:pt>
    <dgm:pt modelId="{67A394E8-9F72-4376-82E9-85E6CD4FB059}" type="pres">
      <dgm:prSet presAssocID="{8172938B-9F47-45A7-B9E3-1AA6D50C01AD}" presName="rootText" presStyleLbl="node3" presStyleIdx="3" presStyleCnt="31" custLinFactNeighborX="-11870">
        <dgm:presLayoutVars>
          <dgm:chPref val="3"/>
        </dgm:presLayoutVars>
      </dgm:prSet>
      <dgm:spPr>
        <a:prstGeom prst="flowChartAlternateProcess">
          <a:avLst/>
        </a:prstGeom>
      </dgm:spPr>
      <dgm:t>
        <a:bodyPr/>
        <a:lstStyle/>
        <a:p>
          <a:endParaRPr lang="tr-TR"/>
        </a:p>
      </dgm:t>
    </dgm:pt>
    <dgm:pt modelId="{F32B6113-9493-47BC-99BC-430C8138AC73}" type="pres">
      <dgm:prSet presAssocID="{8172938B-9F47-45A7-B9E3-1AA6D50C01AD}" presName="rootConnector" presStyleLbl="node3" presStyleIdx="3" presStyleCnt="31"/>
      <dgm:spPr/>
      <dgm:t>
        <a:bodyPr/>
        <a:lstStyle/>
        <a:p>
          <a:endParaRPr lang="tr-TR"/>
        </a:p>
      </dgm:t>
    </dgm:pt>
    <dgm:pt modelId="{D4C6014F-531E-429F-A354-C648604276E5}" type="pres">
      <dgm:prSet presAssocID="{8172938B-9F47-45A7-B9E3-1AA6D50C01AD}" presName="hierChild4" presStyleCnt="0"/>
      <dgm:spPr/>
      <dgm:t>
        <a:bodyPr/>
        <a:lstStyle/>
        <a:p>
          <a:endParaRPr lang="tr-TR"/>
        </a:p>
      </dgm:t>
    </dgm:pt>
    <dgm:pt modelId="{D558340D-B8EF-46E4-B6CD-60AFC08FAF91}" type="pres">
      <dgm:prSet presAssocID="{8172938B-9F47-45A7-B9E3-1AA6D50C01AD}" presName="hierChild5" presStyleCnt="0"/>
      <dgm:spPr/>
      <dgm:t>
        <a:bodyPr/>
        <a:lstStyle/>
        <a:p>
          <a:endParaRPr lang="tr-TR"/>
        </a:p>
      </dgm:t>
    </dgm:pt>
    <dgm:pt modelId="{90E16564-5A51-4CBC-B686-F518AAEC5D03}" type="pres">
      <dgm:prSet presAssocID="{1CE59811-CA4F-4121-B592-6EE33039097C}" presName="Name37" presStyleLbl="parChTrans1D3" presStyleIdx="4" presStyleCnt="32"/>
      <dgm:spPr/>
      <dgm:t>
        <a:bodyPr/>
        <a:lstStyle/>
        <a:p>
          <a:endParaRPr lang="tr-TR"/>
        </a:p>
      </dgm:t>
    </dgm:pt>
    <dgm:pt modelId="{9B08AC91-E5B5-4F50-9C98-51A16332C2DE}" type="pres">
      <dgm:prSet presAssocID="{FF3BDDDC-8795-4908-B8C6-5AB46DB2F03B}" presName="hierRoot2" presStyleCnt="0">
        <dgm:presLayoutVars>
          <dgm:hierBranch val="init"/>
        </dgm:presLayoutVars>
      </dgm:prSet>
      <dgm:spPr/>
      <dgm:t>
        <a:bodyPr/>
        <a:lstStyle/>
        <a:p>
          <a:endParaRPr lang="tr-TR"/>
        </a:p>
      </dgm:t>
    </dgm:pt>
    <dgm:pt modelId="{590836AF-9EA3-443B-8C70-1FF827EE0E23}" type="pres">
      <dgm:prSet presAssocID="{FF3BDDDC-8795-4908-B8C6-5AB46DB2F03B}" presName="rootComposite" presStyleCnt="0"/>
      <dgm:spPr/>
      <dgm:t>
        <a:bodyPr/>
        <a:lstStyle/>
        <a:p>
          <a:endParaRPr lang="tr-TR"/>
        </a:p>
      </dgm:t>
    </dgm:pt>
    <dgm:pt modelId="{DC79210E-1C2F-499E-ACA3-6D572730ED74}" type="pres">
      <dgm:prSet presAssocID="{FF3BDDDC-8795-4908-B8C6-5AB46DB2F03B}" presName="rootText" presStyleLbl="node3" presStyleIdx="4" presStyleCnt="31" custLinFactNeighborX="-13057">
        <dgm:presLayoutVars>
          <dgm:chPref val="3"/>
        </dgm:presLayoutVars>
      </dgm:prSet>
      <dgm:spPr>
        <a:prstGeom prst="flowChartAlternateProcess">
          <a:avLst/>
        </a:prstGeom>
      </dgm:spPr>
      <dgm:t>
        <a:bodyPr/>
        <a:lstStyle/>
        <a:p>
          <a:endParaRPr lang="tr-TR"/>
        </a:p>
      </dgm:t>
    </dgm:pt>
    <dgm:pt modelId="{9BA9DFC9-FC03-4B90-8838-72BE7400DC63}" type="pres">
      <dgm:prSet presAssocID="{FF3BDDDC-8795-4908-B8C6-5AB46DB2F03B}" presName="rootConnector" presStyleLbl="node3" presStyleIdx="4" presStyleCnt="31"/>
      <dgm:spPr/>
      <dgm:t>
        <a:bodyPr/>
        <a:lstStyle/>
        <a:p>
          <a:endParaRPr lang="tr-TR"/>
        </a:p>
      </dgm:t>
    </dgm:pt>
    <dgm:pt modelId="{64654A2D-B506-414A-9D0B-5A585AA3DC8F}" type="pres">
      <dgm:prSet presAssocID="{FF3BDDDC-8795-4908-B8C6-5AB46DB2F03B}" presName="hierChild4" presStyleCnt="0"/>
      <dgm:spPr/>
      <dgm:t>
        <a:bodyPr/>
        <a:lstStyle/>
        <a:p>
          <a:endParaRPr lang="tr-TR"/>
        </a:p>
      </dgm:t>
    </dgm:pt>
    <dgm:pt modelId="{45018FAF-CF34-40DA-A699-E6AAF5AEDF7D}" type="pres">
      <dgm:prSet presAssocID="{FF3BDDDC-8795-4908-B8C6-5AB46DB2F03B}" presName="hierChild5" presStyleCnt="0"/>
      <dgm:spPr/>
      <dgm:t>
        <a:bodyPr/>
        <a:lstStyle/>
        <a:p>
          <a:endParaRPr lang="tr-TR"/>
        </a:p>
      </dgm:t>
    </dgm:pt>
    <dgm:pt modelId="{2C964C7C-4E16-4979-B097-7535D418B1A9}" type="pres">
      <dgm:prSet presAssocID="{3415AA33-192D-4814-8126-744B92FC4A2B}" presName="Name37" presStyleLbl="parChTrans1D3" presStyleIdx="5" presStyleCnt="32"/>
      <dgm:spPr/>
      <dgm:t>
        <a:bodyPr/>
        <a:lstStyle/>
        <a:p>
          <a:endParaRPr lang="tr-TR"/>
        </a:p>
      </dgm:t>
    </dgm:pt>
    <dgm:pt modelId="{33653AF0-3E9F-44D1-9E29-CB06910F0DE0}" type="pres">
      <dgm:prSet presAssocID="{6451AF56-E464-4B1C-A28A-C8B677192BCD}" presName="hierRoot2" presStyleCnt="0">
        <dgm:presLayoutVars>
          <dgm:hierBranch val="init"/>
        </dgm:presLayoutVars>
      </dgm:prSet>
      <dgm:spPr/>
      <dgm:t>
        <a:bodyPr/>
        <a:lstStyle/>
        <a:p>
          <a:endParaRPr lang="tr-TR"/>
        </a:p>
      </dgm:t>
    </dgm:pt>
    <dgm:pt modelId="{E7F45037-E0B5-44EC-BBEF-806B68AF8CD7}" type="pres">
      <dgm:prSet presAssocID="{6451AF56-E464-4B1C-A28A-C8B677192BCD}" presName="rootComposite" presStyleCnt="0"/>
      <dgm:spPr/>
      <dgm:t>
        <a:bodyPr/>
        <a:lstStyle/>
        <a:p>
          <a:endParaRPr lang="tr-TR"/>
        </a:p>
      </dgm:t>
    </dgm:pt>
    <dgm:pt modelId="{29B3292B-AE6A-46E7-BCEA-B4FB47E6B1E1}" type="pres">
      <dgm:prSet presAssocID="{6451AF56-E464-4B1C-A28A-C8B677192BCD}" presName="rootText" presStyleLbl="node3" presStyleIdx="5" presStyleCnt="31" custLinFactNeighborX="-11870">
        <dgm:presLayoutVars>
          <dgm:chPref val="3"/>
        </dgm:presLayoutVars>
      </dgm:prSet>
      <dgm:spPr>
        <a:prstGeom prst="flowChartAlternateProcess">
          <a:avLst/>
        </a:prstGeom>
      </dgm:spPr>
      <dgm:t>
        <a:bodyPr/>
        <a:lstStyle/>
        <a:p>
          <a:endParaRPr lang="tr-TR"/>
        </a:p>
      </dgm:t>
    </dgm:pt>
    <dgm:pt modelId="{FBEF4BDD-5C7E-46F3-9A5B-84FB59D0D510}" type="pres">
      <dgm:prSet presAssocID="{6451AF56-E464-4B1C-A28A-C8B677192BCD}" presName="rootConnector" presStyleLbl="node3" presStyleIdx="5" presStyleCnt="31"/>
      <dgm:spPr/>
      <dgm:t>
        <a:bodyPr/>
        <a:lstStyle/>
        <a:p>
          <a:endParaRPr lang="tr-TR"/>
        </a:p>
      </dgm:t>
    </dgm:pt>
    <dgm:pt modelId="{62567616-B6FD-4AC3-A3DF-B7DC9DA30950}" type="pres">
      <dgm:prSet presAssocID="{6451AF56-E464-4B1C-A28A-C8B677192BCD}" presName="hierChild4" presStyleCnt="0"/>
      <dgm:spPr/>
      <dgm:t>
        <a:bodyPr/>
        <a:lstStyle/>
        <a:p>
          <a:endParaRPr lang="tr-TR"/>
        </a:p>
      </dgm:t>
    </dgm:pt>
    <dgm:pt modelId="{55F3BF10-2DD6-4C24-A015-A26C39C167A4}" type="pres">
      <dgm:prSet presAssocID="{6451AF56-E464-4B1C-A28A-C8B677192BCD}" presName="hierChild5" presStyleCnt="0"/>
      <dgm:spPr/>
      <dgm:t>
        <a:bodyPr/>
        <a:lstStyle/>
        <a:p>
          <a:endParaRPr lang="tr-TR"/>
        </a:p>
      </dgm:t>
    </dgm:pt>
    <dgm:pt modelId="{CF8CF719-FF99-4A0C-B482-BA0340F58903}" type="pres">
      <dgm:prSet presAssocID="{60678CD0-1FA9-4600-879F-3714621BA05D}" presName="Name37" presStyleLbl="parChTrans1D3" presStyleIdx="6" presStyleCnt="32"/>
      <dgm:spPr/>
      <dgm:t>
        <a:bodyPr/>
        <a:lstStyle/>
        <a:p>
          <a:endParaRPr lang="tr-TR"/>
        </a:p>
      </dgm:t>
    </dgm:pt>
    <dgm:pt modelId="{F3B9F830-A5F7-450E-AA70-4335D5F3C892}" type="pres">
      <dgm:prSet presAssocID="{F5E0DB2B-007D-4E44-A699-739BA0BB2A8C}" presName="hierRoot2" presStyleCnt="0">
        <dgm:presLayoutVars>
          <dgm:hierBranch val="init"/>
        </dgm:presLayoutVars>
      </dgm:prSet>
      <dgm:spPr/>
      <dgm:t>
        <a:bodyPr/>
        <a:lstStyle/>
        <a:p>
          <a:endParaRPr lang="tr-TR"/>
        </a:p>
      </dgm:t>
    </dgm:pt>
    <dgm:pt modelId="{D359A66D-444C-4358-8E37-BDD2D84574C6}" type="pres">
      <dgm:prSet presAssocID="{F5E0DB2B-007D-4E44-A699-739BA0BB2A8C}" presName="rootComposite" presStyleCnt="0"/>
      <dgm:spPr/>
      <dgm:t>
        <a:bodyPr/>
        <a:lstStyle/>
        <a:p>
          <a:endParaRPr lang="tr-TR"/>
        </a:p>
      </dgm:t>
    </dgm:pt>
    <dgm:pt modelId="{B6DF3998-DDF7-46BB-9F89-B0C1032035C1}" type="pres">
      <dgm:prSet presAssocID="{F5E0DB2B-007D-4E44-A699-739BA0BB2A8C}" presName="rootText" presStyleLbl="node3" presStyleIdx="6" presStyleCnt="31" custLinFactNeighborX="-11870">
        <dgm:presLayoutVars>
          <dgm:chPref val="3"/>
        </dgm:presLayoutVars>
      </dgm:prSet>
      <dgm:spPr>
        <a:prstGeom prst="flowChartAlternateProcess">
          <a:avLst/>
        </a:prstGeom>
      </dgm:spPr>
      <dgm:t>
        <a:bodyPr/>
        <a:lstStyle/>
        <a:p>
          <a:endParaRPr lang="tr-TR"/>
        </a:p>
      </dgm:t>
    </dgm:pt>
    <dgm:pt modelId="{ED653561-EF8C-4685-BB82-585925675EA9}" type="pres">
      <dgm:prSet presAssocID="{F5E0DB2B-007D-4E44-A699-739BA0BB2A8C}" presName="rootConnector" presStyleLbl="node3" presStyleIdx="6" presStyleCnt="31"/>
      <dgm:spPr/>
      <dgm:t>
        <a:bodyPr/>
        <a:lstStyle/>
        <a:p>
          <a:endParaRPr lang="tr-TR"/>
        </a:p>
      </dgm:t>
    </dgm:pt>
    <dgm:pt modelId="{0F7DC0D9-CB3A-4449-9EBF-FCB47F6953AA}" type="pres">
      <dgm:prSet presAssocID="{F5E0DB2B-007D-4E44-A699-739BA0BB2A8C}" presName="hierChild4" presStyleCnt="0"/>
      <dgm:spPr/>
      <dgm:t>
        <a:bodyPr/>
        <a:lstStyle/>
        <a:p>
          <a:endParaRPr lang="tr-TR"/>
        </a:p>
      </dgm:t>
    </dgm:pt>
    <dgm:pt modelId="{5554D1FD-E48E-49BA-835C-6FCAEAA28E66}" type="pres">
      <dgm:prSet presAssocID="{F5E0DB2B-007D-4E44-A699-739BA0BB2A8C}" presName="hierChild5" presStyleCnt="0"/>
      <dgm:spPr/>
      <dgm:t>
        <a:bodyPr/>
        <a:lstStyle/>
        <a:p>
          <a:endParaRPr lang="tr-TR"/>
        </a:p>
      </dgm:t>
    </dgm:pt>
    <dgm:pt modelId="{6D40A36F-C5BD-448D-99D5-CD08429A0698}" type="pres">
      <dgm:prSet presAssocID="{9E688A88-C93D-4008-A419-520DF82F1620}" presName="Name37" presStyleLbl="parChTrans1D3" presStyleIdx="7" presStyleCnt="32"/>
      <dgm:spPr/>
      <dgm:t>
        <a:bodyPr/>
        <a:lstStyle/>
        <a:p>
          <a:endParaRPr lang="tr-TR"/>
        </a:p>
      </dgm:t>
    </dgm:pt>
    <dgm:pt modelId="{B635F9C8-36E5-4268-B99A-AEAF1244B3BF}" type="pres">
      <dgm:prSet presAssocID="{B727E89B-360D-4FF4-9834-43534298D989}" presName="hierRoot2" presStyleCnt="0">
        <dgm:presLayoutVars>
          <dgm:hierBranch val="init"/>
        </dgm:presLayoutVars>
      </dgm:prSet>
      <dgm:spPr/>
      <dgm:t>
        <a:bodyPr/>
        <a:lstStyle/>
        <a:p>
          <a:endParaRPr lang="tr-TR"/>
        </a:p>
      </dgm:t>
    </dgm:pt>
    <dgm:pt modelId="{167CCEC7-3F05-4771-A83C-3BDE90BA6079}" type="pres">
      <dgm:prSet presAssocID="{B727E89B-360D-4FF4-9834-43534298D989}" presName="rootComposite" presStyleCnt="0"/>
      <dgm:spPr/>
      <dgm:t>
        <a:bodyPr/>
        <a:lstStyle/>
        <a:p>
          <a:endParaRPr lang="tr-TR"/>
        </a:p>
      </dgm:t>
    </dgm:pt>
    <dgm:pt modelId="{41C0AAAC-3656-46B1-9E10-8B74C6178D3D}" type="pres">
      <dgm:prSet presAssocID="{B727E89B-360D-4FF4-9834-43534298D989}" presName="rootText" presStyleLbl="node3" presStyleIdx="7" presStyleCnt="31" custLinFactNeighborX="-11870">
        <dgm:presLayoutVars>
          <dgm:chPref val="3"/>
        </dgm:presLayoutVars>
      </dgm:prSet>
      <dgm:spPr>
        <a:prstGeom prst="flowChartAlternateProcess">
          <a:avLst/>
        </a:prstGeom>
      </dgm:spPr>
      <dgm:t>
        <a:bodyPr/>
        <a:lstStyle/>
        <a:p>
          <a:endParaRPr lang="tr-TR"/>
        </a:p>
      </dgm:t>
    </dgm:pt>
    <dgm:pt modelId="{E881AE54-665A-4A41-ABE3-BF944FCB5FE3}" type="pres">
      <dgm:prSet presAssocID="{B727E89B-360D-4FF4-9834-43534298D989}" presName="rootConnector" presStyleLbl="node3" presStyleIdx="7" presStyleCnt="31"/>
      <dgm:spPr/>
      <dgm:t>
        <a:bodyPr/>
        <a:lstStyle/>
        <a:p>
          <a:endParaRPr lang="tr-TR"/>
        </a:p>
      </dgm:t>
    </dgm:pt>
    <dgm:pt modelId="{AB5601C0-4B4B-4B3B-8214-BD43DFB1BFD3}" type="pres">
      <dgm:prSet presAssocID="{B727E89B-360D-4FF4-9834-43534298D989}" presName="hierChild4" presStyleCnt="0"/>
      <dgm:spPr/>
      <dgm:t>
        <a:bodyPr/>
        <a:lstStyle/>
        <a:p>
          <a:endParaRPr lang="tr-TR"/>
        </a:p>
      </dgm:t>
    </dgm:pt>
    <dgm:pt modelId="{6DA18AC9-C9C5-4710-8E5A-62E43D29BD1E}" type="pres">
      <dgm:prSet presAssocID="{B727E89B-360D-4FF4-9834-43534298D989}" presName="hierChild5" presStyleCnt="0"/>
      <dgm:spPr/>
      <dgm:t>
        <a:bodyPr/>
        <a:lstStyle/>
        <a:p>
          <a:endParaRPr lang="tr-TR"/>
        </a:p>
      </dgm:t>
    </dgm:pt>
    <dgm:pt modelId="{4020859D-F4AC-43DC-A157-F575A3F6925B}" type="pres">
      <dgm:prSet presAssocID="{D5A95F95-0B1C-4C57-8188-7ECA1118BB6B}" presName="Name37" presStyleLbl="parChTrans1D3" presStyleIdx="8" presStyleCnt="32"/>
      <dgm:spPr/>
      <dgm:t>
        <a:bodyPr/>
        <a:lstStyle/>
        <a:p>
          <a:endParaRPr lang="tr-TR"/>
        </a:p>
      </dgm:t>
    </dgm:pt>
    <dgm:pt modelId="{728FFCE6-9C77-482D-A68C-14594D239BE1}" type="pres">
      <dgm:prSet presAssocID="{81FB2CD5-5DF2-4EE9-9AFA-EA7BBD3B602D}" presName="hierRoot2" presStyleCnt="0">
        <dgm:presLayoutVars>
          <dgm:hierBranch val="init"/>
        </dgm:presLayoutVars>
      </dgm:prSet>
      <dgm:spPr/>
      <dgm:t>
        <a:bodyPr/>
        <a:lstStyle/>
        <a:p>
          <a:endParaRPr lang="tr-TR"/>
        </a:p>
      </dgm:t>
    </dgm:pt>
    <dgm:pt modelId="{67CFB669-637A-4FCD-92A2-3597901DD082}" type="pres">
      <dgm:prSet presAssocID="{81FB2CD5-5DF2-4EE9-9AFA-EA7BBD3B602D}" presName="rootComposite" presStyleCnt="0"/>
      <dgm:spPr/>
      <dgm:t>
        <a:bodyPr/>
        <a:lstStyle/>
        <a:p>
          <a:endParaRPr lang="tr-TR"/>
        </a:p>
      </dgm:t>
    </dgm:pt>
    <dgm:pt modelId="{4CF5BF00-84CD-4370-8CEF-A248746F64B7}" type="pres">
      <dgm:prSet presAssocID="{81FB2CD5-5DF2-4EE9-9AFA-EA7BBD3B602D}" presName="rootText" presStyleLbl="node3" presStyleIdx="8" presStyleCnt="31" custLinFactNeighborX="-11870">
        <dgm:presLayoutVars>
          <dgm:chPref val="3"/>
        </dgm:presLayoutVars>
      </dgm:prSet>
      <dgm:spPr>
        <a:prstGeom prst="flowChartAlternateProcess">
          <a:avLst/>
        </a:prstGeom>
      </dgm:spPr>
      <dgm:t>
        <a:bodyPr/>
        <a:lstStyle/>
        <a:p>
          <a:endParaRPr lang="tr-TR"/>
        </a:p>
      </dgm:t>
    </dgm:pt>
    <dgm:pt modelId="{244850EF-D2AB-4A72-BE65-7CC9C1A12D8D}" type="pres">
      <dgm:prSet presAssocID="{81FB2CD5-5DF2-4EE9-9AFA-EA7BBD3B602D}" presName="rootConnector" presStyleLbl="node3" presStyleIdx="8" presStyleCnt="31"/>
      <dgm:spPr/>
      <dgm:t>
        <a:bodyPr/>
        <a:lstStyle/>
        <a:p>
          <a:endParaRPr lang="tr-TR"/>
        </a:p>
      </dgm:t>
    </dgm:pt>
    <dgm:pt modelId="{AACF8554-3A5A-481B-9B95-0AACFCDE6D9A}" type="pres">
      <dgm:prSet presAssocID="{81FB2CD5-5DF2-4EE9-9AFA-EA7BBD3B602D}" presName="hierChild4" presStyleCnt="0"/>
      <dgm:spPr/>
      <dgm:t>
        <a:bodyPr/>
        <a:lstStyle/>
        <a:p>
          <a:endParaRPr lang="tr-TR"/>
        </a:p>
      </dgm:t>
    </dgm:pt>
    <dgm:pt modelId="{35F625EA-EB70-4541-BF77-9C0A0064E0FB}" type="pres">
      <dgm:prSet presAssocID="{81FB2CD5-5DF2-4EE9-9AFA-EA7BBD3B602D}" presName="hierChild5" presStyleCnt="0"/>
      <dgm:spPr/>
      <dgm:t>
        <a:bodyPr/>
        <a:lstStyle/>
        <a:p>
          <a:endParaRPr lang="tr-TR"/>
        </a:p>
      </dgm:t>
    </dgm:pt>
    <dgm:pt modelId="{E443AB95-F2F5-46D9-9592-53D39D40D46A}" type="pres">
      <dgm:prSet presAssocID="{BB80E714-E3A5-4305-B168-240853ADDD37}" presName="Name37" presStyleLbl="parChTrans1D3" presStyleIdx="9" presStyleCnt="32"/>
      <dgm:spPr/>
      <dgm:t>
        <a:bodyPr/>
        <a:lstStyle/>
        <a:p>
          <a:endParaRPr lang="tr-TR"/>
        </a:p>
      </dgm:t>
    </dgm:pt>
    <dgm:pt modelId="{79622797-0B7C-46CF-BAD6-0F4910D1B17E}" type="pres">
      <dgm:prSet presAssocID="{9DBBFD7C-42A5-4F1F-AC2A-24E8BFD901C4}" presName="hierRoot2" presStyleCnt="0">
        <dgm:presLayoutVars>
          <dgm:hierBranch val="init"/>
        </dgm:presLayoutVars>
      </dgm:prSet>
      <dgm:spPr/>
      <dgm:t>
        <a:bodyPr/>
        <a:lstStyle/>
        <a:p>
          <a:endParaRPr lang="tr-TR"/>
        </a:p>
      </dgm:t>
    </dgm:pt>
    <dgm:pt modelId="{29D10F2A-9B51-49E9-8940-5E0A2C47B10D}" type="pres">
      <dgm:prSet presAssocID="{9DBBFD7C-42A5-4F1F-AC2A-24E8BFD901C4}" presName="rootComposite" presStyleCnt="0"/>
      <dgm:spPr/>
      <dgm:t>
        <a:bodyPr/>
        <a:lstStyle/>
        <a:p>
          <a:endParaRPr lang="tr-TR"/>
        </a:p>
      </dgm:t>
    </dgm:pt>
    <dgm:pt modelId="{38BEAFEB-74CE-4AA8-8C62-08E77D0BAA7C}" type="pres">
      <dgm:prSet presAssocID="{9DBBFD7C-42A5-4F1F-AC2A-24E8BFD901C4}" presName="rootText" presStyleLbl="node3" presStyleIdx="9" presStyleCnt="31" custLinFactNeighborX="-11870">
        <dgm:presLayoutVars>
          <dgm:chPref val="3"/>
        </dgm:presLayoutVars>
      </dgm:prSet>
      <dgm:spPr>
        <a:prstGeom prst="roundRect">
          <a:avLst/>
        </a:prstGeom>
      </dgm:spPr>
      <dgm:t>
        <a:bodyPr/>
        <a:lstStyle/>
        <a:p>
          <a:endParaRPr lang="tr-TR"/>
        </a:p>
      </dgm:t>
    </dgm:pt>
    <dgm:pt modelId="{D80D9914-1D89-4B79-9992-E26A5265FA6A}" type="pres">
      <dgm:prSet presAssocID="{9DBBFD7C-42A5-4F1F-AC2A-24E8BFD901C4}" presName="rootConnector" presStyleLbl="node3" presStyleIdx="9" presStyleCnt="31"/>
      <dgm:spPr/>
      <dgm:t>
        <a:bodyPr/>
        <a:lstStyle/>
        <a:p>
          <a:endParaRPr lang="tr-TR"/>
        </a:p>
      </dgm:t>
    </dgm:pt>
    <dgm:pt modelId="{7C5045B5-0E9F-42D4-95E7-2ABCAA5021D9}" type="pres">
      <dgm:prSet presAssocID="{9DBBFD7C-42A5-4F1F-AC2A-24E8BFD901C4}" presName="hierChild4" presStyleCnt="0"/>
      <dgm:spPr/>
      <dgm:t>
        <a:bodyPr/>
        <a:lstStyle/>
        <a:p>
          <a:endParaRPr lang="tr-TR"/>
        </a:p>
      </dgm:t>
    </dgm:pt>
    <dgm:pt modelId="{2A419AD6-139B-491F-AE8E-5FF089BD41A2}" type="pres">
      <dgm:prSet presAssocID="{9DBBFD7C-42A5-4F1F-AC2A-24E8BFD901C4}" presName="hierChild5" presStyleCnt="0"/>
      <dgm:spPr/>
      <dgm:t>
        <a:bodyPr/>
        <a:lstStyle/>
        <a:p>
          <a:endParaRPr lang="tr-TR"/>
        </a:p>
      </dgm:t>
    </dgm:pt>
    <dgm:pt modelId="{6D9C4719-6E82-4C53-A6B2-14ED685C401D}" type="pres">
      <dgm:prSet presAssocID="{130CCDD1-82B1-4195-BD02-3F41B91CC54B}" presName="hierChild5" presStyleCnt="0"/>
      <dgm:spPr/>
      <dgm:t>
        <a:bodyPr/>
        <a:lstStyle/>
        <a:p>
          <a:endParaRPr lang="tr-TR"/>
        </a:p>
      </dgm:t>
    </dgm:pt>
    <dgm:pt modelId="{92A49CB5-8323-478A-960F-F23CA4B793D2}" type="pres">
      <dgm:prSet presAssocID="{0718A6D1-8BF0-4233-A508-A318305800A3}" presName="Name37" presStyleLbl="parChTrans1D2" presStyleIdx="3" presStyleCnt="10"/>
      <dgm:spPr/>
      <dgm:t>
        <a:bodyPr/>
        <a:lstStyle/>
        <a:p>
          <a:endParaRPr lang="tr-TR"/>
        </a:p>
      </dgm:t>
    </dgm:pt>
    <dgm:pt modelId="{93DD8784-02AC-45B7-9A66-210A47CA0F01}" type="pres">
      <dgm:prSet presAssocID="{F3CC7B63-3C44-49F4-90C4-61FAF3A1CD7C}" presName="hierRoot2" presStyleCnt="0">
        <dgm:presLayoutVars>
          <dgm:hierBranch val="init"/>
        </dgm:presLayoutVars>
      </dgm:prSet>
      <dgm:spPr/>
      <dgm:t>
        <a:bodyPr/>
        <a:lstStyle/>
        <a:p>
          <a:endParaRPr lang="tr-TR"/>
        </a:p>
      </dgm:t>
    </dgm:pt>
    <dgm:pt modelId="{08FA7164-BE13-4933-9EBF-D52DEDC14EA9}" type="pres">
      <dgm:prSet presAssocID="{F3CC7B63-3C44-49F4-90C4-61FAF3A1CD7C}" presName="rootComposite" presStyleCnt="0"/>
      <dgm:spPr/>
      <dgm:t>
        <a:bodyPr/>
        <a:lstStyle/>
        <a:p>
          <a:endParaRPr lang="tr-TR"/>
        </a:p>
      </dgm:t>
    </dgm:pt>
    <dgm:pt modelId="{41062A02-D6C3-4269-A4E5-2F9E8C50D4E1}" type="pres">
      <dgm:prSet presAssocID="{F3CC7B63-3C44-49F4-90C4-61FAF3A1CD7C}" presName="rootText" presStyleLbl="node2" presStyleIdx="3" presStyleCnt="8" custScaleX="134265" custScaleY="125396">
        <dgm:presLayoutVars>
          <dgm:chPref val="3"/>
        </dgm:presLayoutVars>
      </dgm:prSet>
      <dgm:spPr>
        <a:prstGeom prst="flowChartAlternateProcess">
          <a:avLst/>
        </a:prstGeom>
      </dgm:spPr>
      <dgm:t>
        <a:bodyPr/>
        <a:lstStyle/>
        <a:p>
          <a:endParaRPr lang="tr-TR"/>
        </a:p>
      </dgm:t>
    </dgm:pt>
    <dgm:pt modelId="{C87617A9-F614-4D19-8617-F92FA835BF10}" type="pres">
      <dgm:prSet presAssocID="{F3CC7B63-3C44-49F4-90C4-61FAF3A1CD7C}" presName="rootConnector" presStyleLbl="node2" presStyleIdx="3" presStyleCnt="8"/>
      <dgm:spPr/>
      <dgm:t>
        <a:bodyPr/>
        <a:lstStyle/>
        <a:p>
          <a:endParaRPr lang="tr-TR"/>
        </a:p>
      </dgm:t>
    </dgm:pt>
    <dgm:pt modelId="{B98A355F-E16D-4A32-A569-4737D35D4097}" type="pres">
      <dgm:prSet presAssocID="{F3CC7B63-3C44-49F4-90C4-61FAF3A1CD7C}" presName="hierChild4" presStyleCnt="0"/>
      <dgm:spPr/>
      <dgm:t>
        <a:bodyPr/>
        <a:lstStyle/>
        <a:p>
          <a:endParaRPr lang="tr-TR"/>
        </a:p>
      </dgm:t>
    </dgm:pt>
    <dgm:pt modelId="{BA15E34F-198B-4991-8D04-6D10D5933925}" type="pres">
      <dgm:prSet presAssocID="{04CB8C5C-63E7-451D-9AC2-0CED0EAAA28E}" presName="Name37" presStyleLbl="parChTrans1D3" presStyleIdx="10" presStyleCnt="32"/>
      <dgm:spPr/>
      <dgm:t>
        <a:bodyPr/>
        <a:lstStyle/>
        <a:p>
          <a:endParaRPr lang="tr-TR"/>
        </a:p>
      </dgm:t>
    </dgm:pt>
    <dgm:pt modelId="{D082915E-A96B-4ECE-BC92-6EE4B10B54BC}" type="pres">
      <dgm:prSet presAssocID="{3FE39598-F7A0-44B7-A811-BAEC58C679C8}" presName="hierRoot2" presStyleCnt="0">
        <dgm:presLayoutVars>
          <dgm:hierBranch val="init"/>
        </dgm:presLayoutVars>
      </dgm:prSet>
      <dgm:spPr/>
      <dgm:t>
        <a:bodyPr/>
        <a:lstStyle/>
        <a:p>
          <a:endParaRPr lang="tr-TR"/>
        </a:p>
      </dgm:t>
    </dgm:pt>
    <dgm:pt modelId="{496F7162-CEC5-44DA-9699-3EE9E9900E7F}" type="pres">
      <dgm:prSet presAssocID="{3FE39598-F7A0-44B7-A811-BAEC58C679C8}" presName="rootComposite" presStyleCnt="0"/>
      <dgm:spPr/>
      <dgm:t>
        <a:bodyPr/>
        <a:lstStyle/>
        <a:p>
          <a:endParaRPr lang="tr-TR"/>
        </a:p>
      </dgm:t>
    </dgm:pt>
    <dgm:pt modelId="{9850204C-60F8-484C-BCF1-92A0DA2130BA}" type="pres">
      <dgm:prSet presAssocID="{3FE39598-F7A0-44B7-A811-BAEC58C679C8}" presName="rootText" presStyleLbl="node3" presStyleIdx="10" presStyleCnt="31">
        <dgm:presLayoutVars>
          <dgm:chPref val="3"/>
        </dgm:presLayoutVars>
      </dgm:prSet>
      <dgm:spPr>
        <a:prstGeom prst="flowChartAlternateProcess">
          <a:avLst/>
        </a:prstGeom>
      </dgm:spPr>
      <dgm:t>
        <a:bodyPr/>
        <a:lstStyle/>
        <a:p>
          <a:endParaRPr lang="tr-TR"/>
        </a:p>
      </dgm:t>
    </dgm:pt>
    <dgm:pt modelId="{8FE8A10B-BF07-451D-B2E7-A652B559943B}" type="pres">
      <dgm:prSet presAssocID="{3FE39598-F7A0-44B7-A811-BAEC58C679C8}" presName="rootConnector" presStyleLbl="node3" presStyleIdx="10" presStyleCnt="31"/>
      <dgm:spPr/>
      <dgm:t>
        <a:bodyPr/>
        <a:lstStyle/>
        <a:p>
          <a:endParaRPr lang="tr-TR"/>
        </a:p>
      </dgm:t>
    </dgm:pt>
    <dgm:pt modelId="{8CA5568B-CBC6-4928-9AC1-3D610B9C9574}" type="pres">
      <dgm:prSet presAssocID="{3FE39598-F7A0-44B7-A811-BAEC58C679C8}" presName="hierChild4" presStyleCnt="0"/>
      <dgm:spPr/>
      <dgm:t>
        <a:bodyPr/>
        <a:lstStyle/>
        <a:p>
          <a:endParaRPr lang="tr-TR"/>
        </a:p>
      </dgm:t>
    </dgm:pt>
    <dgm:pt modelId="{299FC39B-DF84-481E-87B7-EDCD10F455FE}" type="pres">
      <dgm:prSet presAssocID="{3FE39598-F7A0-44B7-A811-BAEC58C679C8}" presName="hierChild5" presStyleCnt="0"/>
      <dgm:spPr/>
      <dgm:t>
        <a:bodyPr/>
        <a:lstStyle/>
        <a:p>
          <a:endParaRPr lang="tr-TR"/>
        </a:p>
      </dgm:t>
    </dgm:pt>
    <dgm:pt modelId="{547B175E-3762-4535-912F-5C9D118EBE36}" type="pres">
      <dgm:prSet presAssocID="{C4C829A3-0B03-4055-A4DB-4ED370A13B11}" presName="Name37" presStyleLbl="parChTrans1D3" presStyleIdx="11" presStyleCnt="32"/>
      <dgm:spPr/>
      <dgm:t>
        <a:bodyPr/>
        <a:lstStyle/>
        <a:p>
          <a:endParaRPr lang="tr-TR"/>
        </a:p>
      </dgm:t>
    </dgm:pt>
    <dgm:pt modelId="{D9608A30-6828-4360-97DF-A9C5E71A0710}" type="pres">
      <dgm:prSet presAssocID="{C9106F2F-BAD5-411B-857D-7E374DE08306}" presName="hierRoot2" presStyleCnt="0">
        <dgm:presLayoutVars>
          <dgm:hierBranch val="init"/>
        </dgm:presLayoutVars>
      </dgm:prSet>
      <dgm:spPr/>
      <dgm:t>
        <a:bodyPr/>
        <a:lstStyle/>
        <a:p>
          <a:endParaRPr lang="tr-TR"/>
        </a:p>
      </dgm:t>
    </dgm:pt>
    <dgm:pt modelId="{E4632CC5-A05C-440B-A11C-D03FAF31AAF3}" type="pres">
      <dgm:prSet presAssocID="{C9106F2F-BAD5-411B-857D-7E374DE08306}" presName="rootComposite" presStyleCnt="0"/>
      <dgm:spPr/>
      <dgm:t>
        <a:bodyPr/>
        <a:lstStyle/>
        <a:p>
          <a:endParaRPr lang="tr-TR"/>
        </a:p>
      </dgm:t>
    </dgm:pt>
    <dgm:pt modelId="{6477BA36-941A-4F3F-81A9-E3AFD4F1B2DD}" type="pres">
      <dgm:prSet presAssocID="{C9106F2F-BAD5-411B-857D-7E374DE08306}" presName="rootText" presStyleLbl="node3" presStyleIdx="11" presStyleCnt="31">
        <dgm:presLayoutVars>
          <dgm:chPref val="3"/>
        </dgm:presLayoutVars>
      </dgm:prSet>
      <dgm:spPr>
        <a:prstGeom prst="flowChartAlternateProcess">
          <a:avLst/>
        </a:prstGeom>
      </dgm:spPr>
      <dgm:t>
        <a:bodyPr/>
        <a:lstStyle/>
        <a:p>
          <a:endParaRPr lang="tr-TR"/>
        </a:p>
      </dgm:t>
    </dgm:pt>
    <dgm:pt modelId="{A4ABBADA-161D-4913-8DB1-4C9D32875A20}" type="pres">
      <dgm:prSet presAssocID="{C9106F2F-BAD5-411B-857D-7E374DE08306}" presName="rootConnector" presStyleLbl="node3" presStyleIdx="11" presStyleCnt="31"/>
      <dgm:spPr/>
      <dgm:t>
        <a:bodyPr/>
        <a:lstStyle/>
        <a:p>
          <a:endParaRPr lang="tr-TR"/>
        </a:p>
      </dgm:t>
    </dgm:pt>
    <dgm:pt modelId="{5032E193-91B2-4B4E-A472-2D53A5ED2E9F}" type="pres">
      <dgm:prSet presAssocID="{C9106F2F-BAD5-411B-857D-7E374DE08306}" presName="hierChild4" presStyleCnt="0"/>
      <dgm:spPr/>
      <dgm:t>
        <a:bodyPr/>
        <a:lstStyle/>
        <a:p>
          <a:endParaRPr lang="tr-TR"/>
        </a:p>
      </dgm:t>
    </dgm:pt>
    <dgm:pt modelId="{2B36370A-995E-4BC8-8F3C-67CC08CDBF7E}" type="pres">
      <dgm:prSet presAssocID="{C9106F2F-BAD5-411B-857D-7E374DE08306}" presName="hierChild5" presStyleCnt="0"/>
      <dgm:spPr/>
      <dgm:t>
        <a:bodyPr/>
        <a:lstStyle/>
        <a:p>
          <a:endParaRPr lang="tr-TR"/>
        </a:p>
      </dgm:t>
    </dgm:pt>
    <dgm:pt modelId="{C4D2519D-61A4-4B3F-9D56-BA92ADFFC27C}" type="pres">
      <dgm:prSet presAssocID="{1E1AD923-4E0C-45E0-9B4E-4F7A124B6E32}" presName="Name37" presStyleLbl="parChTrans1D3" presStyleIdx="12" presStyleCnt="32"/>
      <dgm:spPr/>
      <dgm:t>
        <a:bodyPr/>
        <a:lstStyle/>
        <a:p>
          <a:endParaRPr lang="tr-TR"/>
        </a:p>
      </dgm:t>
    </dgm:pt>
    <dgm:pt modelId="{8F48D22A-3B74-4E18-8586-396976CB41EE}" type="pres">
      <dgm:prSet presAssocID="{3CA1C4E6-F71E-483A-B237-12B2607F9566}" presName="hierRoot2" presStyleCnt="0">
        <dgm:presLayoutVars>
          <dgm:hierBranch val="init"/>
        </dgm:presLayoutVars>
      </dgm:prSet>
      <dgm:spPr/>
      <dgm:t>
        <a:bodyPr/>
        <a:lstStyle/>
        <a:p>
          <a:endParaRPr lang="tr-TR"/>
        </a:p>
      </dgm:t>
    </dgm:pt>
    <dgm:pt modelId="{6E8451D5-A71A-445B-96E6-742113F6560B}" type="pres">
      <dgm:prSet presAssocID="{3CA1C4E6-F71E-483A-B237-12B2607F9566}" presName="rootComposite" presStyleCnt="0"/>
      <dgm:spPr/>
      <dgm:t>
        <a:bodyPr/>
        <a:lstStyle/>
        <a:p>
          <a:endParaRPr lang="tr-TR"/>
        </a:p>
      </dgm:t>
    </dgm:pt>
    <dgm:pt modelId="{9C1F43D9-30A0-431C-AAE6-7E5E799BF274}" type="pres">
      <dgm:prSet presAssocID="{3CA1C4E6-F71E-483A-B237-12B2607F9566}" presName="rootText" presStyleLbl="node3" presStyleIdx="12" presStyleCnt="31">
        <dgm:presLayoutVars>
          <dgm:chPref val="3"/>
        </dgm:presLayoutVars>
      </dgm:prSet>
      <dgm:spPr>
        <a:prstGeom prst="flowChartAlternateProcess">
          <a:avLst/>
        </a:prstGeom>
      </dgm:spPr>
      <dgm:t>
        <a:bodyPr/>
        <a:lstStyle/>
        <a:p>
          <a:endParaRPr lang="tr-TR"/>
        </a:p>
      </dgm:t>
    </dgm:pt>
    <dgm:pt modelId="{FDFE0FE0-1824-468B-82E3-11D90FFB2F54}" type="pres">
      <dgm:prSet presAssocID="{3CA1C4E6-F71E-483A-B237-12B2607F9566}" presName="rootConnector" presStyleLbl="node3" presStyleIdx="12" presStyleCnt="31"/>
      <dgm:spPr/>
      <dgm:t>
        <a:bodyPr/>
        <a:lstStyle/>
        <a:p>
          <a:endParaRPr lang="tr-TR"/>
        </a:p>
      </dgm:t>
    </dgm:pt>
    <dgm:pt modelId="{C5DA6418-CF41-427C-B4F1-4773E098BF62}" type="pres">
      <dgm:prSet presAssocID="{3CA1C4E6-F71E-483A-B237-12B2607F9566}" presName="hierChild4" presStyleCnt="0"/>
      <dgm:spPr/>
      <dgm:t>
        <a:bodyPr/>
        <a:lstStyle/>
        <a:p>
          <a:endParaRPr lang="tr-TR"/>
        </a:p>
      </dgm:t>
    </dgm:pt>
    <dgm:pt modelId="{4D458FF4-BC0B-4481-B67D-BBE77B5F6758}" type="pres">
      <dgm:prSet presAssocID="{3CA1C4E6-F71E-483A-B237-12B2607F9566}" presName="hierChild5" presStyleCnt="0"/>
      <dgm:spPr/>
      <dgm:t>
        <a:bodyPr/>
        <a:lstStyle/>
        <a:p>
          <a:endParaRPr lang="tr-TR"/>
        </a:p>
      </dgm:t>
    </dgm:pt>
    <dgm:pt modelId="{A9248A71-7FE9-4414-8442-C78010804052}" type="pres">
      <dgm:prSet presAssocID="{960FFE37-5ECE-4AC9-A123-C9980B817AF0}" presName="Name37" presStyleLbl="parChTrans1D3" presStyleIdx="13" presStyleCnt="32"/>
      <dgm:spPr/>
      <dgm:t>
        <a:bodyPr/>
        <a:lstStyle/>
        <a:p>
          <a:endParaRPr lang="tr-TR"/>
        </a:p>
      </dgm:t>
    </dgm:pt>
    <dgm:pt modelId="{0B2B78A3-50AA-4F08-95B8-CFCB9977608F}" type="pres">
      <dgm:prSet presAssocID="{399A4D0C-4CAA-4C6B-A6F7-F0417B0C37CD}" presName="hierRoot2" presStyleCnt="0">
        <dgm:presLayoutVars>
          <dgm:hierBranch val="init"/>
        </dgm:presLayoutVars>
      </dgm:prSet>
      <dgm:spPr/>
      <dgm:t>
        <a:bodyPr/>
        <a:lstStyle/>
        <a:p>
          <a:endParaRPr lang="tr-TR"/>
        </a:p>
      </dgm:t>
    </dgm:pt>
    <dgm:pt modelId="{38A03FFD-609F-4692-BFB8-C701C3B6EBF2}" type="pres">
      <dgm:prSet presAssocID="{399A4D0C-4CAA-4C6B-A6F7-F0417B0C37CD}" presName="rootComposite" presStyleCnt="0"/>
      <dgm:spPr/>
      <dgm:t>
        <a:bodyPr/>
        <a:lstStyle/>
        <a:p>
          <a:endParaRPr lang="tr-TR"/>
        </a:p>
      </dgm:t>
    </dgm:pt>
    <dgm:pt modelId="{A1588210-C1AC-4204-A6AE-E7C515596437}" type="pres">
      <dgm:prSet presAssocID="{399A4D0C-4CAA-4C6B-A6F7-F0417B0C37CD}" presName="rootText" presStyleLbl="node3" presStyleIdx="13" presStyleCnt="31">
        <dgm:presLayoutVars>
          <dgm:chPref val="3"/>
        </dgm:presLayoutVars>
      </dgm:prSet>
      <dgm:spPr>
        <a:prstGeom prst="flowChartAlternateProcess">
          <a:avLst/>
        </a:prstGeom>
      </dgm:spPr>
      <dgm:t>
        <a:bodyPr/>
        <a:lstStyle/>
        <a:p>
          <a:endParaRPr lang="tr-TR"/>
        </a:p>
      </dgm:t>
    </dgm:pt>
    <dgm:pt modelId="{E2284BF8-92A8-42EF-A8BF-8564A636C638}" type="pres">
      <dgm:prSet presAssocID="{399A4D0C-4CAA-4C6B-A6F7-F0417B0C37CD}" presName="rootConnector" presStyleLbl="node3" presStyleIdx="13" presStyleCnt="31"/>
      <dgm:spPr/>
      <dgm:t>
        <a:bodyPr/>
        <a:lstStyle/>
        <a:p>
          <a:endParaRPr lang="tr-TR"/>
        </a:p>
      </dgm:t>
    </dgm:pt>
    <dgm:pt modelId="{1A11941D-35B5-420C-A259-BDC77432C22A}" type="pres">
      <dgm:prSet presAssocID="{399A4D0C-4CAA-4C6B-A6F7-F0417B0C37CD}" presName="hierChild4" presStyleCnt="0"/>
      <dgm:spPr/>
      <dgm:t>
        <a:bodyPr/>
        <a:lstStyle/>
        <a:p>
          <a:endParaRPr lang="tr-TR"/>
        </a:p>
      </dgm:t>
    </dgm:pt>
    <dgm:pt modelId="{078B8E63-A50E-45E2-BCD8-8630AE7541E7}" type="pres">
      <dgm:prSet presAssocID="{399A4D0C-4CAA-4C6B-A6F7-F0417B0C37CD}" presName="hierChild5" presStyleCnt="0"/>
      <dgm:spPr/>
      <dgm:t>
        <a:bodyPr/>
        <a:lstStyle/>
        <a:p>
          <a:endParaRPr lang="tr-TR"/>
        </a:p>
      </dgm:t>
    </dgm:pt>
    <dgm:pt modelId="{5C8C6A7C-77F6-4E7E-80FC-5C7920850C40}" type="pres">
      <dgm:prSet presAssocID="{F3CC7B63-3C44-49F4-90C4-61FAF3A1CD7C}" presName="hierChild5" presStyleCnt="0"/>
      <dgm:spPr/>
      <dgm:t>
        <a:bodyPr/>
        <a:lstStyle/>
        <a:p>
          <a:endParaRPr lang="tr-TR"/>
        </a:p>
      </dgm:t>
    </dgm:pt>
    <dgm:pt modelId="{FCD130DC-98F9-4E5B-ABA0-7A5E3FB6E4B3}" type="pres">
      <dgm:prSet presAssocID="{759103DF-8773-440C-9473-015231999B67}" presName="Name37" presStyleLbl="parChTrans1D2" presStyleIdx="4" presStyleCnt="10"/>
      <dgm:spPr/>
      <dgm:t>
        <a:bodyPr/>
        <a:lstStyle/>
        <a:p>
          <a:endParaRPr lang="tr-TR"/>
        </a:p>
      </dgm:t>
    </dgm:pt>
    <dgm:pt modelId="{613AC081-F38F-4E60-88E9-4E3F981DE111}" type="pres">
      <dgm:prSet presAssocID="{3A380436-0DBD-4B0B-B917-85F076891EC9}" presName="hierRoot2" presStyleCnt="0">
        <dgm:presLayoutVars>
          <dgm:hierBranch val="init"/>
        </dgm:presLayoutVars>
      </dgm:prSet>
      <dgm:spPr/>
      <dgm:t>
        <a:bodyPr/>
        <a:lstStyle/>
        <a:p>
          <a:endParaRPr lang="tr-TR"/>
        </a:p>
      </dgm:t>
    </dgm:pt>
    <dgm:pt modelId="{56FB62F8-E34A-4803-97D7-A282E780F8B0}" type="pres">
      <dgm:prSet presAssocID="{3A380436-0DBD-4B0B-B917-85F076891EC9}" presName="rootComposite" presStyleCnt="0"/>
      <dgm:spPr/>
      <dgm:t>
        <a:bodyPr/>
        <a:lstStyle/>
        <a:p>
          <a:endParaRPr lang="tr-TR"/>
        </a:p>
      </dgm:t>
    </dgm:pt>
    <dgm:pt modelId="{E24D8C4F-21F1-49BD-BCA2-9A7542080C09}" type="pres">
      <dgm:prSet presAssocID="{3A380436-0DBD-4B0B-B917-85F076891EC9}" presName="rootText" presStyleLbl="node2" presStyleIdx="4" presStyleCnt="8" custScaleY="120976" custLinFactY="532587" custLinFactNeighborX="36873" custLinFactNeighborY="600000">
        <dgm:presLayoutVars>
          <dgm:chPref val="3"/>
        </dgm:presLayoutVars>
      </dgm:prSet>
      <dgm:spPr>
        <a:prstGeom prst="flowChartAlternateProcess">
          <a:avLst/>
        </a:prstGeom>
      </dgm:spPr>
      <dgm:t>
        <a:bodyPr/>
        <a:lstStyle/>
        <a:p>
          <a:endParaRPr lang="tr-TR"/>
        </a:p>
      </dgm:t>
    </dgm:pt>
    <dgm:pt modelId="{9358E2B1-C45D-4027-912B-D4FDBEB252BE}" type="pres">
      <dgm:prSet presAssocID="{3A380436-0DBD-4B0B-B917-85F076891EC9}" presName="rootConnector" presStyleLbl="node2" presStyleIdx="4" presStyleCnt="8"/>
      <dgm:spPr/>
      <dgm:t>
        <a:bodyPr/>
        <a:lstStyle/>
        <a:p>
          <a:endParaRPr lang="tr-TR"/>
        </a:p>
      </dgm:t>
    </dgm:pt>
    <dgm:pt modelId="{101FE4F6-8843-4D39-B414-5186640E44ED}" type="pres">
      <dgm:prSet presAssocID="{3A380436-0DBD-4B0B-B917-85F076891EC9}" presName="hierChild4" presStyleCnt="0"/>
      <dgm:spPr/>
      <dgm:t>
        <a:bodyPr/>
        <a:lstStyle/>
        <a:p>
          <a:endParaRPr lang="tr-TR"/>
        </a:p>
      </dgm:t>
    </dgm:pt>
    <dgm:pt modelId="{06A7165D-0704-4C29-80D5-F4A14637665C}" type="pres">
      <dgm:prSet presAssocID="{3A380436-0DBD-4B0B-B917-85F076891EC9}" presName="hierChild5" presStyleCnt="0"/>
      <dgm:spPr/>
      <dgm:t>
        <a:bodyPr/>
        <a:lstStyle/>
        <a:p>
          <a:endParaRPr lang="tr-TR"/>
        </a:p>
      </dgm:t>
    </dgm:pt>
    <dgm:pt modelId="{D9CE4544-72E1-425F-B487-9E4FA4FA05B7}" type="pres">
      <dgm:prSet presAssocID="{C66BE023-BD8D-4FC2-A1BA-444322AE5CD3}" presName="Name37" presStyleLbl="parChTrans1D2" presStyleIdx="5" presStyleCnt="10"/>
      <dgm:spPr/>
      <dgm:t>
        <a:bodyPr/>
        <a:lstStyle/>
        <a:p>
          <a:endParaRPr lang="tr-TR"/>
        </a:p>
      </dgm:t>
    </dgm:pt>
    <dgm:pt modelId="{5FBD8C1D-5772-4997-9D2F-67B31E0D4C60}" type="pres">
      <dgm:prSet presAssocID="{4D755831-F3A1-435E-AB3F-F0F7E6B231DC}" presName="hierRoot2" presStyleCnt="0">
        <dgm:presLayoutVars>
          <dgm:hierBranch val="init"/>
        </dgm:presLayoutVars>
      </dgm:prSet>
      <dgm:spPr/>
      <dgm:t>
        <a:bodyPr/>
        <a:lstStyle/>
        <a:p>
          <a:endParaRPr lang="tr-TR"/>
        </a:p>
      </dgm:t>
    </dgm:pt>
    <dgm:pt modelId="{D0D02BDA-C362-4172-81FE-71D966C8E597}" type="pres">
      <dgm:prSet presAssocID="{4D755831-F3A1-435E-AB3F-F0F7E6B231DC}" presName="rootComposite" presStyleCnt="0"/>
      <dgm:spPr/>
      <dgm:t>
        <a:bodyPr/>
        <a:lstStyle/>
        <a:p>
          <a:endParaRPr lang="tr-TR"/>
        </a:p>
      </dgm:t>
    </dgm:pt>
    <dgm:pt modelId="{59F2B390-D29F-4671-A9BB-E412A7D17F90}" type="pres">
      <dgm:prSet presAssocID="{4D755831-F3A1-435E-AB3F-F0F7E6B231DC}" presName="rootText" presStyleLbl="node2" presStyleIdx="5" presStyleCnt="8" custScaleX="140297" custScaleY="128317" custLinFactNeighborX="-29675">
        <dgm:presLayoutVars>
          <dgm:chPref val="3"/>
        </dgm:presLayoutVars>
      </dgm:prSet>
      <dgm:spPr>
        <a:prstGeom prst="flowChartAlternateProcess">
          <a:avLst/>
        </a:prstGeom>
      </dgm:spPr>
      <dgm:t>
        <a:bodyPr/>
        <a:lstStyle/>
        <a:p>
          <a:endParaRPr lang="tr-TR"/>
        </a:p>
      </dgm:t>
    </dgm:pt>
    <dgm:pt modelId="{DBCD4781-DC77-4F76-93F4-6444422D3DA6}" type="pres">
      <dgm:prSet presAssocID="{4D755831-F3A1-435E-AB3F-F0F7E6B231DC}" presName="rootConnector" presStyleLbl="node2" presStyleIdx="5" presStyleCnt="8"/>
      <dgm:spPr/>
      <dgm:t>
        <a:bodyPr/>
        <a:lstStyle/>
        <a:p>
          <a:endParaRPr lang="tr-TR"/>
        </a:p>
      </dgm:t>
    </dgm:pt>
    <dgm:pt modelId="{C503E510-C5D1-48CA-B044-CB1952F8271B}" type="pres">
      <dgm:prSet presAssocID="{4D755831-F3A1-435E-AB3F-F0F7E6B231DC}" presName="hierChild4" presStyleCnt="0"/>
      <dgm:spPr/>
      <dgm:t>
        <a:bodyPr/>
        <a:lstStyle/>
        <a:p>
          <a:endParaRPr lang="tr-TR"/>
        </a:p>
      </dgm:t>
    </dgm:pt>
    <dgm:pt modelId="{A833D0B3-6D45-4BCF-9FF9-6CCFB4A55C08}" type="pres">
      <dgm:prSet presAssocID="{C53AF4DA-A028-4654-BA0B-57D8C6F046CB}" presName="Name37" presStyleLbl="parChTrans1D3" presStyleIdx="14" presStyleCnt="32"/>
      <dgm:spPr/>
      <dgm:t>
        <a:bodyPr/>
        <a:lstStyle/>
        <a:p>
          <a:endParaRPr lang="tr-TR"/>
        </a:p>
      </dgm:t>
    </dgm:pt>
    <dgm:pt modelId="{CE15BD4B-5A62-42EA-B6E2-ECAB5C67CDB6}" type="pres">
      <dgm:prSet presAssocID="{A0958207-4A77-46E3-97D4-8B384A2DED92}" presName="hierRoot2" presStyleCnt="0">
        <dgm:presLayoutVars>
          <dgm:hierBranch val="init"/>
        </dgm:presLayoutVars>
      </dgm:prSet>
      <dgm:spPr/>
      <dgm:t>
        <a:bodyPr/>
        <a:lstStyle/>
        <a:p>
          <a:endParaRPr lang="tr-TR"/>
        </a:p>
      </dgm:t>
    </dgm:pt>
    <dgm:pt modelId="{0CE999C3-8DC5-4B5C-81FF-287BF495205C}" type="pres">
      <dgm:prSet presAssocID="{A0958207-4A77-46E3-97D4-8B384A2DED92}" presName="rootComposite" presStyleCnt="0"/>
      <dgm:spPr/>
      <dgm:t>
        <a:bodyPr/>
        <a:lstStyle/>
        <a:p>
          <a:endParaRPr lang="tr-TR"/>
        </a:p>
      </dgm:t>
    </dgm:pt>
    <dgm:pt modelId="{2B579BB4-7F17-457B-80B6-30B1A7A4D6D6}" type="pres">
      <dgm:prSet presAssocID="{A0958207-4A77-46E3-97D4-8B384A2DED92}" presName="rootText" presStyleLbl="node3" presStyleIdx="14" presStyleCnt="31" custLinFactNeighborX="-29675">
        <dgm:presLayoutVars>
          <dgm:chPref val="3"/>
        </dgm:presLayoutVars>
      </dgm:prSet>
      <dgm:spPr>
        <a:prstGeom prst="flowChartAlternateProcess">
          <a:avLst/>
        </a:prstGeom>
      </dgm:spPr>
      <dgm:t>
        <a:bodyPr/>
        <a:lstStyle/>
        <a:p>
          <a:endParaRPr lang="tr-TR"/>
        </a:p>
      </dgm:t>
    </dgm:pt>
    <dgm:pt modelId="{8EBCE0CC-F039-45D0-8099-3E57E2E0D78C}" type="pres">
      <dgm:prSet presAssocID="{A0958207-4A77-46E3-97D4-8B384A2DED92}" presName="rootConnector" presStyleLbl="node3" presStyleIdx="14" presStyleCnt="31"/>
      <dgm:spPr/>
      <dgm:t>
        <a:bodyPr/>
        <a:lstStyle/>
        <a:p>
          <a:endParaRPr lang="tr-TR"/>
        </a:p>
      </dgm:t>
    </dgm:pt>
    <dgm:pt modelId="{D5E5CCDD-554A-4931-BA44-4A6BBE109E36}" type="pres">
      <dgm:prSet presAssocID="{A0958207-4A77-46E3-97D4-8B384A2DED92}" presName="hierChild4" presStyleCnt="0"/>
      <dgm:spPr/>
      <dgm:t>
        <a:bodyPr/>
        <a:lstStyle/>
        <a:p>
          <a:endParaRPr lang="tr-TR"/>
        </a:p>
      </dgm:t>
    </dgm:pt>
    <dgm:pt modelId="{E872A166-A509-401F-B983-4AD3208B89CA}" type="pres">
      <dgm:prSet presAssocID="{A0958207-4A77-46E3-97D4-8B384A2DED92}" presName="hierChild5" presStyleCnt="0"/>
      <dgm:spPr/>
      <dgm:t>
        <a:bodyPr/>
        <a:lstStyle/>
        <a:p>
          <a:endParaRPr lang="tr-TR"/>
        </a:p>
      </dgm:t>
    </dgm:pt>
    <dgm:pt modelId="{4E8EB9D6-0D90-4EC9-BAD1-171680757A36}" type="pres">
      <dgm:prSet presAssocID="{D5318321-86CB-4F4F-99C5-AF61C553F055}" presName="Name37" presStyleLbl="parChTrans1D3" presStyleIdx="15" presStyleCnt="32"/>
      <dgm:spPr/>
      <dgm:t>
        <a:bodyPr/>
        <a:lstStyle/>
        <a:p>
          <a:endParaRPr lang="tr-TR"/>
        </a:p>
      </dgm:t>
    </dgm:pt>
    <dgm:pt modelId="{BAD79FAE-A235-4C61-A4F5-F31250A3CC0B}" type="pres">
      <dgm:prSet presAssocID="{BFDE938E-3B5F-46F6-AF67-6714C53CF3F1}" presName="hierRoot2" presStyleCnt="0">
        <dgm:presLayoutVars>
          <dgm:hierBranch val="init"/>
        </dgm:presLayoutVars>
      </dgm:prSet>
      <dgm:spPr/>
      <dgm:t>
        <a:bodyPr/>
        <a:lstStyle/>
        <a:p>
          <a:endParaRPr lang="tr-TR"/>
        </a:p>
      </dgm:t>
    </dgm:pt>
    <dgm:pt modelId="{4A0383B4-271A-4B51-BC0D-3E1E925E96D9}" type="pres">
      <dgm:prSet presAssocID="{BFDE938E-3B5F-46F6-AF67-6714C53CF3F1}" presName="rootComposite" presStyleCnt="0"/>
      <dgm:spPr/>
      <dgm:t>
        <a:bodyPr/>
        <a:lstStyle/>
        <a:p>
          <a:endParaRPr lang="tr-TR"/>
        </a:p>
      </dgm:t>
    </dgm:pt>
    <dgm:pt modelId="{4B443688-DC28-474F-BE81-1D5EBD7942DC}" type="pres">
      <dgm:prSet presAssocID="{BFDE938E-3B5F-46F6-AF67-6714C53CF3F1}" presName="rootText" presStyleLbl="node3" presStyleIdx="15" presStyleCnt="31" custLinFactNeighborX="-29675">
        <dgm:presLayoutVars>
          <dgm:chPref val="3"/>
        </dgm:presLayoutVars>
      </dgm:prSet>
      <dgm:spPr>
        <a:prstGeom prst="flowChartAlternateProcess">
          <a:avLst/>
        </a:prstGeom>
      </dgm:spPr>
      <dgm:t>
        <a:bodyPr/>
        <a:lstStyle/>
        <a:p>
          <a:endParaRPr lang="tr-TR"/>
        </a:p>
      </dgm:t>
    </dgm:pt>
    <dgm:pt modelId="{AFAA1C8F-6BFD-42B1-8A05-386BF530B195}" type="pres">
      <dgm:prSet presAssocID="{BFDE938E-3B5F-46F6-AF67-6714C53CF3F1}" presName="rootConnector" presStyleLbl="node3" presStyleIdx="15" presStyleCnt="31"/>
      <dgm:spPr/>
      <dgm:t>
        <a:bodyPr/>
        <a:lstStyle/>
        <a:p>
          <a:endParaRPr lang="tr-TR"/>
        </a:p>
      </dgm:t>
    </dgm:pt>
    <dgm:pt modelId="{6E784A4E-9A86-4B01-8C60-81A93ADD734F}" type="pres">
      <dgm:prSet presAssocID="{BFDE938E-3B5F-46F6-AF67-6714C53CF3F1}" presName="hierChild4" presStyleCnt="0"/>
      <dgm:spPr/>
      <dgm:t>
        <a:bodyPr/>
        <a:lstStyle/>
        <a:p>
          <a:endParaRPr lang="tr-TR"/>
        </a:p>
      </dgm:t>
    </dgm:pt>
    <dgm:pt modelId="{03B6D7A9-51E2-45D7-98EA-14C2E7150BFE}" type="pres">
      <dgm:prSet presAssocID="{BFDE938E-3B5F-46F6-AF67-6714C53CF3F1}" presName="hierChild5" presStyleCnt="0"/>
      <dgm:spPr/>
      <dgm:t>
        <a:bodyPr/>
        <a:lstStyle/>
        <a:p>
          <a:endParaRPr lang="tr-TR"/>
        </a:p>
      </dgm:t>
    </dgm:pt>
    <dgm:pt modelId="{1831ED3B-ED50-4D76-9051-19C138808ED7}" type="pres">
      <dgm:prSet presAssocID="{603CCE25-FC18-44EB-9A30-1F67528E1C13}" presName="Name37" presStyleLbl="parChTrans1D3" presStyleIdx="16" presStyleCnt="32"/>
      <dgm:spPr/>
      <dgm:t>
        <a:bodyPr/>
        <a:lstStyle/>
        <a:p>
          <a:endParaRPr lang="tr-TR"/>
        </a:p>
      </dgm:t>
    </dgm:pt>
    <dgm:pt modelId="{10878171-AC73-457C-88D1-8CA207C74997}" type="pres">
      <dgm:prSet presAssocID="{B7D1DAE8-533C-4FF3-A83B-9BD6869C230F}" presName="hierRoot2" presStyleCnt="0">
        <dgm:presLayoutVars>
          <dgm:hierBranch val="init"/>
        </dgm:presLayoutVars>
      </dgm:prSet>
      <dgm:spPr/>
      <dgm:t>
        <a:bodyPr/>
        <a:lstStyle/>
        <a:p>
          <a:endParaRPr lang="tr-TR"/>
        </a:p>
      </dgm:t>
    </dgm:pt>
    <dgm:pt modelId="{7F546ACB-346D-40F9-AC2E-4E1F95CE1579}" type="pres">
      <dgm:prSet presAssocID="{B7D1DAE8-533C-4FF3-A83B-9BD6869C230F}" presName="rootComposite" presStyleCnt="0"/>
      <dgm:spPr/>
      <dgm:t>
        <a:bodyPr/>
        <a:lstStyle/>
        <a:p>
          <a:endParaRPr lang="tr-TR"/>
        </a:p>
      </dgm:t>
    </dgm:pt>
    <dgm:pt modelId="{3390D2B9-1E80-4690-B2A2-3AC955537F29}" type="pres">
      <dgm:prSet presAssocID="{B7D1DAE8-533C-4FF3-A83B-9BD6869C230F}" presName="rootText" presStyleLbl="node3" presStyleIdx="16" presStyleCnt="31" custLinFactNeighborX="-29675">
        <dgm:presLayoutVars>
          <dgm:chPref val="3"/>
        </dgm:presLayoutVars>
      </dgm:prSet>
      <dgm:spPr>
        <a:prstGeom prst="flowChartAlternateProcess">
          <a:avLst/>
        </a:prstGeom>
      </dgm:spPr>
      <dgm:t>
        <a:bodyPr/>
        <a:lstStyle/>
        <a:p>
          <a:endParaRPr lang="tr-TR"/>
        </a:p>
      </dgm:t>
    </dgm:pt>
    <dgm:pt modelId="{E7BE2A61-3CEA-4806-9F25-8E683300E92C}" type="pres">
      <dgm:prSet presAssocID="{B7D1DAE8-533C-4FF3-A83B-9BD6869C230F}" presName="rootConnector" presStyleLbl="node3" presStyleIdx="16" presStyleCnt="31"/>
      <dgm:spPr/>
      <dgm:t>
        <a:bodyPr/>
        <a:lstStyle/>
        <a:p>
          <a:endParaRPr lang="tr-TR"/>
        </a:p>
      </dgm:t>
    </dgm:pt>
    <dgm:pt modelId="{9596944C-2EBB-4F18-B62D-3D2420A66443}" type="pres">
      <dgm:prSet presAssocID="{B7D1DAE8-533C-4FF3-A83B-9BD6869C230F}" presName="hierChild4" presStyleCnt="0"/>
      <dgm:spPr/>
      <dgm:t>
        <a:bodyPr/>
        <a:lstStyle/>
        <a:p>
          <a:endParaRPr lang="tr-TR"/>
        </a:p>
      </dgm:t>
    </dgm:pt>
    <dgm:pt modelId="{E7B1778C-36A6-4D94-B436-CA511038CBDE}" type="pres">
      <dgm:prSet presAssocID="{B7D1DAE8-533C-4FF3-A83B-9BD6869C230F}" presName="hierChild5" presStyleCnt="0"/>
      <dgm:spPr/>
      <dgm:t>
        <a:bodyPr/>
        <a:lstStyle/>
        <a:p>
          <a:endParaRPr lang="tr-TR"/>
        </a:p>
      </dgm:t>
    </dgm:pt>
    <dgm:pt modelId="{87FDCCB6-4271-481D-A676-A33F1BA46921}" type="pres">
      <dgm:prSet presAssocID="{73B15B2F-1AAF-4246-B8F3-A1ED2D475411}" presName="Name37" presStyleLbl="parChTrans1D3" presStyleIdx="17" presStyleCnt="32"/>
      <dgm:spPr/>
      <dgm:t>
        <a:bodyPr/>
        <a:lstStyle/>
        <a:p>
          <a:endParaRPr lang="tr-TR"/>
        </a:p>
      </dgm:t>
    </dgm:pt>
    <dgm:pt modelId="{2B870212-0446-466C-9781-70359B25F6AA}" type="pres">
      <dgm:prSet presAssocID="{94ABD4DC-2BE2-4FCB-9B92-E618675C6E7C}" presName="hierRoot2" presStyleCnt="0">
        <dgm:presLayoutVars>
          <dgm:hierBranch val="init"/>
        </dgm:presLayoutVars>
      </dgm:prSet>
      <dgm:spPr/>
      <dgm:t>
        <a:bodyPr/>
        <a:lstStyle/>
        <a:p>
          <a:endParaRPr lang="tr-TR"/>
        </a:p>
      </dgm:t>
    </dgm:pt>
    <dgm:pt modelId="{B4ADC8CF-0FB5-4B9A-8A77-2634D7D9FD72}" type="pres">
      <dgm:prSet presAssocID="{94ABD4DC-2BE2-4FCB-9B92-E618675C6E7C}" presName="rootComposite" presStyleCnt="0"/>
      <dgm:spPr/>
      <dgm:t>
        <a:bodyPr/>
        <a:lstStyle/>
        <a:p>
          <a:endParaRPr lang="tr-TR"/>
        </a:p>
      </dgm:t>
    </dgm:pt>
    <dgm:pt modelId="{43819014-E273-4F4C-AEC2-4523D1EB335C}" type="pres">
      <dgm:prSet presAssocID="{94ABD4DC-2BE2-4FCB-9B92-E618675C6E7C}" presName="rootText" presStyleLbl="node3" presStyleIdx="17" presStyleCnt="31" custLinFactNeighborX="-29675">
        <dgm:presLayoutVars>
          <dgm:chPref val="3"/>
        </dgm:presLayoutVars>
      </dgm:prSet>
      <dgm:spPr>
        <a:prstGeom prst="flowChartAlternateProcess">
          <a:avLst/>
        </a:prstGeom>
      </dgm:spPr>
      <dgm:t>
        <a:bodyPr/>
        <a:lstStyle/>
        <a:p>
          <a:endParaRPr lang="tr-TR"/>
        </a:p>
      </dgm:t>
    </dgm:pt>
    <dgm:pt modelId="{36825AC3-F663-4E0F-82DA-77821DC3B00D}" type="pres">
      <dgm:prSet presAssocID="{94ABD4DC-2BE2-4FCB-9B92-E618675C6E7C}" presName="rootConnector" presStyleLbl="node3" presStyleIdx="17" presStyleCnt="31"/>
      <dgm:spPr/>
      <dgm:t>
        <a:bodyPr/>
        <a:lstStyle/>
        <a:p>
          <a:endParaRPr lang="tr-TR"/>
        </a:p>
      </dgm:t>
    </dgm:pt>
    <dgm:pt modelId="{092E61FC-57DC-4457-9CE2-55C02AFB303D}" type="pres">
      <dgm:prSet presAssocID="{94ABD4DC-2BE2-4FCB-9B92-E618675C6E7C}" presName="hierChild4" presStyleCnt="0"/>
      <dgm:spPr/>
      <dgm:t>
        <a:bodyPr/>
        <a:lstStyle/>
        <a:p>
          <a:endParaRPr lang="tr-TR"/>
        </a:p>
      </dgm:t>
    </dgm:pt>
    <dgm:pt modelId="{5102F3BE-7614-451F-BEA1-B131C21484E8}" type="pres">
      <dgm:prSet presAssocID="{94ABD4DC-2BE2-4FCB-9B92-E618675C6E7C}" presName="hierChild5" presStyleCnt="0"/>
      <dgm:spPr/>
      <dgm:t>
        <a:bodyPr/>
        <a:lstStyle/>
        <a:p>
          <a:endParaRPr lang="tr-TR"/>
        </a:p>
      </dgm:t>
    </dgm:pt>
    <dgm:pt modelId="{BAB6CFBB-B0A6-4CB1-B489-0BC775F605DE}" type="pres">
      <dgm:prSet presAssocID="{6B7F4FEB-717C-4362-9486-0EDCF943026D}" presName="Name37" presStyleLbl="parChTrans1D3" presStyleIdx="18" presStyleCnt="32"/>
      <dgm:spPr/>
      <dgm:t>
        <a:bodyPr/>
        <a:lstStyle/>
        <a:p>
          <a:endParaRPr lang="tr-TR"/>
        </a:p>
      </dgm:t>
    </dgm:pt>
    <dgm:pt modelId="{D68335DE-8FB6-43F2-BACC-1129BD357B1A}" type="pres">
      <dgm:prSet presAssocID="{7790A29F-41CF-4EE3-95D6-353CBE950076}" presName="hierRoot2" presStyleCnt="0">
        <dgm:presLayoutVars>
          <dgm:hierBranch val="init"/>
        </dgm:presLayoutVars>
      </dgm:prSet>
      <dgm:spPr/>
      <dgm:t>
        <a:bodyPr/>
        <a:lstStyle/>
        <a:p>
          <a:endParaRPr lang="tr-TR"/>
        </a:p>
      </dgm:t>
    </dgm:pt>
    <dgm:pt modelId="{DEB0307E-3911-4BF8-99F4-D118C4475063}" type="pres">
      <dgm:prSet presAssocID="{7790A29F-41CF-4EE3-95D6-353CBE950076}" presName="rootComposite" presStyleCnt="0"/>
      <dgm:spPr/>
      <dgm:t>
        <a:bodyPr/>
        <a:lstStyle/>
        <a:p>
          <a:endParaRPr lang="tr-TR"/>
        </a:p>
      </dgm:t>
    </dgm:pt>
    <dgm:pt modelId="{379F74E6-BBDE-4B75-94AD-80377A5A8AE1}" type="pres">
      <dgm:prSet presAssocID="{7790A29F-41CF-4EE3-95D6-353CBE950076}" presName="rootText" presStyleLbl="node3" presStyleIdx="18" presStyleCnt="31" custLinFactNeighborX="-29675">
        <dgm:presLayoutVars>
          <dgm:chPref val="3"/>
        </dgm:presLayoutVars>
      </dgm:prSet>
      <dgm:spPr>
        <a:prstGeom prst="flowChartAlternateProcess">
          <a:avLst/>
        </a:prstGeom>
      </dgm:spPr>
      <dgm:t>
        <a:bodyPr/>
        <a:lstStyle/>
        <a:p>
          <a:endParaRPr lang="tr-TR"/>
        </a:p>
      </dgm:t>
    </dgm:pt>
    <dgm:pt modelId="{7F46EB9B-9518-45ED-A172-D2CDDE2EAC7C}" type="pres">
      <dgm:prSet presAssocID="{7790A29F-41CF-4EE3-95D6-353CBE950076}" presName="rootConnector" presStyleLbl="node3" presStyleIdx="18" presStyleCnt="31"/>
      <dgm:spPr/>
      <dgm:t>
        <a:bodyPr/>
        <a:lstStyle/>
        <a:p>
          <a:endParaRPr lang="tr-TR"/>
        </a:p>
      </dgm:t>
    </dgm:pt>
    <dgm:pt modelId="{26F0866F-DD9E-452E-97AD-54A307D7DCCB}" type="pres">
      <dgm:prSet presAssocID="{7790A29F-41CF-4EE3-95D6-353CBE950076}" presName="hierChild4" presStyleCnt="0"/>
      <dgm:spPr/>
      <dgm:t>
        <a:bodyPr/>
        <a:lstStyle/>
        <a:p>
          <a:endParaRPr lang="tr-TR"/>
        </a:p>
      </dgm:t>
    </dgm:pt>
    <dgm:pt modelId="{4E0B52CA-B41A-4790-9246-BE70DE158C4A}" type="pres">
      <dgm:prSet presAssocID="{7790A29F-41CF-4EE3-95D6-353CBE950076}" presName="hierChild5" presStyleCnt="0"/>
      <dgm:spPr/>
      <dgm:t>
        <a:bodyPr/>
        <a:lstStyle/>
        <a:p>
          <a:endParaRPr lang="tr-TR"/>
        </a:p>
      </dgm:t>
    </dgm:pt>
    <dgm:pt modelId="{5805A551-C94A-4D85-9FAA-AD7DD70872E7}" type="pres">
      <dgm:prSet presAssocID="{4D755831-F3A1-435E-AB3F-F0F7E6B231DC}" presName="hierChild5" presStyleCnt="0"/>
      <dgm:spPr/>
      <dgm:t>
        <a:bodyPr/>
        <a:lstStyle/>
        <a:p>
          <a:endParaRPr lang="tr-TR"/>
        </a:p>
      </dgm:t>
    </dgm:pt>
    <dgm:pt modelId="{136ED1EA-36B8-446B-B416-D86691665664}" type="pres">
      <dgm:prSet presAssocID="{CCD027AC-BEF2-4F11-8E0E-B2081A959719}" presName="Name37" presStyleLbl="parChTrans1D2" presStyleIdx="6" presStyleCnt="10"/>
      <dgm:spPr/>
      <dgm:t>
        <a:bodyPr/>
        <a:lstStyle/>
        <a:p>
          <a:endParaRPr lang="tr-TR"/>
        </a:p>
      </dgm:t>
    </dgm:pt>
    <dgm:pt modelId="{A4DF5A92-CA75-400D-B252-CD8C31E13B66}" type="pres">
      <dgm:prSet presAssocID="{7FF81FD7-B3A5-4F69-B157-7D3D4675CD8B}" presName="hierRoot2" presStyleCnt="0">
        <dgm:presLayoutVars>
          <dgm:hierBranch val="init"/>
        </dgm:presLayoutVars>
      </dgm:prSet>
      <dgm:spPr/>
      <dgm:t>
        <a:bodyPr/>
        <a:lstStyle/>
        <a:p>
          <a:endParaRPr lang="tr-TR"/>
        </a:p>
      </dgm:t>
    </dgm:pt>
    <dgm:pt modelId="{F279CC36-1543-4264-BA7D-A77E233A0E8F}" type="pres">
      <dgm:prSet presAssocID="{7FF81FD7-B3A5-4F69-B157-7D3D4675CD8B}" presName="rootComposite" presStyleCnt="0"/>
      <dgm:spPr/>
      <dgm:t>
        <a:bodyPr/>
        <a:lstStyle/>
        <a:p>
          <a:endParaRPr lang="tr-TR"/>
        </a:p>
      </dgm:t>
    </dgm:pt>
    <dgm:pt modelId="{50C106F3-DF75-4968-97A0-CABAE9D3484E}" type="pres">
      <dgm:prSet presAssocID="{7FF81FD7-B3A5-4F69-B157-7D3D4675CD8B}" presName="rootText" presStyleLbl="node2" presStyleIdx="6" presStyleCnt="8" custScaleX="132277" custScaleY="123993" custLinFactNeighborX="-11870">
        <dgm:presLayoutVars>
          <dgm:chPref val="3"/>
        </dgm:presLayoutVars>
      </dgm:prSet>
      <dgm:spPr>
        <a:prstGeom prst="flowChartAlternateProcess">
          <a:avLst/>
        </a:prstGeom>
      </dgm:spPr>
      <dgm:t>
        <a:bodyPr/>
        <a:lstStyle/>
        <a:p>
          <a:endParaRPr lang="tr-TR"/>
        </a:p>
      </dgm:t>
    </dgm:pt>
    <dgm:pt modelId="{F9312C13-AD94-4ABA-9648-EF3FDE8039D4}" type="pres">
      <dgm:prSet presAssocID="{7FF81FD7-B3A5-4F69-B157-7D3D4675CD8B}" presName="rootConnector" presStyleLbl="node2" presStyleIdx="6" presStyleCnt="8"/>
      <dgm:spPr/>
      <dgm:t>
        <a:bodyPr/>
        <a:lstStyle/>
        <a:p>
          <a:endParaRPr lang="tr-TR"/>
        </a:p>
      </dgm:t>
    </dgm:pt>
    <dgm:pt modelId="{8D3F44CA-F68E-4091-88F6-50213F55788E}" type="pres">
      <dgm:prSet presAssocID="{7FF81FD7-B3A5-4F69-B157-7D3D4675CD8B}" presName="hierChild4" presStyleCnt="0"/>
      <dgm:spPr/>
      <dgm:t>
        <a:bodyPr/>
        <a:lstStyle/>
        <a:p>
          <a:endParaRPr lang="tr-TR"/>
        </a:p>
      </dgm:t>
    </dgm:pt>
    <dgm:pt modelId="{CC0DE616-C8F9-4032-8710-720DA116F3C9}" type="pres">
      <dgm:prSet presAssocID="{FF2136BC-299E-4BF0-9391-D7D15AA4515C}" presName="Name37" presStyleLbl="parChTrans1D3" presStyleIdx="19" presStyleCnt="32"/>
      <dgm:spPr/>
      <dgm:t>
        <a:bodyPr/>
        <a:lstStyle/>
        <a:p>
          <a:endParaRPr lang="tr-TR"/>
        </a:p>
      </dgm:t>
    </dgm:pt>
    <dgm:pt modelId="{9C291C92-FFDD-4889-810B-320B7F5B31BE}" type="pres">
      <dgm:prSet presAssocID="{AAB34C78-D1F7-42BA-9F73-DE054F7AA6D3}" presName="hierRoot2" presStyleCnt="0">
        <dgm:presLayoutVars>
          <dgm:hierBranch val="init"/>
        </dgm:presLayoutVars>
      </dgm:prSet>
      <dgm:spPr/>
      <dgm:t>
        <a:bodyPr/>
        <a:lstStyle/>
        <a:p>
          <a:endParaRPr lang="tr-TR"/>
        </a:p>
      </dgm:t>
    </dgm:pt>
    <dgm:pt modelId="{3D62AAE2-8F7B-4D3F-A18E-6BDE9971C560}" type="pres">
      <dgm:prSet presAssocID="{AAB34C78-D1F7-42BA-9F73-DE054F7AA6D3}" presName="rootComposite" presStyleCnt="0"/>
      <dgm:spPr/>
      <dgm:t>
        <a:bodyPr/>
        <a:lstStyle/>
        <a:p>
          <a:endParaRPr lang="tr-TR"/>
        </a:p>
      </dgm:t>
    </dgm:pt>
    <dgm:pt modelId="{44E87BB2-81FF-4DDB-AA9B-05245F487C4E}" type="pres">
      <dgm:prSet presAssocID="{AAB34C78-D1F7-42BA-9F73-DE054F7AA6D3}" presName="rootText" presStyleLbl="node3" presStyleIdx="19" presStyleCnt="31" custLinFactNeighborX="-11870">
        <dgm:presLayoutVars>
          <dgm:chPref val="3"/>
        </dgm:presLayoutVars>
      </dgm:prSet>
      <dgm:spPr>
        <a:prstGeom prst="flowChartAlternateProcess">
          <a:avLst/>
        </a:prstGeom>
      </dgm:spPr>
      <dgm:t>
        <a:bodyPr/>
        <a:lstStyle/>
        <a:p>
          <a:endParaRPr lang="tr-TR"/>
        </a:p>
      </dgm:t>
    </dgm:pt>
    <dgm:pt modelId="{F245FA5F-F183-4A12-8009-AB97B9F6F66E}" type="pres">
      <dgm:prSet presAssocID="{AAB34C78-D1F7-42BA-9F73-DE054F7AA6D3}" presName="rootConnector" presStyleLbl="node3" presStyleIdx="19" presStyleCnt="31"/>
      <dgm:spPr/>
      <dgm:t>
        <a:bodyPr/>
        <a:lstStyle/>
        <a:p>
          <a:endParaRPr lang="tr-TR"/>
        </a:p>
      </dgm:t>
    </dgm:pt>
    <dgm:pt modelId="{BB70E407-9E47-4E2C-912D-920190C8AE29}" type="pres">
      <dgm:prSet presAssocID="{AAB34C78-D1F7-42BA-9F73-DE054F7AA6D3}" presName="hierChild4" presStyleCnt="0"/>
      <dgm:spPr/>
      <dgm:t>
        <a:bodyPr/>
        <a:lstStyle/>
        <a:p>
          <a:endParaRPr lang="tr-TR"/>
        </a:p>
      </dgm:t>
    </dgm:pt>
    <dgm:pt modelId="{2A35EA49-DB99-4547-AD7C-70C102D99D61}" type="pres">
      <dgm:prSet presAssocID="{AAB34C78-D1F7-42BA-9F73-DE054F7AA6D3}" presName="hierChild5" presStyleCnt="0"/>
      <dgm:spPr/>
      <dgm:t>
        <a:bodyPr/>
        <a:lstStyle/>
        <a:p>
          <a:endParaRPr lang="tr-TR"/>
        </a:p>
      </dgm:t>
    </dgm:pt>
    <dgm:pt modelId="{6DE60A85-FF69-4AF3-B06B-884F1AAC83E1}" type="pres">
      <dgm:prSet presAssocID="{B666FB8E-5FF5-4285-AB82-F77F1E9357A3}" presName="Name37" presStyleLbl="parChTrans1D3" presStyleIdx="20" presStyleCnt="32"/>
      <dgm:spPr/>
      <dgm:t>
        <a:bodyPr/>
        <a:lstStyle/>
        <a:p>
          <a:endParaRPr lang="tr-TR"/>
        </a:p>
      </dgm:t>
    </dgm:pt>
    <dgm:pt modelId="{CB0794F9-4748-4109-B140-938765E5809D}" type="pres">
      <dgm:prSet presAssocID="{11F6C164-F136-4E33-BD66-7C7461BE9E49}" presName="hierRoot2" presStyleCnt="0">
        <dgm:presLayoutVars>
          <dgm:hierBranch val="init"/>
        </dgm:presLayoutVars>
      </dgm:prSet>
      <dgm:spPr/>
      <dgm:t>
        <a:bodyPr/>
        <a:lstStyle/>
        <a:p>
          <a:endParaRPr lang="tr-TR"/>
        </a:p>
      </dgm:t>
    </dgm:pt>
    <dgm:pt modelId="{BD00840D-BA8A-4B06-A2D7-4983B445917D}" type="pres">
      <dgm:prSet presAssocID="{11F6C164-F136-4E33-BD66-7C7461BE9E49}" presName="rootComposite" presStyleCnt="0"/>
      <dgm:spPr/>
      <dgm:t>
        <a:bodyPr/>
        <a:lstStyle/>
        <a:p>
          <a:endParaRPr lang="tr-TR"/>
        </a:p>
      </dgm:t>
    </dgm:pt>
    <dgm:pt modelId="{938E903C-644A-45D5-AF6D-1172F107BB68}" type="pres">
      <dgm:prSet presAssocID="{11F6C164-F136-4E33-BD66-7C7461BE9E49}" presName="rootText" presStyleLbl="node3" presStyleIdx="20" presStyleCnt="31" custLinFactNeighborX="-11870">
        <dgm:presLayoutVars>
          <dgm:chPref val="3"/>
        </dgm:presLayoutVars>
      </dgm:prSet>
      <dgm:spPr>
        <a:prstGeom prst="flowChartAlternateProcess">
          <a:avLst/>
        </a:prstGeom>
      </dgm:spPr>
      <dgm:t>
        <a:bodyPr/>
        <a:lstStyle/>
        <a:p>
          <a:endParaRPr lang="tr-TR"/>
        </a:p>
      </dgm:t>
    </dgm:pt>
    <dgm:pt modelId="{9C61A8C7-ACEC-49BB-BC5F-FBC7CDF0D281}" type="pres">
      <dgm:prSet presAssocID="{11F6C164-F136-4E33-BD66-7C7461BE9E49}" presName="rootConnector" presStyleLbl="node3" presStyleIdx="20" presStyleCnt="31"/>
      <dgm:spPr/>
      <dgm:t>
        <a:bodyPr/>
        <a:lstStyle/>
        <a:p>
          <a:endParaRPr lang="tr-TR"/>
        </a:p>
      </dgm:t>
    </dgm:pt>
    <dgm:pt modelId="{C111349F-CB2F-441F-A561-35B1A1A0C4F7}" type="pres">
      <dgm:prSet presAssocID="{11F6C164-F136-4E33-BD66-7C7461BE9E49}" presName="hierChild4" presStyleCnt="0"/>
      <dgm:spPr/>
      <dgm:t>
        <a:bodyPr/>
        <a:lstStyle/>
        <a:p>
          <a:endParaRPr lang="tr-TR"/>
        </a:p>
      </dgm:t>
    </dgm:pt>
    <dgm:pt modelId="{3351D96B-2D93-48B7-807F-C15E99A04703}" type="pres">
      <dgm:prSet presAssocID="{11F6C164-F136-4E33-BD66-7C7461BE9E49}" presName="hierChild5" presStyleCnt="0"/>
      <dgm:spPr/>
      <dgm:t>
        <a:bodyPr/>
        <a:lstStyle/>
        <a:p>
          <a:endParaRPr lang="tr-TR"/>
        </a:p>
      </dgm:t>
    </dgm:pt>
    <dgm:pt modelId="{F2DB55D1-BAAF-4BA0-8CC4-3D0F4CA06B2D}" type="pres">
      <dgm:prSet presAssocID="{368A1FDF-F121-4EA5-B8E8-CFA9932CD404}" presName="Name37" presStyleLbl="parChTrans1D3" presStyleIdx="21" presStyleCnt="32"/>
      <dgm:spPr/>
      <dgm:t>
        <a:bodyPr/>
        <a:lstStyle/>
        <a:p>
          <a:endParaRPr lang="tr-TR"/>
        </a:p>
      </dgm:t>
    </dgm:pt>
    <dgm:pt modelId="{2F578373-3AF4-44C0-9F86-B9D67C9349F4}" type="pres">
      <dgm:prSet presAssocID="{8545DE64-0C90-4719-A737-8DB0F2C7DF2A}" presName="hierRoot2" presStyleCnt="0">
        <dgm:presLayoutVars>
          <dgm:hierBranch val="init"/>
        </dgm:presLayoutVars>
      </dgm:prSet>
      <dgm:spPr/>
      <dgm:t>
        <a:bodyPr/>
        <a:lstStyle/>
        <a:p>
          <a:endParaRPr lang="tr-TR"/>
        </a:p>
      </dgm:t>
    </dgm:pt>
    <dgm:pt modelId="{D7609105-902D-4025-8B1E-57C3F0CF29AE}" type="pres">
      <dgm:prSet presAssocID="{8545DE64-0C90-4719-A737-8DB0F2C7DF2A}" presName="rootComposite" presStyleCnt="0"/>
      <dgm:spPr/>
      <dgm:t>
        <a:bodyPr/>
        <a:lstStyle/>
        <a:p>
          <a:endParaRPr lang="tr-TR"/>
        </a:p>
      </dgm:t>
    </dgm:pt>
    <dgm:pt modelId="{62AABCF3-DBED-4ECD-9EAE-CC286534BCA7}" type="pres">
      <dgm:prSet presAssocID="{8545DE64-0C90-4719-A737-8DB0F2C7DF2A}" presName="rootText" presStyleLbl="node3" presStyleIdx="21" presStyleCnt="31" custLinFactNeighborX="-11870">
        <dgm:presLayoutVars>
          <dgm:chPref val="3"/>
        </dgm:presLayoutVars>
      </dgm:prSet>
      <dgm:spPr>
        <a:prstGeom prst="flowChartAlternateProcess">
          <a:avLst/>
        </a:prstGeom>
      </dgm:spPr>
      <dgm:t>
        <a:bodyPr/>
        <a:lstStyle/>
        <a:p>
          <a:endParaRPr lang="tr-TR"/>
        </a:p>
      </dgm:t>
    </dgm:pt>
    <dgm:pt modelId="{54C3C5A7-C820-4581-928A-45B7E3460F93}" type="pres">
      <dgm:prSet presAssocID="{8545DE64-0C90-4719-A737-8DB0F2C7DF2A}" presName="rootConnector" presStyleLbl="node3" presStyleIdx="21" presStyleCnt="31"/>
      <dgm:spPr/>
      <dgm:t>
        <a:bodyPr/>
        <a:lstStyle/>
        <a:p>
          <a:endParaRPr lang="tr-TR"/>
        </a:p>
      </dgm:t>
    </dgm:pt>
    <dgm:pt modelId="{F161D0AC-2DD7-404C-B0E7-46E13EFB8D14}" type="pres">
      <dgm:prSet presAssocID="{8545DE64-0C90-4719-A737-8DB0F2C7DF2A}" presName="hierChild4" presStyleCnt="0"/>
      <dgm:spPr/>
      <dgm:t>
        <a:bodyPr/>
        <a:lstStyle/>
        <a:p>
          <a:endParaRPr lang="tr-TR"/>
        </a:p>
      </dgm:t>
    </dgm:pt>
    <dgm:pt modelId="{117EAB2E-EC24-4936-AC74-11DE8EDCFFF0}" type="pres">
      <dgm:prSet presAssocID="{8545DE64-0C90-4719-A737-8DB0F2C7DF2A}" presName="hierChild5" presStyleCnt="0"/>
      <dgm:spPr/>
      <dgm:t>
        <a:bodyPr/>
        <a:lstStyle/>
        <a:p>
          <a:endParaRPr lang="tr-TR"/>
        </a:p>
      </dgm:t>
    </dgm:pt>
    <dgm:pt modelId="{E17F68EC-80DB-49FC-913C-04D148C1E71B}" type="pres">
      <dgm:prSet presAssocID="{7FF81FD7-B3A5-4F69-B157-7D3D4675CD8B}" presName="hierChild5" presStyleCnt="0"/>
      <dgm:spPr/>
      <dgm:t>
        <a:bodyPr/>
        <a:lstStyle/>
        <a:p>
          <a:endParaRPr lang="tr-TR"/>
        </a:p>
      </dgm:t>
    </dgm:pt>
    <dgm:pt modelId="{F02FCA5D-3EC1-44A0-B972-205C555DD224}" type="pres">
      <dgm:prSet presAssocID="{6B961966-4C74-4C76-AB6D-D9829D77BD28}" presName="Name37" presStyleLbl="parChTrans1D2" presStyleIdx="7" presStyleCnt="10"/>
      <dgm:spPr/>
      <dgm:t>
        <a:bodyPr/>
        <a:lstStyle/>
        <a:p>
          <a:endParaRPr lang="tr-TR"/>
        </a:p>
      </dgm:t>
    </dgm:pt>
    <dgm:pt modelId="{6D3BB57C-DFE9-43AF-9AC6-FE249B8BA1EF}" type="pres">
      <dgm:prSet presAssocID="{035284EC-F9CD-4D73-9D21-C480E7DAB67A}" presName="hierRoot2" presStyleCnt="0">
        <dgm:presLayoutVars>
          <dgm:hierBranch val="init"/>
        </dgm:presLayoutVars>
      </dgm:prSet>
      <dgm:spPr/>
      <dgm:t>
        <a:bodyPr/>
        <a:lstStyle/>
        <a:p>
          <a:endParaRPr lang="tr-TR"/>
        </a:p>
      </dgm:t>
    </dgm:pt>
    <dgm:pt modelId="{F2C354E9-07B4-4496-B21B-D2F9E1DD9FD2}" type="pres">
      <dgm:prSet presAssocID="{035284EC-F9CD-4D73-9D21-C480E7DAB67A}" presName="rootComposite" presStyleCnt="0"/>
      <dgm:spPr/>
      <dgm:t>
        <a:bodyPr/>
        <a:lstStyle/>
        <a:p>
          <a:endParaRPr lang="tr-TR"/>
        </a:p>
      </dgm:t>
    </dgm:pt>
    <dgm:pt modelId="{32858A0D-EA22-4C35-9507-BA47B4A88147}" type="pres">
      <dgm:prSet presAssocID="{035284EC-F9CD-4D73-9D21-C480E7DAB67A}" presName="rootText" presStyleLbl="node2" presStyleIdx="7" presStyleCnt="8" custScaleX="134723" custScaleY="128317" custLinFactNeighborY="0">
        <dgm:presLayoutVars>
          <dgm:chPref val="3"/>
        </dgm:presLayoutVars>
      </dgm:prSet>
      <dgm:spPr>
        <a:prstGeom prst="flowChartAlternateProcess">
          <a:avLst/>
        </a:prstGeom>
      </dgm:spPr>
      <dgm:t>
        <a:bodyPr/>
        <a:lstStyle/>
        <a:p>
          <a:endParaRPr lang="tr-TR"/>
        </a:p>
      </dgm:t>
    </dgm:pt>
    <dgm:pt modelId="{40803499-D428-4922-9A58-9EC0AA6F6575}" type="pres">
      <dgm:prSet presAssocID="{035284EC-F9CD-4D73-9D21-C480E7DAB67A}" presName="rootConnector" presStyleLbl="node2" presStyleIdx="7" presStyleCnt="8"/>
      <dgm:spPr/>
      <dgm:t>
        <a:bodyPr/>
        <a:lstStyle/>
        <a:p>
          <a:endParaRPr lang="tr-TR"/>
        </a:p>
      </dgm:t>
    </dgm:pt>
    <dgm:pt modelId="{33B7AA3F-E335-4DF2-A1EC-F4DA88DF0FAC}" type="pres">
      <dgm:prSet presAssocID="{035284EC-F9CD-4D73-9D21-C480E7DAB67A}" presName="hierChild4" presStyleCnt="0"/>
      <dgm:spPr/>
      <dgm:t>
        <a:bodyPr/>
        <a:lstStyle/>
        <a:p>
          <a:endParaRPr lang="tr-TR"/>
        </a:p>
      </dgm:t>
    </dgm:pt>
    <dgm:pt modelId="{47CEC33F-9BDF-400C-B0DD-B0DA1E16C8BE}" type="pres">
      <dgm:prSet presAssocID="{A8D0E5FD-9A66-4BC8-88D8-7A5BE46798E9}" presName="Name37" presStyleLbl="parChTrans1D3" presStyleIdx="22" presStyleCnt="32"/>
      <dgm:spPr/>
      <dgm:t>
        <a:bodyPr/>
        <a:lstStyle/>
        <a:p>
          <a:endParaRPr lang="tr-TR"/>
        </a:p>
      </dgm:t>
    </dgm:pt>
    <dgm:pt modelId="{90932329-9B16-42C7-98B3-021AF3D340A4}" type="pres">
      <dgm:prSet presAssocID="{5A438608-B8F1-42AD-B54D-1A6F09B99708}" presName="hierRoot2" presStyleCnt="0">
        <dgm:presLayoutVars>
          <dgm:hierBranch val="init"/>
        </dgm:presLayoutVars>
      </dgm:prSet>
      <dgm:spPr/>
      <dgm:t>
        <a:bodyPr/>
        <a:lstStyle/>
        <a:p>
          <a:endParaRPr lang="tr-TR"/>
        </a:p>
      </dgm:t>
    </dgm:pt>
    <dgm:pt modelId="{89B12008-E88D-483F-A17E-E8C727C77C88}" type="pres">
      <dgm:prSet presAssocID="{5A438608-B8F1-42AD-B54D-1A6F09B99708}" presName="rootComposite" presStyleCnt="0"/>
      <dgm:spPr/>
      <dgm:t>
        <a:bodyPr/>
        <a:lstStyle/>
        <a:p>
          <a:endParaRPr lang="tr-TR"/>
        </a:p>
      </dgm:t>
    </dgm:pt>
    <dgm:pt modelId="{EEA82F49-3C85-4E6E-A03E-AEA7B5313ED6}" type="pres">
      <dgm:prSet presAssocID="{5A438608-B8F1-42AD-B54D-1A6F09B99708}" presName="rootText" presStyleLbl="node3" presStyleIdx="22" presStyleCnt="31">
        <dgm:presLayoutVars>
          <dgm:chPref val="3"/>
        </dgm:presLayoutVars>
      </dgm:prSet>
      <dgm:spPr>
        <a:prstGeom prst="flowChartAlternateProcess">
          <a:avLst/>
        </a:prstGeom>
      </dgm:spPr>
      <dgm:t>
        <a:bodyPr/>
        <a:lstStyle/>
        <a:p>
          <a:endParaRPr lang="tr-TR"/>
        </a:p>
      </dgm:t>
    </dgm:pt>
    <dgm:pt modelId="{0FE234DC-2686-4C80-B6EB-B6D6A9B57674}" type="pres">
      <dgm:prSet presAssocID="{5A438608-B8F1-42AD-B54D-1A6F09B99708}" presName="rootConnector" presStyleLbl="node3" presStyleIdx="22" presStyleCnt="31"/>
      <dgm:spPr/>
      <dgm:t>
        <a:bodyPr/>
        <a:lstStyle/>
        <a:p>
          <a:endParaRPr lang="tr-TR"/>
        </a:p>
      </dgm:t>
    </dgm:pt>
    <dgm:pt modelId="{6EC283B2-B093-4A2F-9954-C5321D6D8A42}" type="pres">
      <dgm:prSet presAssocID="{5A438608-B8F1-42AD-B54D-1A6F09B99708}" presName="hierChild4" presStyleCnt="0"/>
      <dgm:spPr/>
      <dgm:t>
        <a:bodyPr/>
        <a:lstStyle/>
        <a:p>
          <a:endParaRPr lang="tr-TR"/>
        </a:p>
      </dgm:t>
    </dgm:pt>
    <dgm:pt modelId="{43C9183A-7644-4D94-81B0-78D87FD920F5}" type="pres">
      <dgm:prSet presAssocID="{5A438608-B8F1-42AD-B54D-1A6F09B99708}" presName="hierChild5" presStyleCnt="0"/>
      <dgm:spPr/>
      <dgm:t>
        <a:bodyPr/>
        <a:lstStyle/>
        <a:p>
          <a:endParaRPr lang="tr-TR"/>
        </a:p>
      </dgm:t>
    </dgm:pt>
    <dgm:pt modelId="{E2492DD0-82A2-41AD-A622-351774926F48}" type="pres">
      <dgm:prSet presAssocID="{564CF600-7D11-457D-8633-3D36F5DCA156}" presName="Name37" presStyleLbl="parChTrans1D3" presStyleIdx="23" presStyleCnt="32"/>
      <dgm:spPr/>
      <dgm:t>
        <a:bodyPr/>
        <a:lstStyle/>
        <a:p>
          <a:endParaRPr lang="tr-TR"/>
        </a:p>
      </dgm:t>
    </dgm:pt>
    <dgm:pt modelId="{AE7F8BE5-DD8A-4344-9FD1-B3F0A8B457F6}" type="pres">
      <dgm:prSet presAssocID="{0AF1646F-14D5-4009-8458-9B1AF5514D20}" presName="hierRoot2" presStyleCnt="0">
        <dgm:presLayoutVars>
          <dgm:hierBranch val="init"/>
        </dgm:presLayoutVars>
      </dgm:prSet>
      <dgm:spPr/>
      <dgm:t>
        <a:bodyPr/>
        <a:lstStyle/>
        <a:p>
          <a:endParaRPr lang="tr-TR"/>
        </a:p>
      </dgm:t>
    </dgm:pt>
    <dgm:pt modelId="{B24D5138-85D7-4D2E-BC30-C12DAEFD77E2}" type="pres">
      <dgm:prSet presAssocID="{0AF1646F-14D5-4009-8458-9B1AF5514D20}" presName="rootComposite" presStyleCnt="0"/>
      <dgm:spPr/>
      <dgm:t>
        <a:bodyPr/>
        <a:lstStyle/>
        <a:p>
          <a:endParaRPr lang="tr-TR"/>
        </a:p>
      </dgm:t>
    </dgm:pt>
    <dgm:pt modelId="{EFDEA696-8EFD-4D70-98C9-92E85900DBEF}" type="pres">
      <dgm:prSet presAssocID="{0AF1646F-14D5-4009-8458-9B1AF5514D20}" presName="rootText" presStyleLbl="node3" presStyleIdx="23" presStyleCnt="31">
        <dgm:presLayoutVars>
          <dgm:chPref val="3"/>
        </dgm:presLayoutVars>
      </dgm:prSet>
      <dgm:spPr>
        <a:prstGeom prst="flowChartAlternateProcess">
          <a:avLst/>
        </a:prstGeom>
      </dgm:spPr>
      <dgm:t>
        <a:bodyPr/>
        <a:lstStyle/>
        <a:p>
          <a:endParaRPr lang="tr-TR"/>
        </a:p>
      </dgm:t>
    </dgm:pt>
    <dgm:pt modelId="{81480570-E0B7-4AD9-994D-733651BC68E5}" type="pres">
      <dgm:prSet presAssocID="{0AF1646F-14D5-4009-8458-9B1AF5514D20}" presName="rootConnector" presStyleLbl="node3" presStyleIdx="23" presStyleCnt="31"/>
      <dgm:spPr/>
      <dgm:t>
        <a:bodyPr/>
        <a:lstStyle/>
        <a:p>
          <a:endParaRPr lang="tr-TR"/>
        </a:p>
      </dgm:t>
    </dgm:pt>
    <dgm:pt modelId="{6B0F0D00-301E-4CE1-BC7B-2996188212BD}" type="pres">
      <dgm:prSet presAssocID="{0AF1646F-14D5-4009-8458-9B1AF5514D20}" presName="hierChild4" presStyleCnt="0"/>
      <dgm:spPr/>
      <dgm:t>
        <a:bodyPr/>
        <a:lstStyle/>
        <a:p>
          <a:endParaRPr lang="tr-TR"/>
        </a:p>
      </dgm:t>
    </dgm:pt>
    <dgm:pt modelId="{FEE33C14-F8BC-4E80-9F97-38A047F05AF9}" type="pres">
      <dgm:prSet presAssocID="{0AF1646F-14D5-4009-8458-9B1AF5514D20}" presName="hierChild5" presStyleCnt="0"/>
      <dgm:spPr/>
      <dgm:t>
        <a:bodyPr/>
        <a:lstStyle/>
        <a:p>
          <a:endParaRPr lang="tr-TR"/>
        </a:p>
      </dgm:t>
    </dgm:pt>
    <dgm:pt modelId="{16935357-2132-4F45-979B-94EBBD857316}" type="pres">
      <dgm:prSet presAssocID="{C0E39A78-89E3-4E4D-AA9D-657E2E7F4BBF}" presName="Name37" presStyleLbl="parChTrans1D3" presStyleIdx="24" presStyleCnt="32"/>
      <dgm:spPr/>
      <dgm:t>
        <a:bodyPr/>
        <a:lstStyle/>
        <a:p>
          <a:endParaRPr lang="tr-TR"/>
        </a:p>
      </dgm:t>
    </dgm:pt>
    <dgm:pt modelId="{C59EFA17-EBDB-4BD3-BC2E-5B46CC7D87DB}" type="pres">
      <dgm:prSet presAssocID="{965C99FF-C26A-498C-AB9B-ECC6F9C54133}" presName="hierRoot2" presStyleCnt="0">
        <dgm:presLayoutVars>
          <dgm:hierBranch val="init"/>
        </dgm:presLayoutVars>
      </dgm:prSet>
      <dgm:spPr/>
      <dgm:t>
        <a:bodyPr/>
        <a:lstStyle/>
        <a:p>
          <a:endParaRPr lang="tr-TR"/>
        </a:p>
      </dgm:t>
    </dgm:pt>
    <dgm:pt modelId="{38ABEB50-93C7-41BD-91B3-FBEFC18433F2}" type="pres">
      <dgm:prSet presAssocID="{965C99FF-C26A-498C-AB9B-ECC6F9C54133}" presName="rootComposite" presStyleCnt="0"/>
      <dgm:spPr/>
      <dgm:t>
        <a:bodyPr/>
        <a:lstStyle/>
        <a:p>
          <a:endParaRPr lang="tr-TR"/>
        </a:p>
      </dgm:t>
    </dgm:pt>
    <dgm:pt modelId="{C43250D2-099D-4A82-8D6D-E7440E9B2C67}" type="pres">
      <dgm:prSet presAssocID="{965C99FF-C26A-498C-AB9B-ECC6F9C54133}" presName="rootText" presStyleLbl="node3" presStyleIdx="24" presStyleCnt="31">
        <dgm:presLayoutVars>
          <dgm:chPref val="3"/>
        </dgm:presLayoutVars>
      </dgm:prSet>
      <dgm:spPr>
        <a:prstGeom prst="flowChartAlternateProcess">
          <a:avLst/>
        </a:prstGeom>
      </dgm:spPr>
      <dgm:t>
        <a:bodyPr/>
        <a:lstStyle/>
        <a:p>
          <a:endParaRPr lang="tr-TR"/>
        </a:p>
      </dgm:t>
    </dgm:pt>
    <dgm:pt modelId="{F06BD582-44A1-493C-B79A-013608365BAE}" type="pres">
      <dgm:prSet presAssocID="{965C99FF-C26A-498C-AB9B-ECC6F9C54133}" presName="rootConnector" presStyleLbl="node3" presStyleIdx="24" presStyleCnt="31"/>
      <dgm:spPr/>
      <dgm:t>
        <a:bodyPr/>
        <a:lstStyle/>
        <a:p>
          <a:endParaRPr lang="tr-TR"/>
        </a:p>
      </dgm:t>
    </dgm:pt>
    <dgm:pt modelId="{4C4A30CB-18CA-4909-84A3-4BE281348A8F}" type="pres">
      <dgm:prSet presAssocID="{965C99FF-C26A-498C-AB9B-ECC6F9C54133}" presName="hierChild4" presStyleCnt="0"/>
      <dgm:spPr/>
      <dgm:t>
        <a:bodyPr/>
        <a:lstStyle/>
        <a:p>
          <a:endParaRPr lang="tr-TR"/>
        </a:p>
      </dgm:t>
    </dgm:pt>
    <dgm:pt modelId="{3C8A7F7C-D8EB-444E-9F93-85E567CC5ABF}" type="pres">
      <dgm:prSet presAssocID="{965C99FF-C26A-498C-AB9B-ECC6F9C54133}" presName="hierChild5" presStyleCnt="0"/>
      <dgm:spPr/>
      <dgm:t>
        <a:bodyPr/>
        <a:lstStyle/>
        <a:p>
          <a:endParaRPr lang="tr-TR"/>
        </a:p>
      </dgm:t>
    </dgm:pt>
    <dgm:pt modelId="{CA9FBEA2-0B0C-4CE3-B45D-DBDBE8CD4807}" type="pres">
      <dgm:prSet presAssocID="{5CE380E6-FA4A-4D68-80EE-C8C232E8607F}" presName="Name37" presStyleLbl="parChTrans1D3" presStyleIdx="25" presStyleCnt="32"/>
      <dgm:spPr/>
      <dgm:t>
        <a:bodyPr/>
        <a:lstStyle/>
        <a:p>
          <a:endParaRPr lang="tr-TR"/>
        </a:p>
      </dgm:t>
    </dgm:pt>
    <dgm:pt modelId="{FE8D2D31-632A-4711-85BC-2207129C0539}" type="pres">
      <dgm:prSet presAssocID="{93AB2F71-2225-4BD1-BA2B-62575EB60335}" presName="hierRoot2" presStyleCnt="0">
        <dgm:presLayoutVars>
          <dgm:hierBranch val="init"/>
        </dgm:presLayoutVars>
      </dgm:prSet>
      <dgm:spPr/>
      <dgm:t>
        <a:bodyPr/>
        <a:lstStyle/>
        <a:p>
          <a:endParaRPr lang="tr-TR"/>
        </a:p>
      </dgm:t>
    </dgm:pt>
    <dgm:pt modelId="{B07832E1-A46B-44EF-BB06-0048EF1F4BBA}" type="pres">
      <dgm:prSet presAssocID="{93AB2F71-2225-4BD1-BA2B-62575EB60335}" presName="rootComposite" presStyleCnt="0"/>
      <dgm:spPr/>
      <dgm:t>
        <a:bodyPr/>
        <a:lstStyle/>
        <a:p>
          <a:endParaRPr lang="tr-TR"/>
        </a:p>
      </dgm:t>
    </dgm:pt>
    <dgm:pt modelId="{83F070E3-7532-40ED-8093-4E6613F191F5}" type="pres">
      <dgm:prSet presAssocID="{93AB2F71-2225-4BD1-BA2B-62575EB60335}" presName="rootText" presStyleLbl="node3" presStyleIdx="25" presStyleCnt="31">
        <dgm:presLayoutVars>
          <dgm:chPref val="3"/>
        </dgm:presLayoutVars>
      </dgm:prSet>
      <dgm:spPr>
        <a:prstGeom prst="flowChartAlternateProcess">
          <a:avLst/>
        </a:prstGeom>
      </dgm:spPr>
      <dgm:t>
        <a:bodyPr/>
        <a:lstStyle/>
        <a:p>
          <a:endParaRPr lang="tr-TR"/>
        </a:p>
      </dgm:t>
    </dgm:pt>
    <dgm:pt modelId="{97A2CCDF-3364-4984-AC43-4CD9DDF99C45}" type="pres">
      <dgm:prSet presAssocID="{93AB2F71-2225-4BD1-BA2B-62575EB60335}" presName="rootConnector" presStyleLbl="node3" presStyleIdx="25" presStyleCnt="31"/>
      <dgm:spPr/>
      <dgm:t>
        <a:bodyPr/>
        <a:lstStyle/>
        <a:p>
          <a:endParaRPr lang="tr-TR"/>
        </a:p>
      </dgm:t>
    </dgm:pt>
    <dgm:pt modelId="{18780BDF-FC4A-43E1-8A5F-CDFCBAF8B501}" type="pres">
      <dgm:prSet presAssocID="{93AB2F71-2225-4BD1-BA2B-62575EB60335}" presName="hierChild4" presStyleCnt="0"/>
      <dgm:spPr/>
      <dgm:t>
        <a:bodyPr/>
        <a:lstStyle/>
        <a:p>
          <a:endParaRPr lang="tr-TR"/>
        </a:p>
      </dgm:t>
    </dgm:pt>
    <dgm:pt modelId="{F8FE2B3E-9812-4B23-A9A0-D8060A97CE94}" type="pres">
      <dgm:prSet presAssocID="{93AB2F71-2225-4BD1-BA2B-62575EB60335}" presName="hierChild5" presStyleCnt="0"/>
      <dgm:spPr/>
      <dgm:t>
        <a:bodyPr/>
        <a:lstStyle/>
        <a:p>
          <a:endParaRPr lang="tr-TR"/>
        </a:p>
      </dgm:t>
    </dgm:pt>
    <dgm:pt modelId="{04F0E734-34B4-4094-B77F-3ED7AF1E9C05}" type="pres">
      <dgm:prSet presAssocID="{2BE95943-DD7C-4AEA-B13A-B4CA38793BA0}" presName="Name37" presStyleLbl="parChTrans1D3" presStyleIdx="26" presStyleCnt="32"/>
      <dgm:spPr/>
      <dgm:t>
        <a:bodyPr/>
        <a:lstStyle/>
        <a:p>
          <a:endParaRPr lang="tr-TR"/>
        </a:p>
      </dgm:t>
    </dgm:pt>
    <dgm:pt modelId="{13D1A53F-F64E-4DFF-81DD-2F2F803B9ABD}" type="pres">
      <dgm:prSet presAssocID="{F9BBCFCD-2568-4F63-B569-0FB1865E91AA}" presName="hierRoot2" presStyleCnt="0">
        <dgm:presLayoutVars>
          <dgm:hierBranch val="init"/>
        </dgm:presLayoutVars>
      </dgm:prSet>
      <dgm:spPr/>
      <dgm:t>
        <a:bodyPr/>
        <a:lstStyle/>
        <a:p>
          <a:endParaRPr lang="tr-TR"/>
        </a:p>
      </dgm:t>
    </dgm:pt>
    <dgm:pt modelId="{1DC35171-BE10-41AC-8B9D-BDCBE2F8A807}" type="pres">
      <dgm:prSet presAssocID="{F9BBCFCD-2568-4F63-B569-0FB1865E91AA}" presName="rootComposite" presStyleCnt="0"/>
      <dgm:spPr/>
      <dgm:t>
        <a:bodyPr/>
        <a:lstStyle/>
        <a:p>
          <a:endParaRPr lang="tr-TR"/>
        </a:p>
      </dgm:t>
    </dgm:pt>
    <dgm:pt modelId="{BA0B1C2B-3D92-4DA3-B079-745098CBBF25}" type="pres">
      <dgm:prSet presAssocID="{F9BBCFCD-2568-4F63-B569-0FB1865E91AA}" presName="rootText" presStyleLbl="node3" presStyleIdx="26" presStyleCnt="31">
        <dgm:presLayoutVars>
          <dgm:chPref val="3"/>
        </dgm:presLayoutVars>
      </dgm:prSet>
      <dgm:spPr>
        <a:prstGeom prst="flowChartAlternateProcess">
          <a:avLst/>
        </a:prstGeom>
      </dgm:spPr>
      <dgm:t>
        <a:bodyPr/>
        <a:lstStyle/>
        <a:p>
          <a:endParaRPr lang="tr-TR"/>
        </a:p>
      </dgm:t>
    </dgm:pt>
    <dgm:pt modelId="{4CE6304C-C3A6-4CAF-8E58-65845E66267C}" type="pres">
      <dgm:prSet presAssocID="{F9BBCFCD-2568-4F63-B569-0FB1865E91AA}" presName="rootConnector" presStyleLbl="node3" presStyleIdx="26" presStyleCnt="31"/>
      <dgm:spPr/>
      <dgm:t>
        <a:bodyPr/>
        <a:lstStyle/>
        <a:p>
          <a:endParaRPr lang="tr-TR"/>
        </a:p>
      </dgm:t>
    </dgm:pt>
    <dgm:pt modelId="{BC62BFCF-67DD-4E09-A77E-8808ADE37A8B}" type="pres">
      <dgm:prSet presAssocID="{F9BBCFCD-2568-4F63-B569-0FB1865E91AA}" presName="hierChild4" presStyleCnt="0"/>
      <dgm:spPr/>
      <dgm:t>
        <a:bodyPr/>
        <a:lstStyle/>
        <a:p>
          <a:endParaRPr lang="tr-TR"/>
        </a:p>
      </dgm:t>
    </dgm:pt>
    <dgm:pt modelId="{95527496-0ADB-4899-82CF-A3780287DBCA}" type="pres">
      <dgm:prSet presAssocID="{F9BBCFCD-2568-4F63-B569-0FB1865E91AA}" presName="hierChild5" presStyleCnt="0"/>
      <dgm:spPr/>
      <dgm:t>
        <a:bodyPr/>
        <a:lstStyle/>
        <a:p>
          <a:endParaRPr lang="tr-TR"/>
        </a:p>
      </dgm:t>
    </dgm:pt>
    <dgm:pt modelId="{DECE5065-CCCF-43F6-BE7B-237033A7FC72}" type="pres">
      <dgm:prSet presAssocID="{22A36D71-4D48-43E3-8ED3-3E8431211C2E}" presName="Name37" presStyleLbl="parChTrans1D3" presStyleIdx="27" presStyleCnt="32"/>
      <dgm:spPr/>
      <dgm:t>
        <a:bodyPr/>
        <a:lstStyle/>
        <a:p>
          <a:endParaRPr lang="tr-TR"/>
        </a:p>
      </dgm:t>
    </dgm:pt>
    <dgm:pt modelId="{F868B660-CDF7-47B4-8C4D-F37676E77170}" type="pres">
      <dgm:prSet presAssocID="{ACFAD85E-72C4-4844-967F-F6C6BD3B2301}" presName="hierRoot2" presStyleCnt="0">
        <dgm:presLayoutVars>
          <dgm:hierBranch val="init"/>
        </dgm:presLayoutVars>
      </dgm:prSet>
      <dgm:spPr/>
      <dgm:t>
        <a:bodyPr/>
        <a:lstStyle/>
        <a:p>
          <a:endParaRPr lang="tr-TR"/>
        </a:p>
      </dgm:t>
    </dgm:pt>
    <dgm:pt modelId="{0F68B095-69A2-4D8B-8CDD-53B08D7FC3C6}" type="pres">
      <dgm:prSet presAssocID="{ACFAD85E-72C4-4844-967F-F6C6BD3B2301}" presName="rootComposite" presStyleCnt="0"/>
      <dgm:spPr/>
      <dgm:t>
        <a:bodyPr/>
        <a:lstStyle/>
        <a:p>
          <a:endParaRPr lang="tr-TR"/>
        </a:p>
      </dgm:t>
    </dgm:pt>
    <dgm:pt modelId="{36FA2185-655F-4B81-BBE3-FB01995E2752}" type="pres">
      <dgm:prSet presAssocID="{ACFAD85E-72C4-4844-967F-F6C6BD3B2301}" presName="rootText" presStyleLbl="node3" presStyleIdx="27" presStyleCnt="31">
        <dgm:presLayoutVars>
          <dgm:chPref val="3"/>
        </dgm:presLayoutVars>
      </dgm:prSet>
      <dgm:spPr>
        <a:prstGeom prst="roundRect">
          <a:avLst/>
        </a:prstGeom>
      </dgm:spPr>
      <dgm:t>
        <a:bodyPr/>
        <a:lstStyle/>
        <a:p>
          <a:endParaRPr lang="tr-TR"/>
        </a:p>
      </dgm:t>
    </dgm:pt>
    <dgm:pt modelId="{956F76E0-375B-4074-BFF5-56DD17A3DEAF}" type="pres">
      <dgm:prSet presAssocID="{ACFAD85E-72C4-4844-967F-F6C6BD3B2301}" presName="rootConnector" presStyleLbl="node3" presStyleIdx="27" presStyleCnt="31"/>
      <dgm:spPr/>
      <dgm:t>
        <a:bodyPr/>
        <a:lstStyle/>
        <a:p>
          <a:endParaRPr lang="tr-TR"/>
        </a:p>
      </dgm:t>
    </dgm:pt>
    <dgm:pt modelId="{95D1A571-C851-42DE-9CC5-447769741E11}" type="pres">
      <dgm:prSet presAssocID="{ACFAD85E-72C4-4844-967F-F6C6BD3B2301}" presName="hierChild4" presStyleCnt="0"/>
      <dgm:spPr/>
      <dgm:t>
        <a:bodyPr/>
        <a:lstStyle/>
        <a:p>
          <a:endParaRPr lang="tr-TR"/>
        </a:p>
      </dgm:t>
    </dgm:pt>
    <dgm:pt modelId="{56F8F121-E903-4B2B-8876-F5F180B1F044}" type="pres">
      <dgm:prSet presAssocID="{ACFAD85E-72C4-4844-967F-F6C6BD3B2301}" presName="hierChild5" presStyleCnt="0"/>
      <dgm:spPr/>
      <dgm:t>
        <a:bodyPr/>
        <a:lstStyle/>
        <a:p>
          <a:endParaRPr lang="tr-TR"/>
        </a:p>
      </dgm:t>
    </dgm:pt>
    <dgm:pt modelId="{E07020B2-C219-4F70-A15D-A437613C5E29}" type="pres">
      <dgm:prSet presAssocID="{FDC32976-7255-44CA-8449-699BD9C8130E}" presName="Name37" presStyleLbl="parChTrans1D3" presStyleIdx="28" presStyleCnt="32"/>
      <dgm:spPr/>
      <dgm:t>
        <a:bodyPr/>
        <a:lstStyle/>
        <a:p>
          <a:endParaRPr lang="tr-TR"/>
        </a:p>
      </dgm:t>
    </dgm:pt>
    <dgm:pt modelId="{79F1B37E-A4E0-4C89-A1C9-EE6D1AA0D0A9}" type="pres">
      <dgm:prSet presAssocID="{6A18341A-A861-44DB-B759-7637A4357C90}" presName="hierRoot2" presStyleCnt="0">
        <dgm:presLayoutVars>
          <dgm:hierBranch val="init"/>
        </dgm:presLayoutVars>
      </dgm:prSet>
      <dgm:spPr/>
      <dgm:t>
        <a:bodyPr/>
        <a:lstStyle/>
        <a:p>
          <a:endParaRPr lang="tr-TR"/>
        </a:p>
      </dgm:t>
    </dgm:pt>
    <dgm:pt modelId="{6738A057-C4C9-4FA7-BC5B-2285B9ABC14F}" type="pres">
      <dgm:prSet presAssocID="{6A18341A-A861-44DB-B759-7637A4357C90}" presName="rootComposite" presStyleCnt="0"/>
      <dgm:spPr/>
      <dgm:t>
        <a:bodyPr/>
        <a:lstStyle/>
        <a:p>
          <a:endParaRPr lang="tr-TR"/>
        </a:p>
      </dgm:t>
    </dgm:pt>
    <dgm:pt modelId="{1A015DF4-E07D-4F0B-B57E-81BEEA3D7E0A}" type="pres">
      <dgm:prSet presAssocID="{6A18341A-A861-44DB-B759-7637A4357C90}" presName="rootText" presStyleLbl="node3" presStyleIdx="28" presStyleCnt="31">
        <dgm:presLayoutVars>
          <dgm:chPref val="3"/>
        </dgm:presLayoutVars>
      </dgm:prSet>
      <dgm:spPr>
        <a:prstGeom prst="roundRect">
          <a:avLst/>
        </a:prstGeom>
      </dgm:spPr>
      <dgm:t>
        <a:bodyPr/>
        <a:lstStyle/>
        <a:p>
          <a:endParaRPr lang="tr-TR"/>
        </a:p>
      </dgm:t>
    </dgm:pt>
    <dgm:pt modelId="{B6154329-F09E-496A-ABBA-5068A04EBE58}" type="pres">
      <dgm:prSet presAssocID="{6A18341A-A861-44DB-B759-7637A4357C90}" presName="rootConnector" presStyleLbl="node3" presStyleIdx="28" presStyleCnt="31"/>
      <dgm:spPr/>
      <dgm:t>
        <a:bodyPr/>
        <a:lstStyle/>
        <a:p>
          <a:endParaRPr lang="tr-TR"/>
        </a:p>
      </dgm:t>
    </dgm:pt>
    <dgm:pt modelId="{988CEABB-A7FF-430F-BD97-DC4C2AEBD36F}" type="pres">
      <dgm:prSet presAssocID="{6A18341A-A861-44DB-B759-7637A4357C90}" presName="hierChild4" presStyleCnt="0"/>
      <dgm:spPr/>
      <dgm:t>
        <a:bodyPr/>
        <a:lstStyle/>
        <a:p>
          <a:endParaRPr lang="tr-TR"/>
        </a:p>
      </dgm:t>
    </dgm:pt>
    <dgm:pt modelId="{57F48F99-B776-4BC7-8344-0B76F4C79753}" type="pres">
      <dgm:prSet presAssocID="{6A18341A-A861-44DB-B759-7637A4357C90}" presName="hierChild5" presStyleCnt="0"/>
      <dgm:spPr/>
      <dgm:t>
        <a:bodyPr/>
        <a:lstStyle/>
        <a:p>
          <a:endParaRPr lang="tr-TR"/>
        </a:p>
      </dgm:t>
    </dgm:pt>
    <dgm:pt modelId="{07668CCA-6CF1-4E8B-B7F8-DCE09E569EC7}" type="pres">
      <dgm:prSet presAssocID="{6A67693C-82EC-45FF-B8D1-2302BD4C48F6}" presName="Name37" presStyleLbl="parChTrans1D3" presStyleIdx="29" presStyleCnt="32"/>
      <dgm:spPr/>
      <dgm:t>
        <a:bodyPr/>
        <a:lstStyle/>
        <a:p>
          <a:endParaRPr lang="tr-TR"/>
        </a:p>
      </dgm:t>
    </dgm:pt>
    <dgm:pt modelId="{E952643B-997E-4679-809E-B13BA3586B50}" type="pres">
      <dgm:prSet presAssocID="{F21D91EE-C19E-43E2-B4FB-FC17DDA4B5CA}" presName="hierRoot2" presStyleCnt="0">
        <dgm:presLayoutVars>
          <dgm:hierBranch val="init"/>
        </dgm:presLayoutVars>
      </dgm:prSet>
      <dgm:spPr/>
      <dgm:t>
        <a:bodyPr/>
        <a:lstStyle/>
        <a:p>
          <a:endParaRPr lang="tr-TR"/>
        </a:p>
      </dgm:t>
    </dgm:pt>
    <dgm:pt modelId="{A25547A4-5EBF-42A1-AC85-31A0648DBDB3}" type="pres">
      <dgm:prSet presAssocID="{F21D91EE-C19E-43E2-B4FB-FC17DDA4B5CA}" presName="rootComposite" presStyleCnt="0"/>
      <dgm:spPr/>
      <dgm:t>
        <a:bodyPr/>
        <a:lstStyle/>
        <a:p>
          <a:endParaRPr lang="tr-TR"/>
        </a:p>
      </dgm:t>
    </dgm:pt>
    <dgm:pt modelId="{E223C22D-08B3-468B-8A50-F997A7C201C6}" type="pres">
      <dgm:prSet presAssocID="{F21D91EE-C19E-43E2-B4FB-FC17DDA4B5CA}" presName="rootText" presStyleLbl="node3" presStyleIdx="29" presStyleCnt="31">
        <dgm:presLayoutVars>
          <dgm:chPref val="3"/>
        </dgm:presLayoutVars>
      </dgm:prSet>
      <dgm:spPr>
        <a:prstGeom prst="roundRect">
          <a:avLst/>
        </a:prstGeom>
      </dgm:spPr>
      <dgm:t>
        <a:bodyPr/>
        <a:lstStyle/>
        <a:p>
          <a:endParaRPr lang="tr-TR"/>
        </a:p>
      </dgm:t>
    </dgm:pt>
    <dgm:pt modelId="{89E4CB18-80EF-43E3-B127-A718805BAE20}" type="pres">
      <dgm:prSet presAssocID="{F21D91EE-C19E-43E2-B4FB-FC17DDA4B5CA}" presName="rootConnector" presStyleLbl="node3" presStyleIdx="29" presStyleCnt="31"/>
      <dgm:spPr/>
      <dgm:t>
        <a:bodyPr/>
        <a:lstStyle/>
        <a:p>
          <a:endParaRPr lang="tr-TR"/>
        </a:p>
      </dgm:t>
    </dgm:pt>
    <dgm:pt modelId="{1718501C-342B-4024-90D4-71391697B650}" type="pres">
      <dgm:prSet presAssocID="{F21D91EE-C19E-43E2-B4FB-FC17DDA4B5CA}" presName="hierChild4" presStyleCnt="0"/>
      <dgm:spPr/>
      <dgm:t>
        <a:bodyPr/>
        <a:lstStyle/>
        <a:p>
          <a:endParaRPr lang="tr-TR"/>
        </a:p>
      </dgm:t>
    </dgm:pt>
    <dgm:pt modelId="{67DF444A-1BF4-48DD-885C-F1E0F6F951E5}" type="pres">
      <dgm:prSet presAssocID="{F21D91EE-C19E-43E2-B4FB-FC17DDA4B5CA}" presName="hierChild5" presStyleCnt="0"/>
      <dgm:spPr/>
      <dgm:t>
        <a:bodyPr/>
        <a:lstStyle/>
        <a:p>
          <a:endParaRPr lang="tr-TR"/>
        </a:p>
      </dgm:t>
    </dgm:pt>
    <dgm:pt modelId="{9FC0C9C7-6DD2-4AB2-B383-3A2C733FAF4E}" type="pres">
      <dgm:prSet presAssocID="{93FB2C03-A5F1-474D-9C04-983904A087BB}" presName="Name37" presStyleLbl="parChTrans1D3" presStyleIdx="30" presStyleCnt="32"/>
      <dgm:spPr/>
      <dgm:t>
        <a:bodyPr/>
        <a:lstStyle/>
        <a:p>
          <a:endParaRPr lang="tr-TR"/>
        </a:p>
      </dgm:t>
    </dgm:pt>
    <dgm:pt modelId="{4ADADAFD-05E5-4672-818B-6574515F542D}" type="pres">
      <dgm:prSet presAssocID="{9A0D7ADB-7AA1-436D-8B10-F2675267DE29}" presName="hierRoot2" presStyleCnt="0">
        <dgm:presLayoutVars>
          <dgm:hierBranch val="init"/>
        </dgm:presLayoutVars>
      </dgm:prSet>
      <dgm:spPr/>
      <dgm:t>
        <a:bodyPr/>
        <a:lstStyle/>
        <a:p>
          <a:endParaRPr lang="tr-TR"/>
        </a:p>
      </dgm:t>
    </dgm:pt>
    <dgm:pt modelId="{675DCA74-DF8B-46E4-A1BE-6C751ABD6C42}" type="pres">
      <dgm:prSet presAssocID="{9A0D7ADB-7AA1-436D-8B10-F2675267DE29}" presName="rootComposite" presStyleCnt="0"/>
      <dgm:spPr/>
      <dgm:t>
        <a:bodyPr/>
        <a:lstStyle/>
        <a:p>
          <a:endParaRPr lang="tr-TR"/>
        </a:p>
      </dgm:t>
    </dgm:pt>
    <dgm:pt modelId="{1D8A9586-E242-4F0F-ABC4-7A01DD753C44}" type="pres">
      <dgm:prSet presAssocID="{9A0D7ADB-7AA1-436D-8B10-F2675267DE29}" presName="rootText" presStyleLbl="node3" presStyleIdx="30" presStyleCnt="31">
        <dgm:presLayoutVars>
          <dgm:chPref val="3"/>
        </dgm:presLayoutVars>
      </dgm:prSet>
      <dgm:spPr>
        <a:prstGeom prst="roundRect">
          <a:avLst/>
        </a:prstGeom>
      </dgm:spPr>
      <dgm:t>
        <a:bodyPr/>
        <a:lstStyle/>
        <a:p>
          <a:endParaRPr lang="tr-TR"/>
        </a:p>
      </dgm:t>
    </dgm:pt>
    <dgm:pt modelId="{B98BF62B-8C72-4243-B4CF-8626E2D48938}" type="pres">
      <dgm:prSet presAssocID="{9A0D7ADB-7AA1-436D-8B10-F2675267DE29}" presName="rootConnector" presStyleLbl="node3" presStyleIdx="30" presStyleCnt="31"/>
      <dgm:spPr/>
      <dgm:t>
        <a:bodyPr/>
        <a:lstStyle/>
        <a:p>
          <a:endParaRPr lang="tr-TR"/>
        </a:p>
      </dgm:t>
    </dgm:pt>
    <dgm:pt modelId="{AF371217-A5A7-4648-AE51-006AE999C7E2}" type="pres">
      <dgm:prSet presAssocID="{9A0D7ADB-7AA1-436D-8B10-F2675267DE29}" presName="hierChild4" presStyleCnt="0"/>
      <dgm:spPr/>
      <dgm:t>
        <a:bodyPr/>
        <a:lstStyle/>
        <a:p>
          <a:endParaRPr lang="tr-TR"/>
        </a:p>
      </dgm:t>
    </dgm:pt>
    <dgm:pt modelId="{E6FBD1AB-520B-4E83-83D4-6B8F103106D6}" type="pres">
      <dgm:prSet presAssocID="{9A0D7ADB-7AA1-436D-8B10-F2675267DE29}" presName="hierChild5" presStyleCnt="0"/>
      <dgm:spPr/>
      <dgm:t>
        <a:bodyPr/>
        <a:lstStyle/>
        <a:p>
          <a:endParaRPr lang="tr-TR"/>
        </a:p>
      </dgm:t>
    </dgm:pt>
    <dgm:pt modelId="{2FBEECC3-D206-4193-B7E2-CBCE0D8F010C}" type="pres">
      <dgm:prSet presAssocID="{035284EC-F9CD-4D73-9D21-C480E7DAB67A}" presName="hierChild5" presStyleCnt="0"/>
      <dgm:spPr/>
      <dgm:t>
        <a:bodyPr/>
        <a:lstStyle/>
        <a:p>
          <a:endParaRPr lang="tr-TR"/>
        </a:p>
      </dgm:t>
    </dgm:pt>
    <dgm:pt modelId="{711D3D5A-D425-414B-A2CA-3E9EB77D8B48}" type="pres">
      <dgm:prSet presAssocID="{B9B39A50-8190-45DC-B654-9EAC507BC96E}" presName="Name111" presStyleLbl="parChTrans1D3" presStyleIdx="31" presStyleCnt="32"/>
      <dgm:spPr/>
      <dgm:t>
        <a:bodyPr/>
        <a:lstStyle/>
        <a:p>
          <a:endParaRPr lang="tr-TR"/>
        </a:p>
      </dgm:t>
    </dgm:pt>
    <dgm:pt modelId="{CD9B8486-EAC8-4906-B1BA-D787F1A6C849}" type="pres">
      <dgm:prSet presAssocID="{C8DB6BD1-4A11-4402-AA22-A92BF928E6F0}" presName="hierRoot3" presStyleCnt="0">
        <dgm:presLayoutVars>
          <dgm:hierBranch val="init"/>
        </dgm:presLayoutVars>
      </dgm:prSet>
      <dgm:spPr/>
      <dgm:t>
        <a:bodyPr/>
        <a:lstStyle/>
        <a:p>
          <a:endParaRPr lang="tr-TR"/>
        </a:p>
      </dgm:t>
    </dgm:pt>
    <dgm:pt modelId="{5024FABD-FEE9-4FC6-8618-C7D074B68673}" type="pres">
      <dgm:prSet presAssocID="{C8DB6BD1-4A11-4402-AA22-A92BF928E6F0}" presName="rootComposite3" presStyleCnt="0"/>
      <dgm:spPr/>
      <dgm:t>
        <a:bodyPr/>
        <a:lstStyle/>
        <a:p>
          <a:endParaRPr lang="tr-TR"/>
        </a:p>
      </dgm:t>
    </dgm:pt>
    <dgm:pt modelId="{F6205A04-12D7-4CC3-A0F5-F907C66AF339}" type="pres">
      <dgm:prSet presAssocID="{C8DB6BD1-4A11-4402-AA22-A92BF928E6F0}" presName="rootText3" presStyleLbl="asst2" presStyleIdx="0" presStyleCnt="1" custLinFactNeighborX="-2406">
        <dgm:presLayoutVars>
          <dgm:chPref val="3"/>
        </dgm:presLayoutVars>
      </dgm:prSet>
      <dgm:spPr>
        <a:prstGeom prst="flowChartAlternateProcess">
          <a:avLst/>
        </a:prstGeom>
      </dgm:spPr>
      <dgm:t>
        <a:bodyPr/>
        <a:lstStyle/>
        <a:p>
          <a:endParaRPr lang="tr-TR"/>
        </a:p>
      </dgm:t>
    </dgm:pt>
    <dgm:pt modelId="{929F9715-F20B-4A43-8F79-87D8DA5DD687}" type="pres">
      <dgm:prSet presAssocID="{C8DB6BD1-4A11-4402-AA22-A92BF928E6F0}" presName="rootConnector3" presStyleLbl="asst2" presStyleIdx="0" presStyleCnt="1"/>
      <dgm:spPr/>
      <dgm:t>
        <a:bodyPr/>
        <a:lstStyle/>
        <a:p>
          <a:endParaRPr lang="tr-TR"/>
        </a:p>
      </dgm:t>
    </dgm:pt>
    <dgm:pt modelId="{712AEEAD-8C2C-4BB6-A018-C291AD583FE4}" type="pres">
      <dgm:prSet presAssocID="{C8DB6BD1-4A11-4402-AA22-A92BF928E6F0}" presName="hierChild6" presStyleCnt="0"/>
      <dgm:spPr/>
      <dgm:t>
        <a:bodyPr/>
        <a:lstStyle/>
        <a:p>
          <a:endParaRPr lang="tr-TR"/>
        </a:p>
      </dgm:t>
    </dgm:pt>
    <dgm:pt modelId="{BC296FD0-1165-4ECA-AC80-194E3F1ADFBA}" type="pres">
      <dgm:prSet presAssocID="{C8DB6BD1-4A11-4402-AA22-A92BF928E6F0}" presName="hierChild7" presStyleCnt="0"/>
      <dgm:spPr/>
      <dgm:t>
        <a:bodyPr/>
        <a:lstStyle/>
        <a:p>
          <a:endParaRPr lang="tr-TR"/>
        </a:p>
      </dgm:t>
    </dgm:pt>
    <dgm:pt modelId="{8B288C21-EA6D-42A4-BD9B-38BF8B0A466D}" type="pres">
      <dgm:prSet presAssocID="{258F492F-C6A4-496F-A34B-2250F2E0BAE8}" presName="hierChild3" presStyleCnt="0"/>
      <dgm:spPr/>
      <dgm:t>
        <a:bodyPr/>
        <a:lstStyle/>
        <a:p>
          <a:endParaRPr lang="tr-TR"/>
        </a:p>
      </dgm:t>
    </dgm:pt>
    <dgm:pt modelId="{897A7D7E-9250-422B-BC04-E9251439DFE6}" type="pres">
      <dgm:prSet presAssocID="{C6B40878-35B4-4820-8955-4811D14C8DC1}" presName="Name111" presStyleLbl="parChTrans1D2" presStyleIdx="8" presStyleCnt="10"/>
      <dgm:spPr/>
      <dgm:t>
        <a:bodyPr/>
        <a:lstStyle/>
        <a:p>
          <a:endParaRPr lang="tr-TR"/>
        </a:p>
      </dgm:t>
    </dgm:pt>
    <dgm:pt modelId="{BE362ABB-FBFC-4B4F-B3E0-1CFE8F9E3780}" type="pres">
      <dgm:prSet presAssocID="{9F2D616A-905B-4893-80C9-319B8496E5A3}" presName="hierRoot3" presStyleCnt="0">
        <dgm:presLayoutVars>
          <dgm:hierBranch val="init"/>
        </dgm:presLayoutVars>
      </dgm:prSet>
      <dgm:spPr/>
      <dgm:t>
        <a:bodyPr/>
        <a:lstStyle/>
        <a:p>
          <a:endParaRPr lang="tr-TR"/>
        </a:p>
      </dgm:t>
    </dgm:pt>
    <dgm:pt modelId="{E3170DFD-79BE-4F63-9E40-AB26EFB75727}" type="pres">
      <dgm:prSet presAssocID="{9F2D616A-905B-4893-80C9-319B8496E5A3}" presName="rootComposite3" presStyleCnt="0"/>
      <dgm:spPr/>
      <dgm:t>
        <a:bodyPr/>
        <a:lstStyle/>
        <a:p>
          <a:endParaRPr lang="tr-TR"/>
        </a:p>
      </dgm:t>
    </dgm:pt>
    <dgm:pt modelId="{FE3C49FA-4847-468F-B00E-5F3A084B6C96}" type="pres">
      <dgm:prSet presAssocID="{9F2D616A-905B-4893-80C9-319B8496E5A3}" presName="rootText3" presStyleLbl="asst1" presStyleIdx="0" presStyleCnt="2" custScaleX="219930">
        <dgm:presLayoutVars>
          <dgm:chPref val="3"/>
        </dgm:presLayoutVars>
      </dgm:prSet>
      <dgm:spPr>
        <a:prstGeom prst="flowChartAlternateProcess">
          <a:avLst/>
        </a:prstGeom>
      </dgm:spPr>
      <dgm:t>
        <a:bodyPr/>
        <a:lstStyle/>
        <a:p>
          <a:endParaRPr lang="tr-TR"/>
        </a:p>
      </dgm:t>
    </dgm:pt>
    <dgm:pt modelId="{9D4B1AC6-9827-4CD2-88E6-E8A6254B2592}" type="pres">
      <dgm:prSet presAssocID="{9F2D616A-905B-4893-80C9-319B8496E5A3}" presName="rootConnector3" presStyleLbl="asst1" presStyleIdx="0" presStyleCnt="2"/>
      <dgm:spPr/>
      <dgm:t>
        <a:bodyPr/>
        <a:lstStyle/>
        <a:p>
          <a:endParaRPr lang="tr-TR"/>
        </a:p>
      </dgm:t>
    </dgm:pt>
    <dgm:pt modelId="{9CFBFB71-5281-430D-840E-A56AA2480D57}" type="pres">
      <dgm:prSet presAssocID="{9F2D616A-905B-4893-80C9-319B8496E5A3}" presName="hierChild6" presStyleCnt="0"/>
      <dgm:spPr/>
      <dgm:t>
        <a:bodyPr/>
        <a:lstStyle/>
        <a:p>
          <a:endParaRPr lang="tr-TR"/>
        </a:p>
      </dgm:t>
    </dgm:pt>
    <dgm:pt modelId="{CABC4DC6-4D19-4981-B24C-47B277EDB457}" type="pres">
      <dgm:prSet presAssocID="{9F2D616A-905B-4893-80C9-319B8496E5A3}" presName="hierChild7" presStyleCnt="0"/>
      <dgm:spPr/>
      <dgm:t>
        <a:bodyPr/>
        <a:lstStyle/>
        <a:p>
          <a:endParaRPr lang="tr-TR"/>
        </a:p>
      </dgm:t>
    </dgm:pt>
    <dgm:pt modelId="{683C1DF4-5985-4FD8-B65C-C75FFA4180F6}" type="pres">
      <dgm:prSet presAssocID="{2A449DAA-7B36-4106-810B-98129ABD4B24}" presName="Name111" presStyleLbl="parChTrans1D2" presStyleIdx="9" presStyleCnt="10"/>
      <dgm:spPr/>
      <dgm:t>
        <a:bodyPr/>
        <a:lstStyle/>
        <a:p>
          <a:endParaRPr lang="tr-TR"/>
        </a:p>
      </dgm:t>
    </dgm:pt>
    <dgm:pt modelId="{3B050802-2E63-49D4-AD71-4A9565356552}" type="pres">
      <dgm:prSet presAssocID="{B833F17E-0B10-4BDC-A698-1B4F5006E29F}" presName="hierRoot3" presStyleCnt="0">
        <dgm:presLayoutVars>
          <dgm:hierBranch val="init"/>
        </dgm:presLayoutVars>
      </dgm:prSet>
      <dgm:spPr/>
      <dgm:t>
        <a:bodyPr/>
        <a:lstStyle/>
        <a:p>
          <a:endParaRPr lang="tr-TR"/>
        </a:p>
      </dgm:t>
    </dgm:pt>
    <dgm:pt modelId="{1F58A315-70E7-40CF-A9E0-9231DBD3DC10}" type="pres">
      <dgm:prSet presAssocID="{B833F17E-0B10-4BDC-A698-1B4F5006E29F}" presName="rootComposite3" presStyleCnt="0"/>
      <dgm:spPr/>
      <dgm:t>
        <a:bodyPr/>
        <a:lstStyle/>
        <a:p>
          <a:endParaRPr lang="tr-TR"/>
        </a:p>
      </dgm:t>
    </dgm:pt>
    <dgm:pt modelId="{7420976C-8BDC-4A34-A5F3-06B087495CEC}" type="pres">
      <dgm:prSet presAssocID="{B833F17E-0B10-4BDC-A698-1B4F5006E29F}" presName="rootText3" presStyleLbl="asst1" presStyleIdx="1" presStyleCnt="2" custScaleX="227465" custLinFactNeighborX="11870">
        <dgm:presLayoutVars>
          <dgm:chPref val="3"/>
        </dgm:presLayoutVars>
      </dgm:prSet>
      <dgm:spPr>
        <a:prstGeom prst="flowChartAlternateProcess">
          <a:avLst/>
        </a:prstGeom>
      </dgm:spPr>
      <dgm:t>
        <a:bodyPr/>
        <a:lstStyle/>
        <a:p>
          <a:endParaRPr lang="tr-TR"/>
        </a:p>
      </dgm:t>
    </dgm:pt>
    <dgm:pt modelId="{E8912CEF-F05C-4373-80E0-A3DDDB940D47}" type="pres">
      <dgm:prSet presAssocID="{B833F17E-0B10-4BDC-A698-1B4F5006E29F}" presName="rootConnector3" presStyleLbl="asst1" presStyleIdx="1" presStyleCnt="2"/>
      <dgm:spPr/>
      <dgm:t>
        <a:bodyPr/>
        <a:lstStyle/>
        <a:p>
          <a:endParaRPr lang="tr-TR"/>
        </a:p>
      </dgm:t>
    </dgm:pt>
    <dgm:pt modelId="{26AB7427-A1C1-45E4-9B85-0AEE99FD3910}" type="pres">
      <dgm:prSet presAssocID="{B833F17E-0B10-4BDC-A698-1B4F5006E29F}" presName="hierChild6" presStyleCnt="0"/>
      <dgm:spPr/>
      <dgm:t>
        <a:bodyPr/>
        <a:lstStyle/>
        <a:p>
          <a:endParaRPr lang="tr-TR"/>
        </a:p>
      </dgm:t>
    </dgm:pt>
    <dgm:pt modelId="{4BCA17A8-2077-4479-9A35-9FA8B2F77A2C}" type="pres">
      <dgm:prSet presAssocID="{B833F17E-0B10-4BDC-A698-1B4F5006E29F}" presName="hierChild7" presStyleCnt="0"/>
      <dgm:spPr/>
      <dgm:t>
        <a:bodyPr/>
        <a:lstStyle/>
        <a:p>
          <a:endParaRPr lang="tr-TR"/>
        </a:p>
      </dgm:t>
    </dgm:pt>
  </dgm:ptLst>
  <dgm:cxnLst>
    <dgm:cxn modelId="{A726603E-90B4-4196-B8F0-88C8E5A26EF4}" type="presOf" srcId="{C6B40878-35B4-4820-8955-4811D14C8DC1}" destId="{897A7D7E-9250-422B-BC04-E9251439DFE6}" srcOrd="0" destOrd="0" presId="urn:microsoft.com/office/officeart/2005/8/layout/orgChart1"/>
    <dgm:cxn modelId="{E5A8E3DD-E883-48CC-B720-4AF6EF2F32C5}" type="presOf" srcId="{8545DE64-0C90-4719-A737-8DB0F2C7DF2A}" destId="{62AABCF3-DBED-4ECD-9EAE-CC286534BCA7}" srcOrd="0" destOrd="0" presId="urn:microsoft.com/office/officeart/2005/8/layout/orgChart1"/>
    <dgm:cxn modelId="{2ADACA65-9D74-4FB3-99DB-9F00E37EAD1C}" srcId="{F3CC7B63-3C44-49F4-90C4-61FAF3A1CD7C}" destId="{C9106F2F-BAD5-411B-857D-7E374DE08306}" srcOrd="1" destOrd="0" parTransId="{C4C829A3-0B03-4055-A4DB-4ED370A13B11}" sibTransId="{C5446A5A-B7EF-4A98-AFAF-8D59F142561A}"/>
    <dgm:cxn modelId="{AFD41631-0F0A-43C4-B743-7290BC0391C3}" type="presOf" srcId="{6A18341A-A861-44DB-B759-7637A4357C90}" destId="{1A015DF4-E07D-4F0B-B57E-81BEEA3D7E0A}" srcOrd="0" destOrd="0" presId="urn:microsoft.com/office/officeart/2005/8/layout/orgChart1"/>
    <dgm:cxn modelId="{6ACD742B-4465-4250-A021-324735706947}" type="presOf" srcId="{965C99FF-C26A-498C-AB9B-ECC6F9C54133}" destId="{F06BD582-44A1-493C-B79A-013608365BAE}" srcOrd="1" destOrd="0" presId="urn:microsoft.com/office/officeart/2005/8/layout/orgChart1"/>
    <dgm:cxn modelId="{5C39D603-76E7-4446-9212-1637CD7D021B}" type="presOf" srcId="{130CCDD1-82B1-4195-BD02-3F41B91CC54B}" destId="{3E400B45-C9E4-478A-8C21-0C3D2391F941}" srcOrd="1" destOrd="0" presId="urn:microsoft.com/office/officeart/2005/8/layout/orgChart1"/>
    <dgm:cxn modelId="{8E8A11F1-935C-4AA7-9E30-5BB5F5B0E2E2}" srcId="{4D755831-F3A1-435E-AB3F-F0F7E6B231DC}" destId="{B7D1DAE8-533C-4FF3-A83B-9BD6869C230F}" srcOrd="2" destOrd="0" parTransId="{603CCE25-FC18-44EB-9A30-1F67528E1C13}" sibTransId="{4C73759F-7C24-4FC6-8D89-4D664F14160E}"/>
    <dgm:cxn modelId="{675C9C67-2FAE-46D0-A6FF-FA6D73F7764E}" srcId="{035284EC-F9CD-4D73-9D21-C480E7DAB67A}" destId="{6A18341A-A861-44DB-B759-7637A4357C90}" srcOrd="7" destOrd="0" parTransId="{FDC32976-7255-44CA-8449-699BD9C8130E}" sibTransId="{C24AC882-E799-40B9-A72C-6A51E46F0899}"/>
    <dgm:cxn modelId="{DD5CA3B0-3F42-4D31-B730-0888A431001C}" srcId="{55A6223D-1314-4487-A49F-2301433064A5}" destId="{BD0742C5-0A2A-4B9B-8964-5943A7EA5E45}" srcOrd="1" destOrd="0" parTransId="{1F43E121-A51C-4B4C-8EEA-22ABC40916F8}" sibTransId="{0F2A78FB-4E1F-4445-AABB-218D4D65A67A}"/>
    <dgm:cxn modelId="{DEFF73AA-729B-4FC6-B269-CE9A65865FF1}" type="presOf" srcId="{55A6223D-1314-4487-A49F-2301433064A5}" destId="{692C4F60-78C1-4529-B7C2-778750D30166}" srcOrd="0" destOrd="0" presId="urn:microsoft.com/office/officeart/2005/8/layout/orgChart1"/>
    <dgm:cxn modelId="{24A5C609-1063-412B-8696-A9C1BD2BF8DE}" type="presOf" srcId="{9A0D7ADB-7AA1-436D-8B10-F2675267DE29}" destId="{B98BF62B-8C72-4243-B4CF-8626E2D48938}" srcOrd="1" destOrd="0" presId="urn:microsoft.com/office/officeart/2005/8/layout/orgChart1"/>
    <dgm:cxn modelId="{68C80D2D-9E5E-477B-873E-9B7A7C483BA4}" type="presOf" srcId="{1E1AD923-4E0C-45E0-9B4E-4F7A124B6E32}" destId="{C4D2519D-61A4-4B3F-9D56-BA92ADFFC27C}" srcOrd="0" destOrd="0" presId="urn:microsoft.com/office/officeart/2005/8/layout/orgChart1"/>
    <dgm:cxn modelId="{2F075ABD-D472-4CFA-BEAD-26810AD8ED4B}" type="presOf" srcId="{04CB8C5C-63E7-451D-9AC2-0CED0EAAA28E}" destId="{BA15E34F-198B-4991-8D04-6D10D5933925}" srcOrd="0" destOrd="0" presId="urn:microsoft.com/office/officeart/2005/8/layout/orgChart1"/>
    <dgm:cxn modelId="{558728BE-76E2-4719-A087-958E82866D5C}" srcId="{035284EC-F9CD-4D73-9D21-C480E7DAB67A}" destId="{93AB2F71-2225-4BD1-BA2B-62575EB60335}" srcOrd="4" destOrd="0" parTransId="{5CE380E6-FA4A-4D68-80EE-C8C232E8607F}" sibTransId="{4DA2CB8D-E1AC-42E4-86F9-1B32452668E6}"/>
    <dgm:cxn modelId="{ADBD9137-ECDE-4C5C-9E32-EF1A6DFD031D}" type="presOf" srcId="{81FB2CD5-5DF2-4EE9-9AFA-EA7BBD3B602D}" destId="{4CF5BF00-84CD-4370-8CEF-A248746F64B7}" srcOrd="0" destOrd="0" presId="urn:microsoft.com/office/officeart/2005/8/layout/orgChart1"/>
    <dgm:cxn modelId="{54A96A9D-95AA-426C-9772-5AF369C3F893}" srcId="{4D755831-F3A1-435E-AB3F-F0F7E6B231DC}" destId="{94ABD4DC-2BE2-4FCB-9B92-E618675C6E7C}" srcOrd="3" destOrd="0" parTransId="{73B15B2F-1AAF-4246-B8F3-A1ED2D475411}" sibTransId="{6AF18AFC-CC85-416C-BA5A-F41DA9834C1D}"/>
    <dgm:cxn modelId="{3E5621D3-2887-4585-9D41-FAD2B13BD6F4}" type="presOf" srcId="{DCC2630B-6092-473B-A859-5C72E034B822}" destId="{87A16021-A8AF-4568-9B5E-5E544631607F}" srcOrd="0" destOrd="0" presId="urn:microsoft.com/office/officeart/2005/8/layout/orgChart1"/>
    <dgm:cxn modelId="{986ED75B-98BA-49B7-BC76-9F21CCBFB209}" srcId="{130CCDD1-82B1-4195-BD02-3F41B91CC54B}" destId="{81FB2CD5-5DF2-4EE9-9AFA-EA7BBD3B602D}" srcOrd="5" destOrd="0" parTransId="{D5A95F95-0B1C-4C57-8188-7ECA1118BB6B}" sibTransId="{1DBC1957-6491-4164-8031-B65773A9589E}"/>
    <dgm:cxn modelId="{7AAEC1C8-ED1D-4283-AB56-B88BEB76AA46}" srcId="{258F492F-C6A4-496F-A34B-2250F2E0BAE8}" destId="{4D755831-F3A1-435E-AB3F-F0F7E6B231DC}" srcOrd="7" destOrd="0" parTransId="{C66BE023-BD8D-4FC2-A1BA-444322AE5CD3}" sibTransId="{72A62029-F0A4-47BD-9045-21F49D7E5EF7}"/>
    <dgm:cxn modelId="{BEAAFBF7-6B4A-4EA4-9EC5-346200E4B69D}" type="presOf" srcId="{60678CD0-1FA9-4600-879F-3714621BA05D}" destId="{CF8CF719-FF99-4A0C-B482-BA0340F58903}" srcOrd="0" destOrd="0" presId="urn:microsoft.com/office/officeart/2005/8/layout/orgChart1"/>
    <dgm:cxn modelId="{10715F57-0019-4043-A492-D694F8B36361}" type="presOf" srcId="{D5A95F95-0B1C-4C57-8188-7ECA1118BB6B}" destId="{4020859D-F4AC-43DC-A157-F575A3F6925B}" srcOrd="0" destOrd="0" presId="urn:microsoft.com/office/officeart/2005/8/layout/orgChart1"/>
    <dgm:cxn modelId="{7EA4DBAD-1A4F-41FF-962C-DF4548418830}" type="presOf" srcId="{C9106F2F-BAD5-411B-857D-7E374DE08306}" destId="{A4ABBADA-161D-4913-8DB1-4C9D32875A20}" srcOrd="1" destOrd="0" presId="urn:microsoft.com/office/officeart/2005/8/layout/orgChart1"/>
    <dgm:cxn modelId="{3F25B951-1B9E-4662-9BC1-671486366AA3}" type="presOf" srcId="{BB80E714-E3A5-4305-B168-240853ADDD37}" destId="{E443AB95-F2F5-46D9-9592-53D39D40D46A}" srcOrd="0" destOrd="0" presId="urn:microsoft.com/office/officeart/2005/8/layout/orgChart1"/>
    <dgm:cxn modelId="{D40BBCB4-BE62-476A-A904-AE39616A4092}" type="presOf" srcId="{6A18341A-A861-44DB-B759-7637A4357C90}" destId="{B6154329-F09E-496A-ABBA-5068A04EBE58}" srcOrd="1" destOrd="0" presId="urn:microsoft.com/office/officeart/2005/8/layout/orgChart1"/>
    <dgm:cxn modelId="{7B112288-7C8B-4660-9E85-53783551C9BE}" type="presOf" srcId="{9F2D616A-905B-4893-80C9-319B8496E5A3}" destId="{FE3C49FA-4847-468F-B00E-5F3A084B6C96}" srcOrd="0" destOrd="0" presId="urn:microsoft.com/office/officeart/2005/8/layout/orgChart1"/>
    <dgm:cxn modelId="{65E39B43-3409-42F0-86ED-E882EED27F8E}" type="presOf" srcId="{94ABD4DC-2BE2-4FCB-9B92-E618675C6E7C}" destId="{36825AC3-F663-4E0F-82DA-77821DC3B00D}" srcOrd="1" destOrd="0" presId="urn:microsoft.com/office/officeart/2005/8/layout/orgChart1"/>
    <dgm:cxn modelId="{9CF82186-9187-4289-B499-21F469D71EC6}" type="presOf" srcId="{6A67693C-82EC-45FF-B8D1-2302BD4C48F6}" destId="{07668CCA-6CF1-4E8B-B7F8-DCE09E569EC7}" srcOrd="0" destOrd="0" presId="urn:microsoft.com/office/officeart/2005/8/layout/orgChart1"/>
    <dgm:cxn modelId="{374D7EC2-7CCC-4C81-AF60-A95156A6F677}" type="presOf" srcId="{81FB2CD5-5DF2-4EE9-9AFA-EA7BBD3B602D}" destId="{244850EF-D2AB-4A72-BE65-7CC9C1A12D8D}" srcOrd="1" destOrd="0" presId="urn:microsoft.com/office/officeart/2005/8/layout/orgChart1"/>
    <dgm:cxn modelId="{F8D62AE7-A680-4E75-8F40-A32BC799CFC7}" type="presOf" srcId="{603CCE25-FC18-44EB-9A30-1F67528E1C13}" destId="{1831ED3B-ED50-4D76-9051-19C138808ED7}" srcOrd="0" destOrd="0" presId="urn:microsoft.com/office/officeart/2005/8/layout/orgChart1"/>
    <dgm:cxn modelId="{A495212F-A8E3-4B2F-AD18-6C4AE48F5399}" srcId="{258F492F-C6A4-496F-A34B-2250F2E0BAE8}" destId="{7FF81FD7-B3A5-4F69-B157-7D3D4675CD8B}" srcOrd="8" destOrd="0" parTransId="{CCD027AC-BEF2-4F11-8E0E-B2081A959719}" sibTransId="{90FFF5CF-450E-455B-AC26-194A09BA95B6}"/>
    <dgm:cxn modelId="{85CD165E-FF8E-4D50-BFC1-75E8BD567367}" srcId="{130CCDD1-82B1-4195-BD02-3F41B91CC54B}" destId="{FF3BDDDC-8795-4908-B8C6-5AB46DB2F03B}" srcOrd="1" destOrd="0" parTransId="{1CE59811-CA4F-4121-B592-6EE33039097C}" sibTransId="{752401DB-90F7-42A7-8AB2-90679D9BA604}"/>
    <dgm:cxn modelId="{4BCD9940-2685-4E6B-A122-684FF87C0B54}" type="presOf" srcId="{F21D91EE-C19E-43E2-B4FB-FC17DDA4B5CA}" destId="{E223C22D-08B3-468B-8A50-F997A7C201C6}" srcOrd="0" destOrd="0" presId="urn:microsoft.com/office/officeart/2005/8/layout/orgChart1"/>
    <dgm:cxn modelId="{8E4B4553-94FF-4A77-A601-631EB92080E5}" srcId="{035284EC-F9CD-4D73-9D21-C480E7DAB67A}" destId="{9A0D7ADB-7AA1-436D-8B10-F2675267DE29}" srcOrd="9" destOrd="0" parTransId="{93FB2C03-A5F1-474D-9C04-983904A087BB}" sibTransId="{239DE83F-4518-4490-9DE8-29D58C2EA31A}"/>
    <dgm:cxn modelId="{A0BA014C-BE02-4ECD-B0DB-B78723230EE3}" type="presOf" srcId="{C66BE023-BD8D-4FC2-A1BA-444322AE5CD3}" destId="{D9CE4544-72E1-425F-B487-9E4FA4FA05B7}" srcOrd="0" destOrd="0" presId="urn:microsoft.com/office/officeart/2005/8/layout/orgChart1"/>
    <dgm:cxn modelId="{11A68796-D176-4968-AA6F-016780D02FEF}" type="presOf" srcId="{3CA1C4E6-F71E-483A-B237-12B2607F9566}" destId="{FDFE0FE0-1824-468B-82E3-11D90FFB2F54}" srcOrd="1" destOrd="0" presId="urn:microsoft.com/office/officeart/2005/8/layout/orgChart1"/>
    <dgm:cxn modelId="{946017F4-6D02-424A-8843-632ED9040A7F}" type="presOf" srcId="{F3CC7B63-3C44-49F4-90C4-61FAF3A1CD7C}" destId="{C87617A9-F614-4D19-8617-F92FA835BF10}" srcOrd="1" destOrd="0" presId="urn:microsoft.com/office/officeart/2005/8/layout/orgChart1"/>
    <dgm:cxn modelId="{035B5315-BED2-4D93-8C4D-4B6955F94183}" srcId="{55A6223D-1314-4487-A49F-2301433064A5}" destId="{C48166A2-911A-4DF7-AA02-3F5A39144B38}" srcOrd="2" destOrd="0" parTransId="{EDC0DCC5-D3D6-4195-9175-3B4437000DDF}" sibTransId="{69D3ECD3-D3B7-46AD-9886-EAED7DA5FD08}"/>
    <dgm:cxn modelId="{A577671C-C873-4EDB-B0CF-F7E2E53E9539}" srcId="{035284EC-F9CD-4D73-9D21-C480E7DAB67A}" destId="{F9BBCFCD-2568-4F63-B569-0FB1865E91AA}" srcOrd="5" destOrd="0" parTransId="{2BE95943-DD7C-4AEA-B13A-B4CA38793BA0}" sibTransId="{F5BAC619-70C4-45B1-A389-A2B85135FB6A}"/>
    <dgm:cxn modelId="{1549CE80-A689-439F-A9D9-D9CB2C443166}" type="presOf" srcId="{A0958207-4A77-46E3-97D4-8B384A2DED92}" destId="{8EBCE0CC-F039-45D0-8099-3E57E2E0D78C}" srcOrd="1" destOrd="0" presId="urn:microsoft.com/office/officeart/2005/8/layout/orgChart1"/>
    <dgm:cxn modelId="{89EEEF1A-618B-465E-A750-AAA75DEABE81}" type="presOf" srcId="{6B7F4FEB-717C-4362-9486-0EDCF943026D}" destId="{BAB6CFBB-B0A6-4CB1-B489-0BC775F605DE}" srcOrd="0" destOrd="0" presId="urn:microsoft.com/office/officeart/2005/8/layout/orgChart1"/>
    <dgm:cxn modelId="{CEBA85FE-84B2-403A-B7E2-8AF3F7CA1584}" type="presOf" srcId="{8545DE64-0C90-4719-A737-8DB0F2C7DF2A}" destId="{54C3C5A7-C820-4581-928A-45B7E3460F93}" srcOrd="1" destOrd="0" presId="urn:microsoft.com/office/officeart/2005/8/layout/orgChart1"/>
    <dgm:cxn modelId="{B09D9A60-3BAB-41B2-9947-013F13FACDF6}" type="presOf" srcId="{C4C829A3-0B03-4055-A4DB-4ED370A13B11}" destId="{547B175E-3762-4535-912F-5C9D118EBE36}" srcOrd="0" destOrd="0" presId="urn:microsoft.com/office/officeart/2005/8/layout/orgChart1"/>
    <dgm:cxn modelId="{A6877A4A-77BF-49D6-9A48-7E5375C3A357}" srcId="{130CCDD1-82B1-4195-BD02-3F41B91CC54B}" destId="{B727E89B-360D-4FF4-9834-43534298D989}" srcOrd="4" destOrd="0" parTransId="{9E688A88-C93D-4008-A419-520DF82F1620}" sibTransId="{2C846A0A-00A4-4603-8D54-53920D89E8B0}"/>
    <dgm:cxn modelId="{1FED20ED-ED87-4FF8-B2C8-E28AD76777E2}" srcId="{035284EC-F9CD-4D73-9D21-C480E7DAB67A}" destId="{C8DB6BD1-4A11-4402-AA22-A92BF928E6F0}" srcOrd="0" destOrd="0" parTransId="{B9B39A50-8190-45DC-B654-9EAC507BC96E}" sibTransId="{18E29413-9002-4333-A63E-EB15815241C9}"/>
    <dgm:cxn modelId="{D5327D17-3952-48A0-8170-C18BD1148B51}" type="presOf" srcId="{6B961966-4C74-4C76-AB6D-D9829D77BD28}" destId="{F02FCA5D-3EC1-44A0-B972-205C555DD224}" srcOrd="0" destOrd="0" presId="urn:microsoft.com/office/officeart/2005/8/layout/orgChart1"/>
    <dgm:cxn modelId="{97283416-74B4-4978-B14A-CA8F95CE97CB}" type="presOf" srcId="{960FFE37-5ECE-4AC9-A123-C9980B817AF0}" destId="{A9248A71-7FE9-4414-8442-C78010804052}" srcOrd="0" destOrd="0" presId="urn:microsoft.com/office/officeart/2005/8/layout/orgChart1"/>
    <dgm:cxn modelId="{670C5D27-0D1B-409B-8592-FB8B78355855}" type="presOf" srcId="{564CF600-7D11-457D-8633-3D36F5DCA156}" destId="{E2492DD0-82A2-41AD-A622-351774926F48}" srcOrd="0" destOrd="0" presId="urn:microsoft.com/office/officeart/2005/8/layout/orgChart1"/>
    <dgm:cxn modelId="{6FE24003-921B-4C31-82A0-EC935DD71B23}" type="presOf" srcId="{0AF1646F-14D5-4009-8458-9B1AF5514D20}" destId="{81480570-E0B7-4AD9-994D-733651BC68E5}" srcOrd="1" destOrd="0" presId="urn:microsoft.com/office/officeart/2005/8/layout/orgChart1"/>
    <dgm:cxn modelId="{8AC0A250-F29C-40F4-AFB4-5DC8A80AC7FB}" type="presOf" srcId="{55A6223D-1314-4487-A49F-2301433064A5}" destId="{B0AB1F5A-46D5-41FA-827D-4B9DCD527094}" srcOrd="1" destOrd="0" presId="urn:microsoft.com/office/officeart/2005/8/layout/orgChart1"/>
    <dgm:cxn modelId="{F091C334-978E-4C95-B453-990A015DAF96}" type="presOf" srcId="{C9106F2F-BAD5-411B-857D-7E374DE08306}" destId="{6477BA36-941A-4F3F-81A9-E3AFD4F1B2DD}" srcOrd="0" destOrd="0" presId="urn:microsoft.com/office/officeart/2005/8/layout/orgChart1"/>
    <dgm:cxn modelId="{F19D36B0-077C-410C-A36C-243BF20A12BB}" type="presOf" srcId="{B7D1DAE8-533C-4FF3-A83B-9BD6869C230F}" destId="{E7BE2A61-3CEA-4806-9F25-8E683300E92C}" srcOrd="1" destOrd="0" presId="urn:microsoft.com/office/officeart/2005/8/layout/orgChart1"/>
    <dgm:cxn modelId="{D6B80C24-0AC7-4704-9664-3C13C7E26922}" srcId="{F3CC7B63-3C44-49F4-90C4-61FAF3A1CD7C}" destId="{399A4D0C-4CAA-4C6B-A6F7-F0417B0C37CD}" srcOrd="3" destOrd="0" parTransId="{960FFE37-5ECE-4AC9-A123-C9980B817AF0}" sibTransId="{F11F9BDE-74E7-47FE-A6BC-010EDFA32917}"/>
    <dgm:cxn modelId="{D6C442C3-464A-4C12-BC05-697CF5B7DE39}" type="presOf" srcId="{759103DF-8773-440C-9473-015231999B67}" destId="{FCD130DC-98F9-4E5B-ABA0-7A5E3FB6E4B3}" srcOrd="0" destOrd="0" presId="urn:microsoft.com/office/officeart/2005/8/layout/orgChart1"/>
    <dgm:cxn modelId="{7430B10D-62F9-49DE-B198-CE4E58ADC708}" type="presOf" srcId="{035284EC-F9CD-4D73-9D21-C480E7DAB67A}" destId="{32858A0D-EA22-4C35-9507-BA47B4A88147}" srcOrd="0" destOrd="0" presId="urn:microsoft.com/office/officeart/2005/8/layout/orgChart1"/>
    <dgm:cxn modelId="{671B93F1-6039-4D38-8AED-625CC6A4BA67}" type="presOf" srcId="{9F2D616A-905B-4893-80C9-319B8496E5A3}" destId="{9D4B1AC6-9827-4CD2-88E6-E8A6254B2592}" srcOrd="1" destOrd="0" presId="urn:microsoft.com/office/officeart/2005/8/layout/orgChart1"/>
    <dgm:cxn modelId="{DC48DA66-B598-406D-B873-F3D0E4C1A08F}" type="presOf" srcId="{9DBBFD7C-42A5-4F1F-AC2A-24E8BFD901C4}" destId="{D80D9914-1D89-4B79-9992-E26A5265FA6A}" srcOrd="1" destOrd="0" presId="urn:microsoft.com/office/officeart/2005/8/layout/orgChart1"/>
    <dgm:cxn modelId="{D9A16166-725C-413D-8CC2-9AD76F3A90E9}" type="presOf" srcId="{EDC0DCC5-D3D6-4195-9175-3B4437000DDF}" destId="{EE542F4E-DAE5-438E-8F69-73DCED4ED240}" srcOrd="0" destOrd="0" presId="urn:microsoft.com/office/officeart/2005/8/layout/orgChart1"/>
    <dgm:cxn modelId="{25E30EC7-8937-44DD-B06E-26F2FEA3D3C7}" type="presOf" srcId="{C8DB6BD1-4A11-4402-AA22-A92BF928E6F0}" destId="{929F9715-F20B-4A43-8F79-87D8DA5DD687}" srcOrd="1" destOrd="0" presId="urn:microsoft.com/office/officeart/2005/8/layout/orgChart1"/>
    <dgm:cxn modelId="{0BAE2593-3474-46B3-9A33-9F1AF7F13E4B}" type="presOf" srcId="{F3CC7B63-3C44-49F4-90C4-61FAF3A1CD7C}" destId="{41062A02-D6C3-4269-A4E5-2F9E8C50D4E1}" srcOrd="0" destOrd="0" presId="urn:microsoft.com/office/officeart/2005/8/layout/orgChart1"/>
    <dgm:cxn modelId="{2EC0A08A-3FAB-4576-8C73-641784EC2284}" type="presOf" srcId="{F4E19812-2504-480B-8241-058B72705855}" destId="{B935B9E5-F418-45EF-A197-78AA9B40021A}" srcOrd="0" destOrd="0" presId="urn:microsoft.com/office/officeart/2005/8/layout/orgChart1"/>
    <dgm:cxn modelId="{9B4FCBD0-2370-45E5-A27F-99937FF7D618}" type="presOf" srcId="{7FF81FD7-B3A5-4F69-B157-7D3D4675CD8B}" destId="{50C106F3-DF75-4968-97A0-CABAE9D3484E}" srcOrd="0" destOrd="0" presId="urn:microsoft.com/office/officeart/2005/8/layout/orgChart1"/>
    <dgm:cxn modelId="{4FF7EB9B-E668-4FCD-B12B-6B60DB599514}" type="presOf" srcId="{22A36D71-4D48-43E3-8ED3-3E8431211C2E}" destId="{DECE5065-CCCF-43F6-BE7B-237033A7FC72}" srcOrd="0" destOrd="0" presId="urn:microsoft.com/office/officeart/2005/8/layout/orgChart1"/>
    <dgm:cxn modelId="{8847F112-6085-464E-84EC-86541E5A6074}" type="presOf" srcId="{7FF81FD7-B3A5-4F69-B157-7D3D4675CD8B}" destId="{F9312C13-AD94-4ABA-9648-EF3FDE8039D4}" srcOrd="1" destOrd="0" presId="urn:microsoft.com/office/officeart/2005/8/layout/orgChart1"/>
    <dgm:cxn modelId="{970E80E7-4751-4242-B08C-34B068781292}" type="presOf" srcId="{FF3BDDDC-8795-4908-B8C6-5AB46DB2F03B}" destId="{DC79210E-1C2F-499E-ACA3-6D572730ED74}" srcOrd="0" destOrd="0" presId="urn:microsoft.com/office/officeart/2005/8/layout/orgChart1"/>
    <dgm:cxn modelId="{57D4AE0A-19AF-40DD-966A-F2946A13893A}" srcId="{035284EC-F9CD-4D73-9D21-C480E7DAB67A}" destId="{ACFAD85E-72C4-4844-967F-F6C6BD3B2301}" srcOrd="6" destOrd="0" parTransId="{22A36D71-4D48-43E3-8ED3-3E8431211C2E}" sibTransId="{FA39D655-D4A3-447A-AB62-4D48D52CF9C1}"/>
    <dgm:cxn modelId="{0F647884-777E-4995-8A8E-95D2ED72B217}" srcId="{258F492F-C6A4-496F-A34B-2250F2E0BAE8}" destId="{9F2D616A-905B-4893-80C9-319B8496E5A3}" srcOrd="0" destOrd="0" parTransId="{C6B40878-35B4-4820-8955-4811D14C8DC1}" sibTransId="{82A8BC76-9A0E-40AA-8423-C30A102818C3}"/>
    <dgm:cxn modelId="{45C5DBD0-B35F-419B-86CF-27F7F06BFC94}" type="presOf" srcId="{D11D36E2-E568-45BA-ABCC-26B1049849E9}" destId="{F56F795E-ADE0-4759-B22C-E67D939BE995}" srcOrd="0" destOrd="0" presId="urn:microsoft.com/office/officeart/2005/8/layout/orgChart1"/>
    <dgm:cxn modelId="{12C8DCCD-A595-479F-A63F-0D436FFC69AB}" type="presOf" srcId="{B833F17E-0B10-4BDC-A698-1B4F5006E29F}" destId="{7420976C-8BDC-4A34-A5F3-06B087495CEC}" srcOrd="0" destOrd="0" presId="urn:microsoft.com/office/officeart/2005/8/layout/orgChart1"/>
    <dgm:cxn modelId="{87EC2D3D-E4A3-4621-97BE-58AB9B07B2F0}" type="presOf" srcId="{94ABD4DC-2BE2-4FCB-9B92-E618675C6E7C}" destId="{43819014-E273-4F4C-AEC2-4523D1EB335C}" srcOrd="0" destOrd="0" presId="urn:microsoft.com/office/officeart/2005/8/layout/orgChart1"/>
    <dgm:cxn modelId="{84772073-02F5-4124-9A39-20059F8003ED}" type="presOf" srcId="{9A0D7ADB-7AA1-436D-8B10-F2675267DE29}" destId="{1D8A9586-E242-4F0F-ABC4-7A01DD753C44}" srcOrd="0" destOrd="0" presId="urn:microsoft.com/office/officeart/2005/8/layout/orgChart1"/>
    <dgm:cxn modelId="{1A056E12-46F4-4C98-8DB9-99862AD18F9C}" type="presOf" srcId="{7790A29F-41CF-4EE3-95D6-353CBE950076}" destId="{379F74E6-BBDE-4B75-94AD-80377A5A8AE1}" srcOrd="0" destOrd="0" presId="urn:microsoft.com/office/officeart/2005/8/layout/orgChart1"/>
    <dgm:cxn modelId="{4EC04A97-56F3-48F7-B1A4-0ECBFB8AC629}" type="presOf" srcId="{C0E39A78-89E3-4E4D-AA9D-657E2E7F4BBF}" destId="{16935357-2132-4F45-979B-94EBBD857316}" srcOrd="0" destOrd="0" presId="urn:microsoft.com/office/officeart/2005/8/layout/orgChart1"/>
    <dgm:cxn modelId="{2731D082-E613-4D3A-80D6-4D607D791082}" type="presOf" srcId="{B666FB8E-5FF5-4285-AB82-F77F1E9357A3}" destId="{6DE60A85-FF69-4AF3-B06B-884F1AAC83E1}" srcOrd="0" destOrd="0" presId="urn:microsoft.com/office/officeart/2005/8/layout/orgChart1"/>
    <dgm:cxn modelId="{8E0BFF4F-BEF2-4D99-A74B-74DE746DD14C}" srcId="{4D755831-F3A1-435E-AB3F-F0F7E6B231DC}" destId="{7790A29F-41CF-4EE3-95D6-353CBE950076}" srcOrd="4" destOrd="0" parTransId="{6B7F4FEB-717C-4362-9486-0EDCF943026D}" sibTransId="{50799252-188C-4A14-9986-639B98B5234C}"/>
    <dgm:cxn modelId="{A3BAD2BF-6C4D-44BC-AA82-17B5A888C9C4}" srcId="{4D755831-F3A1-435E-AB3F-F0F7E6B231DC}" destId="{A0958207-4A77-46E3-97D4-8B384A2DED92}" srcOrd="0" destOrd="0" parTransId="{C53AF4DA-A028-4654-BA0B-57D8C6F046CB}" sibTransId="{E515B367-0ABC-4AA6-9636-0F6D1251D54E}"/>
    <dgm:cxn modelId="{4BC5C1AF-91AA-42D9-9821-70D8E4E73D98}" srcId="{F3CC7B63-3C44-49F4-90C4-61FAF3A1CD7C}" destId="{3FE39598-F7A0-44B7-A811-BAEC58C679C8}" srcOrd="0" destOrd="0" parTransId="{04CB8C5C-63E7-451D-9AC2-0CED0EAAA28E}" sibTransId="{BB70AFB6-929E-44E0-843C-3FF5F2D5128F}"/>
    <dgm:cxn modelId="{2A6459AA-C4CD-4B0B-AEF5-644E56870146}" srcId="{130CCDD1-82B1-4195-BD02-3F41B91CC54B}" destId="{F5E0DB2B-007D-4E44-A699-739BA0BB2A8C}" srcOrd="3" destOrd="0" parTransId="{60678CD0-1FA9-4600-879F-3714621BA05D}" sibTransId="{A2C909B0-A0AB-4F68-946A-0BA93CA6CE7E}"/>
    <dgm:cxn modelId="{BF4BE908-24A1-444E-9855-9C6992D32BDF}" type="presOf" srcId="{BFDE938E-3B5F-46F6-AF67-6714C53CF3F1}" destId="{AFAA1C8F-6BFD-42B1-8A05-386BF530B195}" srcOrd="1" destOrd="0" presId="urn:microsoft.com/office/officeart/2005/8/layout/orgChart1"/>
    <dgm:cxn modelId="{918B9847-1867-4AEC-BE67-FC84CC725FDE}" type="presOf" srcId="{3415AA33-192D-4814-8126-744B92FC4A2B}" destId="{2C964C7C-4E16-4979-B097-7535D418B1A9}" srcOrd="0" destOrd="0" presId="urn:microsoft.com/office/officeart/2005/8/layout/orgChart1"/>
    <dgm:cxn modelId="{5BF07770-ED94-466D-ADEF-CDC1E020F98C}" srcId="{130CCDD1-82B1-4195-BD02-3F41B91CC54B}" destId="{8172938B-9F47-45A7-B9E3-1AA6D50C01AD}" srcOrd="0" destOrd="0" parTransId="{880B6FE4-8CA3-415B-AAED-9B5705215064}" sibTransId="{700BD252-F047-4E4B-AD3C-3D98F0D3B293}"/>
    <dgm:cxn modelId="{6E7025E2-D41A-4703-BE8F-9E6F6A7E969D}" type="presOf" srcId="{3CA1C4E6-F71E-483A-B237-12B2607F9566}" destId="{9C1F43D9-30A0-431C-AAE6-7E5E799BF274}" srcOrd="0" destOrd="0" presId="urn:microsoft.com/office/officeart/2005/8/layout/orgChart1"/>
    <dgm:cxn modelId="{D6D2DF50-7D3A-44B0-9C7C-B6E20D730D9C}" type="presOf" srcId="{B7D1DAE8-533C-4FF3-A83B-9BD6869C230F}" destId="{3390D2B9-1E80-4690-B2A2-3AC955537F29}" srcOrd="0" destOrd="0" presId="urn:microsoft.com/office/officeart/2005/8/layout/orgChart1"/>
    <dgm:cxn modelId="{8DA704E8-4E00-4ED4-BD62-E09DB0156189}" type="presOf" srcId="{8172938B-9F47-45A7-B9E3-1AA6D50C01AD}" destId="{F32B6113-9493-47BC-99BC-430C8138AC73}" srcOrd="1" destOrd="0" presId="urn:microsoft.com/office/officeart/2005/8/layout/orgChart1"/>
    <dgm:cxn modelId="{39FD4873-C7D7-4FDC-841F-CD3F179964A4}" type="presOf" srcId="{F4E19812-2504-480B-8241-058B72705855}" destId="{934782A3-C555-4E48-9309-3F80694F8311}" srcOrd="1" destOrd="0" presId="urn:microsoft.com/office/officeart/2005/8/layout/orgChart1"/>
    <dgm:cxn modelId="{426191CC-DADC-470D-8DD2-24B9545532E2}" srcId="{B2A8D30F-B146-4891-B89C-134F4D216EB8}" destId="{258F492F-C6A4-496F-A34B-2250F2E0BAE8}" srcOrd="0" destOrd="0" parTransId="{BBA744FB-80BE-49EF-BCB6-6BEF52EB804B}" sibTransId="{F50289AE-37D1-4A6B-B299-7BAE4AE58C9D}"/>
    <dgm:cxn modelId="{418F7AAD-6DFB-46DB-9AFC-1C1944294539}" type="presOf" srcId="{399A4D0C-4CAA-4C6B-A6F7-F0417B0C37CD}" destId="{A1588210-C1AC-4204-A6AE-E7C515596437}" srcOrd="0" destOrd="0" presId="urn:microsoft.com/office/officeart/2005/8/layout/orgChart1"/>
    <dgm:cxn modelId="{9D2DE1F7-E666-487F-9376-F6109FE07D8B}" type="presOf" srcId="{CCD027AC-BEF2-4F11-8E0E-B2081A959719}" destId="{136ED1EA-36B8-446B-B416-D86691665664}" srcOrd="0" destOrd="0" presId="urn:microsoft.com/office/officeart/2005/8/layout/orgChart1"/>
    <dgm:cxn modelId="{04492225-BB25-4134-A88A-DBCF1FF768FC}" type="presOf" srcId="{FF2136BC-299E-4BF0-9391-D7D15AA4515C}" destId="{CC0DE616-C8F9-4032-8710-720DA116F3C9}" srcOrd="0" destOrd="0" presId="urn:microsoft.com/office/officeart/2005/8/layout/orgChart1"/>
    <dgm:cxn modelId="{93AD57A3-BE5C-4EC7-8348-B0A35A5D733F}" type="presOf" srcId="{B9B39A50-8190-45DC-B654-9EAC507BC96E}" destId="{711D3D5A-D425-414B-A2CA-3E9EB77D8B48}" srcOrd="0" destOrd="0" presId="urn:microsoft.com/office/officeart/2005/8/layout/orgChart1"/>
    <dgm:cxn modelId="{CACBEDFF-8ABE-46FF-9883-7E5128B4B015}" type="presOf" srcId="{399A4D0C-4CAA-4C6B-A6F7-F0417B0C37CD}" destId="{E2284BF8-92A8-42EF-A8BF-8564A636C638}" srcOrd="1" destOrd="0" presId="urn:microsoft.com/office/officeart/2005/8/layout/orgChart1"/>
    <dgm:cxn modelId="{1EE63A1A-C1D2-46CE-BA3E-2CC8E8A79919}" type="presOf" srcId="{BD0742C5-0A2A-4B9B-8964-5943A7EA5E45}" destId="{F1ECEDC9-8BBC-4C01-9E8F-C74F3EFDB2FB}" srcOrd="0" destOrd="0" presId="urn:microsoft.com/office/officeart/2005/8/layout/orgChart1"/>
    <dgm:cxn modelId="{2D0A7F5C-09F2-4F61-8E87-7F8D25582795}" type="presOf" srcId="{93AB2F71-2225-4BD1-BA2B-62575EB60335}" destId="{83F070E3-7532-40ED-8093-4E6613F191F5}" srcOrd="0" destOrd="0" presId="urn:microsoft.com/office/officeart/2005/8/layout/orgChart1"/>
    <dgm:cxn modelId="{2F073F75-7B24-4DB8-9646-62FE530ED582}" srcId="{035284EC-F9CD-4D73-9D21-C480E7DAB67A}" destId="{5A438608-B8F1-42AD-B54D-1A6F09B99708}" srcOrd="1" destOrd="0" parTransId="{A8D0E5FD-9A66-4BC8-88D8-7A5BE46798E9}" sibTransId="{6063BB88-1999-461B-A605-FB80A0C808B6}"/>
    <dgm:cxn modelId="{AB586CFC-2E26-44C0-8E80-CE4624ADBFBD}" type="presOf" srcId="{3A380436-0DBD-4B0B-B917-85F076891EC9}" destId="{E24D8C4F-21F1-49BD-BCA2-9A7542080C09}" srcOrd="0" destOrd="0" presId="urn:microsoft.com/office/officeart/2005/8/layout/orgChart1"/>
    <dgm:cxn modelId="{ACEC6A67-DAD4-4496-83BD-2CC2614208CD}" type="presOf" srcId="{FF3BDDDC-8795-4908-B8C6-5AB46DB2F03B}" destId="{9BA9DFC9-FC03-4B90-8838-72BE7400DC63}" srcOrd="1" destOrd="0" presId="urn:microsoft.com/office/officeart/2005/8/layout/orgChart1"/>
    <dgm:cxn modelId="{AE26ABF3-B650-43F7-B745-D1ED703C8627}" type="presOf" srcId="{C48166A2-911A-4DF7-AA02-3F5A39144B38}" destId="{4139C8DA-D736-46B8-92AD-72F8F6FAC124}" srcOrd="1" destOrd="0" presId="urn:microsoft.com/office/officeart/2005/8/layout/orgChart1"/>
    <dgm:cxn modelId="{F417D253-4A74-481C-8130-F75E778B7258}" type="presOf" srcId="{CFBEA8AA-F5D7-4FF9-ADFD-DCBA49B25A1F}" destId="{CBD26404-6AE6-4359-BCC6-2051D2D13DE5}" srcOrd="0" destOrd="0" presId="urn:microsoft.com/office/officeart/2005/8/layout/orgChart1"/>
    <dgm:cxn modelId="{3F9ABC4B-190B-4595-AAE8-0943902A2371}" type="presOf" srcId="{A0958207-4A77-46E3-97D4-8B384A2DED92}" destId="{2B579BB4-7F17-457B-80B6-30B1A7A4D6D6}" srcOrd="0" destOrd="0" presId="urn:microsoft.com/office/officeart/2005/8/layout/orgChart1"/>
    <dgm:cxn modelId="{7FB0D2B6-5AFC-45E1-98E9-3748F90D9D8B}" type="presOf" srcId="{7790A29F-41CF-4EE3-95D6-353CBE950076}" destId="{7F46EB9B-9518-45ED-A172-D2CDDE2EAC7C}" srcOrd="1" destOrd="0" presId="urn:microsoft.com/office/officeart/2005/8/layout/orgChart1"/>
    <dgm:cxn modelId="{FBD863A3-A4D8-466F-8721-49C7395A5497}" type="presOf" srcId="{73B15B2F-1AAF-4246-B8F3-A1ED2D475411}" destId="{87FDCCB6-4271-481D-A676-A33F1BA46921}" srcOrd="0" destOrd="0" presId="urn:microsoft.com/office/officeart/2005/8/layout/orgChart1"/>
    <dgm:cxn modelId="{D68DBFE1-8174-4A4C-B5DD-2C3FCBE4E492}" type="presOf" srcId="{8172938B-9F47-45A7-B9E3-1AA6D50C01AD}" destId="{67A394E8-9F72-4376-82E9-85E6CD4FB059}" srcOrd="0" destOrd="0" presId="urn:microsoft.com/office/officeart/2005/8/layout/orgChart1"/>
    <dgm:cxn modelId="{81C2AF79-A319-4350-BF24-EDB6627BBD25}" srcId="{258F492F-C6A4-496F-A34B-2250F2E0BAE8}" destId="{55A6223D-1314-4487-A49F-2301433064A5}" srcOrd="3" destOrd="0" parTransId="{CFBEA8AA-F5D7-4FF9-ADFD-DCBA49B25A1F}" sibTransId="{CB1384EF-02CD-4C16-B982-23B883C7C2DC}"/>
    <dgm:cxn modelId="{26F3569B-061E-4E35-A812-DA3D3862B769}" type="presOf" srcId="{F5E0DB2B-007D-4E44-A699-739BA0BB2A8C}" destId="{B6DF3998-DDF7-46BB-9F89-B0C1032035C1}" srcOrd="0" destOrd="0" presId="urn:microsoft.com/office/officeart/2005/8/layout/orgChart1"/>
    <dgm:cxn modelId="{1BD4F97A-12B4-480B-ACFB-1A1AC4995767}" type="presOf" srcId="{BFDE938E-3B5F-46F6-AF67-6714C53CF3F1}" destId="{4B443688-DC28-474F-BE81-1D5EBD7942DC}" srcOrd="0" destOrd="0" presId="urn:microsoft.com/office/officeart/2005/8/layout/orgChart1"/>
    <dgm:cxn modelId="{5F5784FE-49CD-4B1B-BEFE-B1F62BAFD4A7}" srcId="{4D755831-F3A1-435E-AB3F-F0F7E6B231DC}" destId="{BFDE938E-3B5F-46F6-AF67-6714C53CF3F1}" srcOrd="1" destOrd="0" parTransId="{D5318321-86CB-4F4F-99C5-AF61C553F055}" sibTransId="{B7E81FC5-A8DD-490B-8708-E8F7E7C44E26}"/>
    <dgm:cxn modelId="{C120DE62-FB22-455C-AC86-3167C59F45B3}" type="presOf" srcId="{ACFAD85E-72C4-4844-967F-F6C6BD3B2301}" destId="{956F76E0-375B-4074-BFF5-56DD17A3DEAF}" srcOrd="1" destOrd="0" presId="urn:microsoft.com/office/officeart/2005/8/layout/orgChart1"/>
    <dgm:cxn modelId="{FAFA0B15-EF5F-4AC3-B9AD-57253B7D21FF}" type="presOf" srcId="{3FE39598-F7A0-44B7-A811-BAEC58C679C8}" destId="{8FE8A10B-BF07-451D-B2E7-A652B559943B}" srcOrd="1" destOrd="0" presId="urn:microsoft.com/office/officeart/2005/8/layout/orgChart1"/>
    <dgm:cxn modelId="{4C7DFC38-F51E-4ACE-851B-A1C6F2B7BA63}" type="presOf" srcId="{93FB2C03-A5F1-474D-9C04-983904A087BB}" destId="{9FC0C9C7-6DD2-4AB2-B383-3A2C733FAF4E}" srcOrd="0" destOrd="0" presId="urn:microsoft.com/office/officeart/2005/8/layout/orgChart1"/>
    <dgm:cxn modelId="{78D1F5A0-9261-4F5B-90BB-4DAB0A0B860F}" type="presOf" srcId="{93AB2F71-2225-4BD1-BA2B-62575EB60335}" destId="{97A2CCDF-3364-4984-AC43-4CD9DDF99C45}" srcOrd="1" destOrd="0" presId="urn:microsoft.com/office/officeart/2005/8/layout/orgChart1"/>
    <dgm:cxn modelId="{1970EAD7-B2BA-4DAB-A630-1A256D791381}" type="presOf" srcId="{AAB34C78-D1F7-42BA-9F73-DE054F7AA6D3}" destId="{44E87BB2-81FF-4DDB-AA9B-05245F487C4E}" srcOrd="0" destOrd="0" presId="urn:microsoft.com/office/officeart/2005/8/layout/orgChart1"/>
    <dgm:cxn modelId="{B93BCE5F-68FA-4F6F-8100-E0804D6BBA0D}" type="presOf" srcId="{1CE59811-CA4F-4121-B592-6EE33039097C}" destId="{90E16564-5A51-4CBC-B686-F518AAEC5D03}" srcOrd="0" destOrd="0" presId="urn:microsoft.com/office/officeart/2005/8/layout/orgChart1"/>
    <dgm:cxn modelId="{619AAF87-D35D-4137-B147-B9476125148F}" srcId="{7FF81FD7-B3A5-4F69-B157-7D3D4675CD8B}" destId="{AAB34C78-D1F7-42BA-9F73-DE054F7AA6D3}" srcOrd="0" destOrd="0" parTransId="{FF2136BC-299E-4BF0-9391-D7D15AA4515C}" sibTransId="{96175F76-3BA4-4C7B-A178-3CDBAE33FD14}"/>
    <dgm:cxn modelId="{C0C6CDBB-16E8-4106-8433-E698EB885344}" srcId="{130CCDD1-82B1-4195-BD02-3F41B91CC54B}" destId="{6451AF56-E464-4B1C-A28A-C8B677192BCD}" srcOrd="2" destOrd="0" parTransId="{3415AA33-192D-4814-8126-744B92FC4A2B}" sibTransId="{DE6DAFB0-6A54-45C9-A4DE-3825CF48C107}"/>
    <dgm:cxn modelId="{6244D256-C940-4523-97BB-C3E8FF8BFC4B}" type="presOf" srcId="{11F6C164-F136-4E33-BD66-7C7461BE9E49}" destId="{9C61A8C7-ACEC-49BB-BC5F-FBC7CDF0D281}" srcOrd="1" destOrd="0" presId="urn:microsoft.com/office/officeart/2005/8/layout/orgChart1"/>
    <dgm:cxn modelId="{3B907E07-01A4-40D5-AD26-60D9DB7A9EDF}" srcId="{258F492F-C6A4-496F-A34B-2250F2E0BAE8}" destId="{B833F17E-0B10-4BDC-A698-1B4F5006E29F}" srcOrd="1" destOrd="0" parTransId="{2A449DAA-7B36-4106-810B-98129ABD4B24}" sibTransId="{1B2A103B-5BDA-4D41-8E07-DBB04B532CC4}"/>
    <dgm:cxn modelId="{DAE10B5D-441D-415B-9248-0DC10FC9C594}" type="presOf" srcId="{368A1FDF-F121-4EA5-B8E8-CFA9932CD404}" destId="{F2DB55D1-BAAF-4BA0-8CC4-3D0F4CA06B2D}" srcOrd="0" destOrd="0" presId="urn:microsoft.com/office/officeart/2005/8/layout/orgChart1"/>
    <dgm:cxn modelId="{661329E8-7E16-4A7B-8E8C-2B43A55E6571}" srcId="{7FF81FD7-B3A5-4F69-B157-7D3D4675CD8B}" destId="{11F6C164-F136-4E33-BD66-7C7461BE9E49}" srcOrd="1" destOrd="0" parTransId="{B666FB8E-5FF5-4285-AB82-F77F1E9357A3}" sibTransId="{D7138644-8F5E-494E-9ED6-A658C92ECDCF}"/>
    <dgm:cxn modelId="{11602923-B786-4ECB-8CC5-0164285D0912}" srcId="{035284EC-F9CD-4D73-9D21-C480E7DAB67A}" destId="{F21D91EE-C19E-43E2-B4FB-FC17DDA4B5CA}" srcOrd="8" destOrd="0" parTransId="{6A67693C-82EC-45FF-B8D1-2302BD4C48F6}" sibTransId="{EEAF8B3B-5A48-4280-AADC-6C373CC89CBC}"/>
    <dgm:cxn modelId="{463E4270-12C4-473B-A2FB-8A122780DA30}" srcId="{258F492F-C6A4-496F-A34B-2250F2E0BAE8}" destId="{130CCDD1-82B1-4195-BD02-3F41B91CC54B}" srcOrd="4" destOrd="0" parTransId="{D11D36E2-E568-45BA-ABCC-26B1049849E9}" sibTransId="{D226C2C5-8DCA-436C-BD7C-27BC38A39BB1}"/>
    <dgm:cxn modelId="{0C74B931-BD24-453E-86AF-70A0C3AB579F}" srcId="{F3CC7B63-3C44-49F4-90C4-61FAF3A1CD7C}" destId="{3CA1C4E6-F71E-483A-B237-12B2607F9566}" srcOrd="2" destOrd="0" parTransId="{1E1AD923-4E0C-45E0-9B4E-4F7A124B6E32}" sibTransId="{5FC6D3FE-1238-43C8-873C-9C2A4FA5A627}"/>
    <dgm:cxn modelId="{B1675356-6C4E-4405-A83A-B74D199FE4DC}" type="presOf" srcId="{2A449DAA-7B36-4106-810B-98129ABD4B24}" destId="{683C1DF4-5985-4FD8-B65C-C75FFA4180F6}" srcOrd="0" destOrd="0" presId="urn:microsoft.com/office/officeart/2005/8/layout/orgChart1"/>
    <dgm:cxn modelId="{28430E27-FEF4-461D-B7C6-26B84F97696D}" type="presOf" srcId="{ACFAD85E-72C4-4844-967F-F6C6BD3B2301}" destId="{36FA2185-655F-4B81-BBE3-FB01995E2752}" srcOrd="0" destOrd="0" presId="urn:microsoft.com/office/officeart/2005/8/layout/orgChart1"/>
    <dgm:cxn modelId="{9D0113A0-5B92-491D-9AA9-E37B763D8FE5}" srcId="{7FF81FD7-B3A5-4F69-B157-7D3D4675CD8B}" destId="{8545DE64-0C90-4719-A737-8DB0F2C7DF2A}" srcOrd="2" destOrd="0" parTransId="{368A1FDF-F121-4EA5-B8E8-CFA9932CD404}" sibTransId="{A2764D9B-B0F9-43D3-9A25-EE44EF7946B1}"/>
    <dgm:cxn modelId="{9DA0C68F-6EF0-41F5-A768-17825728F212}" type="presOf" srcId="{880B6FE4-8CA3-415B-AAED-9B5705215064}" destId="{B63EBEF4-9B9E-4095-883E-D884FB644564}" srcOrd="0" destOrd="0" presId="urn:microsoft.com/office/officeart/2005/8/layout/orgChart1"/>
    <dgm:cxn modelId="{1EF4F746-9E3D-4B9C-94DE-26E3E6FC6EE2}" type="presOf" srcId="{C48166A2-911A-4DF7-AA02-3F5A39144B38}" destId="{A6CD78A0-C579-434B-A739-733B212D588B}" srcOrd="0" destOrd="0" presId="urn:microsoft.com/office/officeart/2005/8/layout/orgChart1"/>
    <dgm:cxn modelId="{19D0ECA7-D2F2-4CD5-A3B9-A45B70AD5D38}" type="presOf" srcId="{035284EC-F9CD-4D73-9D21-C480E7DAB67A}" destId="{40803499-D428-4922-9A58-9EC0AA6F6575}" srcOrd="1" destOrd="0" presId="urn:microsoft.com/office/officeart/2005/8/layout/orgChart1"/>
    <dgm:cxn modelId="{16A1247A-0B90-4F44-B05E-556ADFE6573B}" srcId="{035284EC-F9CD-4D73-9D21-C480E7DAB67A}" destId="{0AF1646F-14D5-4009-8458-9B1AF5514D20}" srcOrd="2" destOrd="0" parTransId="{564CF600-7D11-457D-8633-3D36F5DCA156}" sibTransId="{2741AA1C-A9C5-4DAA-A059-DF4C96EA2177}"/>
    <dgm:cxn modelId="{762DA1DF-DEE6-4325-8D3D-58BDBA227156}" type="presOf" srcId="{5A438608-B8F1-42AD-B54D-1A6F09B99708}" destId="{0FE234DC-2686-4C80-B6EB-B6D6A9B57674}" srcOrd="1" destOrd="0" presId="urn:microsoft.com/office/officeart/2005/8/layout/orgChart1"/>
    <dgm:cxn modelId="{D0225F82-1722-45F7-9025-1594EEF36296}" srcId="{035284EC-F9CD-4D73-9D21-C480E7DAB67A}" destId="{965C99FF-C26A-498C-AB9B-ECC6F9C54133}" srcOrd="3" destOrd="0" parTransId="{C0E39A78-89E3-4E4D-AA9D-657E2E7F4BBF}" sibTransId="{77642A22-4402-4910-A359-FB53F5D6D3D7}"/>
    <dgm:cxn modelId="{B1DE8B26-9726-4E75-B2CA-EE39C266AE49}" type="presOf" srcId="{9E688A88-C93D-4008-A419-520DF82F1620}" destId="{6D40A36F-C5BD-448D-99D5-CD08429A0698}" srcOrd="0" destOrd="0" presId="urn:microsoft.com/office/officeart/2005/8/layout/orgChart1"/>
    <dgm:cxn modelId="{764A2E5A-A572-4581-80A1-1D12F8EBA6B9}" type="presOf" srcId="{B833F17E-0B10-4BDC-A698-1B4F5006E29F}" destId="{E8912CEF-F05C-4373-80E0-A3DDDB940D47}" srcOrd="1" destOrd="0" presId="urn:microsoft.com/office/officeart/2005/8/layout/orgChart1"/>
    <dgm:cxn modelId="{A5027E3D-8F94-4CD2-8253-B6301E9EFC31}" type="presOf" srcId="{3FE39598-F7A0-44B7-A811-BAEC58C679C8}" destId="{9850204C-60F8-484C-BCF1-92A0DA2130BA}" srcOrd="0" destOrd="0" presId="urn:microsoft.com/office/officeart/2005/8/layout/orgChart1"/>
    <dgm:cxn modelId="{23269EF8-B79B-4FFC-80E1-FAF19FBE6EC7}" type="presOf" srcId="{258F492F-C6A4-496F-A34B-2250F2E0BAE8}" destId="{1C05A108-8997-4660-BE78-080D3487DF7F}" srcOrd="1" destOrd="0" presId="urn:microsoft.com/office/officeart/2005/8/layout/orgChart1"/>
    <dgm:cxn modelId="{73690893-DA0C-4BAE-99EF-B6E51D21DB11}" type="presOf" srcId="{258F492F-C6A4-496F-A34B-2250F2E0BAE8}" destId="{238C8971-FE1F-44AA-B549-346A80F80CE0}" srcOrd="0" destOrd="0" presId="urn:microsoft.com/office/officeart/2005/8/layout/orgChart1"/>
    <dgm:cxn modelId="{0BFF856E-5C9F-41E9-AA32-EB37E14DDD23}" type="presOf" srcId="{E6FFABC4-8D7B-46EB-877E-BE2B197D862B}" destId="{D7A76E69-478C-4C68-9B62-E9E526E933FF}" srcOrd="0" destOrd="0" presId="urn:microsoft.com/office/officeart/2005/8/layout/orgChart1"/>
    <dgm:cxn modelId="{AE0E0D3D-37D4-4866-AAA6-F1C855A7B06E}" type="presOf" srcId="{38A8AFCB-A4AC-4D46-9E78-E30039C0C739}" destId="{33BCF4E1-4CC0-4080-9A7B-E6DA9AF8B3A6}" srcOrd="0" destOrd="0" presId="urn:microsoft.com/office/officeart/2005/8/layout/orgChart1"/>
    <dgm:cxn modelId="{5819BF3E-22F9-4923-A849-0C442DF01D3C}" type="presOf" srcId="{A8D0E5FD-9A66-4BC8-88D8-7A5BE46798E9}" destId="{47CEC33F-9BDF-400C-B0DD-B0DA1E16C8BE}" srcOrd="0" destOrd="0" presId="urn:microsoft.com/office/officeart/2005/8/layout/orgChart1"/>
    <dgm:cxn modelId="{E5F6F616-5ABE-4532-8030-80B33364C735}" srcId="{55A6223D-1314-4487-A49F-2301433064A5}" destId="{F4E19812-2504-480B-8241-058B72705855}" srcOrd="0" destOrd="0" parTransId="{38A8AFCB-A4AC-4D46-9E78-E30039C0C739}" sibTransId="{30363069-C523-4C85-802F-7D17383890AF}"/>
    <dgm:cxn modelId="{172CD39D-83EC-400E-BDB5-2FB37537B3C4}" type="presOf" srcId="{D5318321-86CB-4F4F-99C5-AF61C553F055}" destId="{4E8EB9D6-0D90-4EC9-BAD1-171680757A36}" srcOrd="0" destOrd="0" presId="urn:microsoft.com/office/officeart/2005/8/layout/orgChart1"/>
    <dgm:cxn modelId="{4C99910B-C580-422A-AD30-B1630F0A9CAB}" type="presOf" srcId="{9DBBFD7C-42A5-4F1F-AC2A-24E8BFD901C4}" destId="{38BEAFEB-74CE-4AA8-8C62-08E77D0BAA7C}" srcOrd="0" destOrd="0" presId="urn:microsoft.com/office/officeart/2005/8/layout/orgChart1"/>
    <dgm:cxn modelId="{39269B0E-89B6-437A-9208-CB3BD458CBE5}" type="presOf" srcId="{F9BBCFCD-2568-4F63-B569-0FB1865E91AA}" destId="{4CE6304C-C3A6-4CAF-8E58-65845E66267C}" srcOrd="1" destOrd="0" presId="urn:microsoft.com/office/officeart/2005/8/layout/orgChart1"/>
    <dgm:cxn modelId="{997E2C92-35F1-4AC8-B4AB-D20854942E41}" type="presOf" srcId="{1F43E121-A51C-4B4C-8EEA-22ABC40916F8}" destId="{E242C054-F454-4C75-9469-39E6D69CFC1B}" srcOrd="0" destOrd="0" presId="urn:microsoft.com/office/officeart/2005/8/layout/orgChart1"/>
    <dgm:cxn modelId="{27234F38-6F3A-4B2B-B23D-66F5895C25C2}" type="presOf" srcId="{11F6C164-F136-4E33-BD66-7C7461BE9E49}" destId="{938E903C-644A-45D5-AF6D-1172F107BB68}" srcOrd="0" destOrd="0" presId="urn:microsoft.com/office/officeart/2005/8/layout/orgChart1"/>
    <dgm:cxn modelId="{ADF3F37C-EFA8-4670-B6A3-62F5D74A71DF}" type="presOf" srcId="{4D755831-F3A1-435E-AB3F-F0F7E6B231DC}" destId="{DBCD4781-DC77-4F76-93F4-6444422D3DA6}" srcOrd="1" destOrd="0" presId="urn:microsoft.com/office/officeart/2005/8/layout/orgChart1"/>
    <dgm:cxn modelId="{24AC04BA-7467-48C6-BC2F-1767DF6C9846}" srcId="{258F492F-C6A4-496F-A34B-2250F2E0BAE8}" destId="{F3CC7B63-3C44-49F4-90C4-61FAF3A1CD7C}" srcOrd="5" destOrd="0" parTransId="{0718A6D1-8BF0-4233-A508-A318305800A3}" sibTransId="{B29701F5-F8DC-4902-BA74-518AD06A13EE}"/>
    <dgm:cxn modelId="{21E78E25-D837-471C-A58C-3A617113E88A}" srcId="{130CCDD1-82B1-4195-BD02-3F41B91CC54B}" destId="{9DBBFD7C-42A5-4F1F-AC2A-24E8BFD901C4}" srcOrd="6" destOrd="0" parTransId="{BB80E714-E3A5-4305-B168-240853ADDD37}" sibTransId="{63274785-4C26-419B-9F4A-F1BA81848281}"/>
    <dgm:cxn modelId="{1B0312BE-3829-4319-AF68-261056237805}" type="presOf" srcId="{965C99FF-C26A-498C-AB9B-ECC6F9C54133}" destId="{C43250D2-099D-4A82-8D6D-E7440E9B2C67}" srcOrd="0" destOrd="0" presId="urn:microsoft.com/office/officeart/2005/8/layout/orgChart1"/>
    <dgm:cxn modelId="{CE1CCB08-3932-4AF1-B6A8-71AF27C7CF30}" type="presOf" srcId="{2BE95943-DD7C-4AEA-B13A-B4CA38793BA0}" destId="{04F0E734-34B4-4094-B77F-3ED7AF1E9C05}" srcOrd="0" destOrd="0" presId="urn:microsoft.com/office/officeart/2005/8/layout/orgChart1"/>
    <dgm:cxn modelId="{2729A669-8C73-4990-B2F5-5F2380B20E78}" type="presOf" srcId="{B727E89B-360D-4FF4-9834-43534298D989}" destId="{41C0AAAC-3656-46B1-9E10-8B74C6178D3D}" srcOrd="0" destOrd="0" presId="urn:microsoft.com/office/officeart/2005/8/layout/orgChart1"/>
    <dgm:cxn modelId="{9DD2E9DE-600D-4631-881F-EE4933F708C0}" type="presOf" srcId="{B2A8D30F-B146-4891-B89C-134F4D216EB8}" destId="{08563429-DD0F-46A0-83C6-EFC5BA4E8D15}" srcOrd="0" destOrd="0" presId="urn:microsoft.com/office/officeart/2005/8/layout/orgChart1"/>
    <dgm:cxn modelId="{247C7755-3081-469B-B196-E91CA0E746AE}" srcId="{258F492F-C6A4-496F-A34B-2250F2E0BAE8}" destId="{035284EC-F9CD-4D73-9D21-C480E7DAB67A}" srcOrd="9" destOrd="0" parTransId="{6B961966-4C74-4C76-AB6D-D9829D77BD28}" sibTransId="{87C6BFAC-C2A5-44EC-9604-8FE43872079D}"/>
    <dgm:cxn modelId="{C92D9745-99C2-4F13-902E-8D09495EB56A}" type="presOf" srcId="{6451AF56-E464-4B1C-A28A-C8B677192BCD}" destId="{29B3292B-AE6A-46E7-BCEA-B4FB47E6B1E1}" srcOrd="0" destOrd="0" presId="urn:microsoft.com/office/officeart/2005/8/layout/orgChart1"/>
    <dgm:cxn modelId="{C6D61407-F673-4166-A562-DCBA3D0AC608}" type="presOf" srcId="{5CE380E6-FA4A-4D68-80EE-C8C232E8607F}" destId="{CA9FBEA2-0B0C-4CE3-B45D-DBDBE8CD4807}" srcOrd="0" destOrd="0" presId="urn:microsoft.com/office/officeart/2005/8/layout/orgChart1"/>
    <dgm:cxn modelId="{044A87CE-91BC-4CD8-B7F2-FD73709004EA}" type="presOf" srcId="{130CCDD1-82B1-4195-BD02-3F41B91CC54B}" destId="{663FDEBA-7004-4427-BCA0-293F9E5289D6}" srcOrd="0" destOrd="0" presId="urn:microsoft.com/office/officeart/2005/8/layout/orgChart1"/>
    <dgm:cxn modelId="{2A36A76B-7058-4BA8-874F-FF582A2FF9CC}" srcId="{258F492F-C6A4-496F-A34B-2250F2E0BAE8}" destId="{3A380436-0DBD-4B0B-B917-85F076891EC9}" srcOrd="6" destOrd="0" parTransId="{759103DF-8773-440C-9473-015231999B67}" sibTransId="{2B471594-110A-4A80-8E36-90D16014EC65}"/>
    <dgm:cxn modelId="{1CAE7EEA-F6F6-41ED-A2FF-9964D50FB9B9}" srcId="{258F492F-C6A4-496F-A34B-2250F2E0BAE8}" destId="{DCC2630B-6092-473B-A859-5C72E034B822}" srcOrd="2" destOrd="0" parTransId="{E6FFABC4-8D7B-46EB-877E-BE2B197D862B}" sibTransId="{104CCB3A-AE5C-4375-BFCC-92396B8EB389}"/>
    <dgm:cxn modelId="{210B9915-A64B-40FB-8458-69B27C065FC6}" type="presOf" srcId="{0AF1646F-14D5-4009-8458-9B1AF5514D20}" destId="{EFDEA696-8EFD-4D70-98C9-92E85900DBEF}" srcOrd="0" destOrd="0" presId="urn:microsoft.com/office/officeart/2005/8/layout/orgChart1"/>
    <dgm:cxn modelId="{30FC9FCA-0AE7-4449-873F-CFC2E83A5258}" type="presOf" srcId="{5A438608-B8F1-42AD-B54D-1A6F09B99708}" destId="{EEA82F49-3C85-4E6E-A03E-AEA7B5313ED6}" srcOrd="0" destOrd="0" presId="urn:microsoft.com/office/officeart/2005/8/layout/orgChart1"/>
    <dgm:cxn modelId="{58FE5979-0A4A-48AC-B928-55F3CE09B39E}" type="presOf" srcId="{F9BBCFCD-2568-4F63-B569-0FB1865E91AA}" destId="{BA0B1C2B-3D92-4DA3-B079-745098CBBF25}" srcOrd="0" destOrd="0" presId="urn:microsoft.com/office/officeart/2005/8/layout/orgChart1"/>
    <dgm:cxn modelId="{93E0C852-78BC-4126-BE09-D04BB0EAD5B4}" type="presOf" srcId="{4D755831-F3A1-435E-AB3F-F0F7E6B231DC}" destId="{59F2B390-D29F-4671-A9BB-E412A7D17F90}" srcOrd="0" destOrd="0" presId="urn:microsoft.com/office/officeart/2005/8/layout/orgChart1"/>
    <dgm:cxn modelId="{87F7CEBC-06C2-4612-87F5-A63B0121AF1C}" type="presOf" srcId="{C8DB6BD1-4A11-4402-AA22-A92BF928E6F0}" destId="{F6205A04-12D7-4CC3-A0F5-F907C66AF339}" srcOrd="0" destOrd="0" presId="urn:microsoft.com/office/officeart/2005/8/layout/orgChart1"/>
    <dgm:cxn modelId="{533DA903-321D-4206-A895-C0797D477030}" type="presOf" srcId="{B727E89B-360D-4FF4-9834-43534298D989}" destId="{E881AE54-665A-4A41-ABE3-BF944FCB5FE3}" srcOrd="1" destOrd="0" presId="urn:microsoft.com/office/officeart/2005/8/layout/orgChart1"/>
    <dgm:cxn modelId="{D6E69C74-A4D5-4193-83DA-04FA48E80310}" type="presOf" srcId="{3A380436-0DBD-4B0B-B917-85F076891EC9}" destId="{9358E2B1-C45D-4027-912B-D4FDBEB252BE}" srcOrd="1" destOrd="0" presId="urn:microsoft.com/office/officeart/2005/8/layout/orgChart1"/>
    <dgm:cxn modelId="{5FFA8713-A286-4CCF-A977-53061E553FD6}" type="presOf" srcId="{6451AF56-E464-4B1C-A28A-C8B677192BCD}" destId="{FBEF4BDD-5C7E-46F3-9A5B-84FB59D0D510}" srcOrd="1" destOrd="0" presId="urn:microsoft.com/office/officeart/2005/8/layout/orgChart1"/>
    <dgm:cxn modelId="{47DD2807-3B15-45B8-A8A8-2800DD9D7898}" type="presOf" srcId="{FDC32976-7255-44CA-8449-699BD9C8130E}" destId="{E07020B2-C219-4F70-A15D-A437613C5E29}" srcOrd="0" destOrd="0" presId="urn:microsoft.com/office/officeart/2005/8/layout/orgChart1"/>
    <dgm:cxn modelId="{E8A6B6AA-B13A-4E06-B20D-83D2A5FD5C7B}" type="presOf" srcId="{DCC2630B-6092-473B-A859-5C72E034B822}" destId="{76F38A2C-8D8B-4263-A3BD-8D553A31C807}" srcOrd="1" destOrd="0" presId="urn:microsoft.com/office/officeart/2005/8/layout/orgChart1"/>
    <dgm:cxn modelId="{765644D3-1118-461F-82E1-E67B88C7C86D}" type="presOf" srcId="{BD0742C5-0A2A-4B9B-8964-5943A7EA5E45}" destId="{1C03DF03-07C1-41A5-B644-16E2EEE861C8}" srcOrd="1" destOrd="0" presId="urn:microsoft.com/office/officeart/2005/8/layout/orgChart1"/>
    <dgm:cxn modelId="{3E9BF3A6-F3FC-4283-AC59-B4BB9CE3EFD2}" type="presOf" srcId="{AAB34C78-D1F7-42BA-9F73-DE054F7AA6D3}" destId="{F245FA5F-F183-4A12-8009-AB97B9F6F66E}" srcOrd="1" destOrd="0" presId="urn:microsoft.com/office/officeart/2005/8/layout/orgChart1"/>
    <dgm:cxn modelId="{4675F969-34F1-4EB2-B395-87F2CDF87481}" type="presOf" srcId="{F5E0DB2B-007D-4E44-A699-739BA0BB2A8C}" destId="{ED653561-EF8C-4685-BB82-585925675EA9}" srcOrd="1" destOrd="0" presId="urn:microsoft.com/office/officeart/2005/8/layout/orgChart1"/>
    <dgm:cxn modelId="{E4DB67F1-F2CD-4AAE-AF39-EE7607782883}" type="presOf" srcId="{0718A6D1-8BF0-4233-A508-A318305800A3}" destId="{92A49CB5-8323-478A-960F-F23CA4B793D2}" srcOrd="0" destOrd="0" presId="urn:microsoft.com/office/officeart/2005/8/layout/orgChart1"/>
    <dgm:cxn modelId="{7B3EDE25-40FC-43C2-811E-C7300C1E7DA3}" type="presOf" srcId="{C53AF4DA-A028-4654-BA0B-57D8C6F046CB}" destId="{A833D0B3-6D45-4BCF-9FF9-6CCFB4A55C08}" srcOrd="0" destOrd="0" presId="urn:microsoft.com/office/officeart/2005/8/layout/orgChart1"/>
    <dgm:cxn modelId="{F630C8D2-4493-4246-B250-4B2E9EF29321}" type="presOf" srcId="{F21D91EE-C19E-43E2-B4FB-FC17DDA4B5CA}" destId="{89E4CB18-80EF-43E3-B127-A718805BAE20}" srcOrd="1" destOrd="0" presId="urn:microsoft.com/office/officeart/2005/8/layout/orgChart1"/>
    <dgm:cxn modelId="{0A6CF1F3-2D5D-4F1A-B4E3-8A94C850794B}" type="presParOf" srcId="{08563429-DD0F-46A0-83C6-EFC5BA4E8D15}" destId="{A5698748-A0BC-4D81-8DC5-7DF05797E400}" srcOrd="0" destOrd="0" presId="urn:microsoft.com/office/officeart/2005/8/layout/orgChart1"/>
    <dgm:cxn modelId="{B79C73CC-D6EE-41C1-9344-84FE9E24022E}" type="presParOf" srcId="{A5698748-A0BC-4D81-8DC5-7DF05797E400}" destId="{4239EE39-65FD-4334-9E54-FE41213E9B9E}" srcOrd="0" destOrd="0" presId="urn:microsoft.com/office/officeart/2005/8/layout/orgChart1"/>
    <dgm:cxn modelId="{B7BA1E3C-9D4F-40A9-9551-61B407A8093A}" type="presParOf" srcId="{4239EE39-65FD-4334-9E54-FE41213E9B9E}" destId="{238C8971-FE1F-44AA-B549-346A80F80CE0}" srcOrd="0" destOrd="0" presId="urn:microsoft.com/office/officeart/2005/8/layout/orgChart1"/>
    <dgm:cxn modelId="{A43A2ADC-3798-4158-8135-8B52E8D07DF4}" type="presParOf" srcId="{4239EE39-65FD-4334-9E54-FE41213E9B9E}" destId="{1C05A108-8997-4660-BE78-080D3487DF7F}" srcOrd="1" destOrd="0" presId="urn:microsoft.com/office/officeart/2005/8/layout/orgChart1"/>
    <dgm:cxn modelId="{003B5907-0DC2-43A9-B500-13D156F654B4}" type="presParOf" srcId="{A5698748-A0BC-4D81-8DC5-7DF05797E400}" destId="{0EB419C3-3F7B-4EF3-9A91-FCC568729BB0}" srcOrd="1" destOrd="0" presId="urn:microsoft.com/office/officeart/2005/8/layout/orgChart1"/>
    <dgm:cxn modelId="{48D825BB-C1A9-4AC5-9969-4291F0320D16}" type="presParOf" srcId="{0EB419C3-3F7B-4EF3-9A91-FCC568729BB0}" destId="{D7A76E69-478C-4C68-9B62-E9E526E933FF}" srcOrd="0" destOrd="0" presId="urn:microsoft.com/office/officeart/2005/8/layout/orgChart1"/>
    <dgm:cxn modelId="{3D3F0556-4F70-40B3-8014-A5A427FC05C2}" type="presParOf" srcId="{0EB419C3-3F7B-4EF3-9A91-FCC568729BB0}" destId="{EE630D7E-0F41-4CAE-A9FF-065A4183003C}" srcOrd="1" destOrd="0" presId="urn:microsoft.com/office/officeart/2005/8/layout/orgChart1"/>
    <dgm:cxn modelId="{02B47D23-691F-459A-86E3-CCE8F280A8E1}" type="presParOf" srcId="{EE630D7E-0F41-4CAE-A9FF-065A4183003C}" destId="{C467FE6E-2513-4F81-B6B4-A3358154EE96}" srcOrd="0" destOrd="0" presId="urn:microsoft.com/office/officeart/2005/8/layout/orgChart1"/>
    <dgm:cxn modelId="{1DE47644-F23A-429B-983A-75B5889CB5B0}" type="presParOf" srcId="{C467FE6E-2513-4F81-B6B4-A3358154EE96}" destId="{87A16021-A8AF-4568-9B5E-5E544631607F}" srcOrd="0" destOrd="0" presId="urn:microsoft.com/office/officeart/2005/8/layout/orgChart1"/>
    <dgm:cxn modelId="{8E7277BC-EBD7-4FD0-AEFA-17523D24B239}" type="presParOf" srcId="{C467FE6E-2513-4F81-B6B4-A3358154EE96}" destId="{76F38A2C-8D8B-4263-A3BD-8D553A31C807}" srcOrd="1" destOrd="0" presId="urn:microsoft.com/office/officeart/2005/8/layout/orgChart1"/>
    <dgm:cxn modelId="{C534E14B-80CD-495A-9EB4-2792A295AC60}" type="presParOf" srcId="{EE630D7E-0F41-4CAE-A9FF-065A4183003C}" destId="{7EAA6D42-8151-4045-82D5-646C928DE076}" srcOrd="1" destOrd="0" presId="urn:microsoft.com/office/officeart/2005/8/layout/orgChart1"/>
    <dgm:cxn modelId="{F409DC8A-15A7-45B3-8628-510BD4211EA8}" type="presParOf" srcId="{EE630D7E-0F41-4CAE-A9FF-065A4183003C}" destId="{1F8B4C2B-9FD8-4C65-812C-FAA42F06D29D}" srcOrd="2" destOrd="0" presId="urn:microsoft.com/office/officeart/2005/8/layout/orgChart1"/>
    <dgm:cxn modelId="{9F936F3C-CDDB-4F88-BED1-3A16B5EC68E0}" type="presParOf" srcId="{0EB419C3-3F7B-4EF3-9A91-FCC568729BB0}" destId="{CBD26404-6AE6-4359-BCC6-2051D2D13DE5}" srcOrd="2" destOrd="0" presId="urn:microsoft.com/office/officeart/2005/8/layout/orgChart1"/>
    <dgm:cxn modelId="{583F222B-2391-4372-A475-69860CF61407}" type="presParOf" srcId="{0EB419C3-3F7B-4EF3-9A91-FCC568729BB0}" destId="{E1E6C8C2-A813-4198-A03C-314D2D7D9E08}" srcOrd="3" destOrd="0" presId="urn:microsoft.com/office/officeart/2005/8/layout/orgChart1"/>
    <dgm:cxn modelId="{7E45804F-2393-4EA5-8133-F9B17577571B}" type="presParOf" srcId="{E1E6C8C2-A813-4198-A03C-314D2D7D9E08}" destId="{8DC91C72-3477-4D7E-B07A-E6C3532A2E7F}" srcOrd="0" destOrd="0" presId="urn:microsoft.com/office/officeart/2005/8/layout/orgChart1"/>
    <dgm:cxn modelId="{DB50F6ED-B95E-4853-BF33-40D6EEBD0E79}" type="presParOf" srcId="{8DC91C72-3477-4D7E-B07A-E6C3532A2E7F}" destId="{692C4F60-78C1-4529-B7C2-778750D30166}" srcOrd="0" destOrd="0" presId="urn:microsoft.com/office/officeart/2005/8/layout/orgChart1"/>
    <dgm:cxn modelId="{32281A33-6DCB-42CF-993E-8F949086EEB5}" type="presParOf" srcId="{8DC91C72-3477-4D7E-B07A-E6C3532A2E7F}" destId="{B0AB1F5A-46D5-41FA-827D-4B9DCD527094}" srcOrd="1" destOrd="0" presId="urn:microsoft.com/office/officeart/2005/8/layout/orgChart1"/>
    <dgm:cxn modelId="{41BB255C-E83A-4B76-9B2B-32E27B674873}" type="presParOf" srcId="{E1E6C8C2-A813-4198-A03C-314D2D7D9E08}" destId="{693E5116-7AF8-4465-9B79-8BF4D69B88A2}" srcOrd="1" destOrd="0" presId="urn:microsoft.com/office/officeart/2005/8/layout/orgChart1"/>
    <dgm:cxn modelId="{09D55BE9-4DBD-44B8-94A6-5DAE19FCF659}" type="presParOf" srcId="{693E5116-7AF8-4465-9B79-8BF4D69B88A2}" destId="{33BCF4E1-4CC0-4080-9A7B-E6DA9AF8B3A6}" srcOrd="0" destOrd="0" presId="urn:microsoft.com/office/officeart/2005/8/layout/orgChart1"/>
    <dgm:cxn modelId="{EB4FBC28-DA07-43A3-9451-E406F1221DA0}" type="presParOf" srcId="{693E5116-7AF8-4465-9B79-8BF4D69B88A2}" destId="{8855A2C2-B8A5-428A-B03A-CA3A2B9F5DED}" srcOrd="1" destOrd="0" presId="urn:microsoft.com/office/officeart/2005/8/layout/orgChart1"/>
    <dgm:cxn modelId="{A4604373-A551-4D6E-AC03-249EF20355ED}" type="presParOf" srcId="{8855A2C2-B8A5-428A-B03A-CA3A2B9F5DED}" destId="{CC5E82D6-A79C-4C89-A7FA-66A72F1F23C9}" srcOrd="0" destOrd="0" presId="urn:microsoft.com/office/officeart/2005/8/layout/orgChart1"/>
    <dgm:cxn modelId="{BFEA3D96-42C6-4823-A563-423D69151037}" type="presParOf" srcId="{CC5E82D6-A79C-4C89-A7FA-66A72F1F23C9}" destId="{B935B9E5-F418-45EF-A197-78AA9B40021A}" srcOrd="0" destOrd="0" presId="urn:microsoft.com/office/officeart/2005/8/layout/orgChart1"/>
    <dgm:cxn modelId="{D9C0178C-D303-42CD-8818-243843CE3384}" type="presParOf" srcId="{CC5E82D6-A79C-4C89-A7FA-66A72F1F23C9}" destId="{934782A3-C555-4E48-9309-3F80694F8311}" srcOrd="1" destOrd="0" presId="urn:microsoft.com/office/officeart/2005/8/layout/orgChart1"/>
    <dgm:cxn modelId="{7087E023-9DF5-4CD8-BC16-5C95D0CA6B17}" type="presParOf" srcId="{8855A2C2-B8A5-428A-B03A-CA3A2B9F5DED}" destId="{CD50F17E-F8F1-4B04-A9B7-F7D15EE371F5}" srcOrd="1" destOrd="0" presId="urn:microsoft.com/office/officeart/2005/8/layout/orgChart1"/>
    <dgm:cxn modelId="{CF1B2787-98FE-482A-8584-CED7F8DFE706}" type="presParOf" srcId="{8855A2C2-B8A5-428A-B03A-CA3A2B9F5DED}" destId="{A7E3672A-024B-437D-92A2-CB3EA63662A0}" srcOrd="2" destOrd="0" presId="urn:microsoft.com/office/officeart/2005/8/layout/orgChart1"/>
    <dgm:cxn modelId="{BAD8C78E-2D77-4AF6-807E-2A84FF714150}" type="presParOf" srcId="{693E5116-7AF8-4465-9B79-8BF4D69B88A2}" destId="{E242C054-F454-4C75-9469-39E6D69CFC1B}" srcOrd="2" destOrd="0" presId="urn:microsoft.com/office/officeart/2005/8/layout/orgChart1"/>
    <dgm:cxn modelId="{5DD43CE6-60AB-466D-91A8-E4C9BCEA4482}" type="presParOf" srcId="{693E5116-7AF8-4465-9B79-8BF4D69B88A2}" destId="{212E59C5-3109-4E2A-A5FD-29A8E6564EFA}" srcOrd="3" destOrd="0" presId="urn:microsoft.com/office/officeart/2005/8/layout/orgChart1"/>
    <dgm:cxn modelId="{738BB8FD-1D3A-4DC9-B989-9411248B4419}" type="presParOf" srcId="{212E59C5-3109-4E2A-A5FD-29A8E6564EFA}" destId="{F1D50981-DD2C-458F-91CD-B67352B38E9F}" srcOrd="0" destOrd="0" presId="urn:microsoft.com/office/officeart/2005/8/layout/orgChart1"/>
    <dgm:cxn modelId="{44971233-E635-41D3-8D19-D136E7701E3D}" type="presParOf" srcId="{F1D50981-DD2C-458F-91CD-B67352B38E9F}" destId="{F1ECEDC9-8BBC-4C01-9E8F-C74F3EFDB2FB}" srcOrd="0" destOrd="0" presId="urn:microsoft.com/office/officeart/2005/8/layout/orgChart1"/>
    <dgm:cxn modelId="{D5AC9505-AB2B-4571-850F-907486C20C81}" type="presParOf" srcId="{F1D50981-DD2C-458F-91CD-B67352B38E9F}" destId="{1C03DF03-07C1-41A5-B644-16E2EEE861C8}" srcOrd="1" destOrd="0" presId="urn:microsoft.com/office/officeart/2005/8/layout/orgChart1"/>
    <dgm:cxn modelId="{2B1016C2-3AC9-4CD1-8063-01A746D07725}" type="presParOf" srcId="{212E59C5-3109-4E2A-A5FD-29A8E6564EFA}" destId="{6242AC20-2EF8-4112-8A17-62F58D86AD25}" srcOrd="1" destOrd="0" presId="urn:microsoft.com/office/officeart/2005/8/layout/orgChart1"/>
    <dgm:cxn modelId="{CC90E099-4E02-4FA6-8953-A9D749E9E1E8}" type="presParOf" srcId="{212E59C5-3109-4E2A-A5FD-29A8E6564EFA}" destId="{57D20828-5FC0-4809-A19D-FB6EE2B944AD}" srcOrd="2" destOrd="0" presId="urn:microsoft.com/office/officeart/2005/8/layout/orgChart1"/>
    <dgm:cxn modelId="{38BDABC8-CDCE-49CA-BC8D-98885834FA8F}" type="presParOf" srcId="{693E5116-7AF8-4465-9B79-8BF4D69B88A2}" destId="{EE542F4E-DAE5-438E-8F69-73DCED4ED240}" srcOrd="4" destOrd="0" presId="urn:microsoft.com/office/officeart/2005/8/layout/orgChart1"/>
    <dgm:cxn modelId="{067E923C-46B4-4B50-9455-D046529254CF}" type="presParOf" srcId="{693E5116-7AF8-4465-9B79-8BF4D69B88A2}" destId="{68D75463-9F30-4E14-8B3A-4C589FBFFC51}" srcOrd="5" destOrd="0" presId="urn:microsoft.com/office/officeart/2005/8/layout/orgChart1"/>
    <dgm:cxn modelId="{26642D07-7C24-479A-8AF9-111E3428C406}" type="presParOf" srcId="{68D75463-9F30-4E14-8B3A-4C589FBFFC51}" destId="{47DC1B44-D2C7-4F55-A072-130C8B501C49}" srcOrd="0" destOrd="0" presId="urn:microsoft.com/office/officeart/2005/8/layout/orgChart1"/>
    <dgm:cxn modelId="{27E383EF-8E37-4DE7-98EB-975507674579}" type="presParOf" srcId="{47DC1B44-D2C7-4F55-A072-130C8B501C49}" destId="{A6CD78A0-C579-434B-A739-733B212D588B}" srcOrd="0" destOrd="0" presId="urn:microsoft.com/office/officeart/2005/8/layout/orgChart1"/>
    <dgm:cxn modelId="{7207DE81-29FF-4F6F-B577-800A4D786AB8}" type="presParOf" srcId="{47DC1B44-D2C7-4F55-A072-130C8B501C49}" destId="{4139C8DA-D736-46B8-92AD-72F8F6FAC124}" srcOrd="1" destOrd="0" presId="urn:microsoft.com/office/officeart/2005/8/layout/orgChart1"/>
    <dgm:cxn modelId="{E834E0FC-0C46-46E0-86D6-667AF775A426}" type="presParOf" srcId="{68D75463-9F30-4E14-8B3A-4C589FBFFC51}" destId="{A5AC4722-466C-43AE-85B9-82D403DD88F1}" srcOrd="1" destOrd="0" presId="urn:microsoft.com/office/officeart/2005/8/layout/orgChart1"/>
    <dgm:cxn modelId="{5CCDB976-2476-4E16-9C0B-B0CF1C91245D}" type="presParOf" srcId="{68D75463-9F30-4E14-8B3A-4C589FBFFC51}" destId="{7203C993-FF4E-44E8-9E63-BC66369C555B}" srcOrd="2" destOrd="0" presId="urn:microsoft.com/office/officeart/2005/8/layout/orgChart1"/>
    <dgm:cxn modelId="{E2E0B357-8CCA-4CD6-880F-D4D6A343CD1B}" type="presParOf" srcId="{E1E6C8C2-A813-4198-A03C-314D2D7D9E08}" destId="{E4CF5BD3-243D-4BDE-97BA-E1604305FE62}" srcOrd="2" destOrd="0" presId="urn:microsoft.com/office/officeart/2005/8/layout/orgChart1"/>
    <dgm:cxn modelId="{4DF06E43-1E63-4E8A-9792-273A8810D15F}" type="presParOf" srcId="{0EB419C3-3F7B-4EF3-9A91-FCC568729BB0}" destId="{F56F795E-ADE0-4759-B22C-E67D939BE995}" srcOrd="4" destOrd="0" presId="urn:microsoft.com/office/officeart/2005/8/layout/orgChart1"/>
    <dgm:cxn modelId="{6753042C-28CE-43C0-B936-316325029BBB}" type="presParOf" srcId="{0EB419C3-3F7B-4EF3-9A91-FCC568729BB0}" destId="{D327C0E4-9D1F-4CA6-AB1E-7E70D02CB2DA}" srcOrd="5" destOrd="0" presId="urn:microsoft.com/office/officeart/2005/8/layout/orgChart1"/>
    <dgm:cxn modelId="{24353402-4E42-457E-941E-C2F3686B90A0}" type="presParOf" srcId="{D327C0E4-9D1F-4CA6-AB1E-7E70D02CB2DA}" destId="{659DB8AE-322E-450A-8FE2-929D0BF3C913}" srcOrd="0" destOrd="0" presId="urn:microsoft.com/office/officeart/2005/8/layout/orgChart1"/>
    <dgm:cxn modelId="{A478743A-8A08-4E9B-AD8E-1613E877651F}" type="presParOf" srcId="{659DB8AE-322E-450A-8FE2-929D0BF3C913}" destId="{663FDEBA-7004-4427-BCA0-293F9E5289D6}" srcOrd="0" destOrd="0" presId="urn:microsoft.com/office/officeart/2005/8/layout/orgChart1"/>
    <dgm:cxn modelId="{B3EF1CAB-8D36-4C76-84D7-DB0773E0625E}" type="presParOf" srcId="{659DB8AE-322E-450A-8FE2-929D0BF3C913}" destId="{3E400B45-C9E4-478A-8C21-0C3D2391F941}" srcOrd="1" destOrd="0" presId="urn:microsoft.com/office/officeart/2005/8/layout/orgChart1"/>
    <dgm:cxn modelId="{D28B0CD7-2925-4284-83B6-5245433E9803}" type="presParOf" srcId="{D327C0E4-9D1F-4CA6-AB1E-7E70D02CB2DA}" destId="{98CD1F55-5429-45CE-AD28-82E96A53374D}" srcOrd="1" destOrd="0" presId="urn:microsoft.com/office/officeart/2005/8/layout/orgChart1"/>
    <dgm:cxn modelId="{768BF843-CABD-486B-BED2-3BBAF41B7ED0}" type="presParOf" srcId="{98CD1F55-5429-45CE-AD28-82E96A53374D}" destId="{B63EBEF4-9B9E-4095-883E-D884FB644564}" srcOrd="0" destOrd="0" presId="urn:microsoft.com/office/officeart/2005/8/layout/orgChart1"/>
    <dgm:cxn modelId="{1CF340E2-368A-4298-BCDB-F31D89638AE2}" type="presParOf" srcId="{98CD1F55-5429-45CE-AD28-82E96A53374D}" destId="{08AB7009-B693-424C-9B61-859BB1EF3A1E}" srcOrd="1" destOrd="0" presId="urn:microsoft.com/office/officeart/2005/8/layout/orgChart1"/>
    <dgm:cxn modelId="{D489C446-4E29-4A70-9BFE-381628CFE474}" type="presParOf" srcId="{08AB7009-B693-424C-9B61-859BB1EF3A1E}" destId="{51DC14CD-B093-4B72-BD14-08E132D6E6E6}" srcOrd="0" destOrd="0" presId="urn:microsoft.com/office/officeart/2005/8/layout/orgChart1"/>
    <dgm:cxn modelId="{19CF1234-3D42-4E00-A5EB-4DF687E1FB6D}" type="presParOf" srcId="{51DC14CD-B093-4B72-BD14-08E132D6E6E6}" destId="{67A394E8-9F72-4376-82E9-85E6CD4FB059}" srcOrd="0" destOrd="0" presId="urn:microsoft.com/office/officeart/2005/8/layout/orgChart1"/>
    <dgm:cxn modelId="{1F4D2DEF-F470-43E7-95B9-DD05C42D2F3F}" type="presParOf" srcId="{51DC14CD-B093-4B72-BD14-08E132D6E6E6}" destId="{F32B6113-9493-47BC-99BC-430C8138AC73}" srcOrd="1" destOrd="0" presId="urn:microsoft.com/office/officeart/2005/8/layout/orgChart1"/>
    <dgm:cxn modelId="{14022B7B-0D5D-42FC-97E0-29F926B19519}" type="presParOf" srcId="{08AB7009-B693-424C-9B61-859BB1EF3A1E}" destId="{D4C6014F-531E-429F-A354-C648604276E5}" srcOrd="1" destOrd="0" presId="urn:microsoft.com/office/officeart/2005/8/layout/orgChart1"/>
    <dgm:cxn modelId="{BC382BBC-9019-49DD-9539-2661EA42EE0A}" type="presParOf" srcId="{08AB7009-B693-424C-9B61-859BB1EF3A1E}" destId="{D558340D-B8EF-46E4-B6CD-60AFC08FAF91}" srcOrd="2" destOrd="0" presId="urn:microsoft.com/office/officeart/2005/8/layout/orgChart1"/>
    <dgm:cxn modelId="{185EF0B6-6E6A-4591-BDCF-2A0071607B35}" type="presParOf" srcId="{98CD1F55-5429-45CE-AD28-82E96A53374D}" destId="{90E16564-5A51-4CBC-B686-F518AAEC5D03}" srcOrd="2" destOrd="0" presId="urn:microsoft.com/office/officeart/2005/8/layout/orgChart1"/>
    <dgm:cxn modelId="{F69CFCA3-3702-4F57-8B5D-A2A78C404EB1}" type="presParOf" srcId="{98CD1F55-5429-45CE-AD28-82E96A53374D}" destId="{9B08AC91-E5B5-4F50-9C98-51A16332C2DE}" srcOrd="3" destOrd="0" presId="urn:microsoft.com/office/officeart/2005/8/layout/orgChart1"/>
    <dgm:cxn modelId="{8C477458-EC03-4222-BE01-98F7A4520600}" type="presParOf" srcId="{9B08AC91-E5B5-4F50-9C98-51A16332C2DE}" destId="{590836AF-9EA3-443B-8C70-1FF827EE0E23}" srcOrd="0" destOrd="0" presId="urn:microsoft.com/office/officeart/2005/8/layout/orgChart1"/>
    <dgm:cxn modelId="{6332C452-449C-4C22-A814-31135052D5B7}" type="presParOf" srcId="{590836AF-9EA3-443B-8C70-1FF827EE0E23}" destId="{DC79210E-1C2F-499E-ACA3-6D572730ED74}" srcOrd="0" destOrd="0" presId="urn:microsoft.com/office/officeart/2005/8/layout/orgChart1"/>
    <dgm:cxn modelId="{D9F2A5FA-A5C8-4F67-9F72-8618127AE7B9}" type="presParOf" srcId="{590836AF-9EA3-443B-8C70-1FF827EE0E23}" destId="{9BA9DFC9-FC03-4B90-8838-72BE7400DC63}" srcOrd="1" destOrd="0" presId="urn:microsoft.com/office/officeart/2005/8/layout/orgChart1"/>
    <dgm:cxn modelId="{52C174DA-4508-482A-B5E2-60B4844AB1A5}" type="presParOf" srcId="{9B08AC91-E5B5-4F50-9C98-51A16332C2DE}" destId="{64654A2D-B506-414A-9D0B-5A585AA3DC8F}" srcOrd="1" destOrd="0" presId="urn:microsoft.com/office/officeart/2005/8/layout/orgChart1"/>
    <dgm:cxn modelId="{61634806-088F-4019-8A37-CB949A80B001}" type="presParOf" srcId="{9B08AC91-E5B5-4F50-9C98-51A16332C2DE}" destId="{45018FAF-CF34-40DA-A699-E6AAF5AEDF7D}" srcOrd="2" destOrd="0" presId="urn:microsoft.com/office/officeart/2005/8/layout/orgChart1"/>
    <dgm:cxn modelId="{D5141E0E-F4ED-4482-ADC9-AA4505F821F0}" type="presParOf" srcId="{98CD1F55-5429-45CE-AD28-82E96A53374D}" destId="{2C964C7C-4E16-4979-B097-7535D418B1A9}" srcOrd="4" destOrd="0" presId="urn:microsoft.com/office/officeart/2005/8/layout/orgChart1"/>
    <dgm:cxn modelId="{3105E4B9-F1AC-4241-B9B3-3DD7C4F36E1D}" type="presParOf" srcId="{98CD1F55-5429-45CE-AD28-82E96A53374D}" destId="{33653AF0-3E9F-44D1-9E29-CB06910F0DE0}" srcOrd="5" destOrd="0" presId="urn:microsoft.com/office/officeart/2005/8/layout/orgChart1"/>
    <dgm:cxn modelId="{CC049E48-0091-449B-8948-9F93B54F1900}" type="presParOf" srcId="{33653AF0-3E9F-44D1-9E29-CB06910F0DE0}" destId="{E7F45037-E0B5-44EC-BBEF-806B68AF8CD7}" srcOrd="0" destOrd="0" presId="urn:microsoft.com/office/officeart/2005/8/layout/orgChart1"/>
    <dgm:cxn modelId="{175C0F5D-9FCB-4CA7-A5F5-4E1AF3DD926A}" type="presParOf" srcId="{E7F45037-E0B5-44EC-BBEF-806B68AF8CD7}" destId="{29B3292B-AE6A-46E7-BCEA-B4FB47E6B1E1}" srcOrd="0" destOrd="0" presId="urn:microsoft.com/office/officeart/2005/8/layout/orgChart1"/>
    <dgm:cxn modelId="{E1E5F473-5F83-4ABE-85F4-A3672F06D54A}" type="presParOf" srcId="{E7F45037-E0B5-44EC-BBEF-806B68AF8CD7}" destId="{FBEF4BDD-5C7E-46F3-9A5B-84FB59D0D510}" srcOrd="1" destOrd="0" presId="urn:microsoft.com/office/officeart/2005/8/layout/orgChart1"/>
    <dgm:cxn modelId="{D99D5D5F-64FF-4E4D-A193-748A37BEEF8D}" type="presParOf" srcId="{33653AF0-3E9F-44D1-9E29-CB06910F0DE0}" destId="{62567616-B6FD-4AC3-A3DF-B7DC9DA30950}" srcOrd="1" destOrd="0" presId="urn:microsoft.com/office/officeart/2005/8/layout/orgChart1"/>
    <dgm:cxn modelId="{DB33CDEA-89D6-45FB-BE53-97AAF290A089}" type="presParOf" srcId="{33653AF0-3E9F-44D1-9E29-CB06910F0DE0}" destId="{55F3BF10-2DD6-4C24-A015-A26C39C167A4}" srcOrd="2" destOrd="0" presId="urn:microsoft.com/office/officeart/2005/8/layout/orgChart1"/>
    <dgm:cxn modelId="{4F4CEC94-5D21-4EAE-8A77-DA2583181ECE}" type="presParOf" srcId="{98CD1F55-5429-45CE-AD28-82E96A53374D}" destId="{CF8CF719-FF99-4A0C-B482-BA0340F58903}" srcOrd="6" destOrd="0" presId="urn:microsoft.com/office/officeart/2005/8/layout/orgChart1"/>
    <dgm:cxn modelId="{8EE7D91E-DF75-4FEA-98B2-A42B8BF60EE0}" type="presParOf" srcId="{98CD1F55-5429-45CE-AD28-82E96A53374D}" destId="{F3B9F830-A5F7-450E-AA70-4335D5F3C892}" srcOrd="7" destOrd="0" presId="urn:microsoft.com/office/officeart/2005/8/layout/orgChart1"/>
    <dgm:cxn modelId="{D81ABCF2-A20C-4F96-8893-64B8740F4A7B}" type="presParOf" srcId="{F3B9F830-A5F7-450E-AA70-4335D5F3C892}" destId="{D359A66D-444C-4358-8E37-BDD2D84574C6}" srcOrd="0" destOrd="0" presId="urn:microsoft.com/office/officeart/2005/8/layout/orgChart1"/>
    <dgm:cxn modelId="{0D8EE221-F234-477A-937D-3B5A0FADEAEC}" type="presParOf" srcId="{D359A66D-444C-4358-8E37-BDD2D84574C6}" destId="{B6DF3998-DDF7-46BB-9F89-B0C1032035C1}" srcOrd="0" destOrd="0" presId="urn:microsoft.com/office/officeart/2005/8/layout/orgChart1"/>
    <dgm:cxn modelId="{DF52ADDF-C7F4-4EDC-BDFB-D002B56CA82A}" type="presParOf" srcId="{D359A66D-444C-4358-8E37-BDD2D84574C6}" destId="{ED653561-EF8C-4685-BB82-585925675EA9}" srcOrd="1" destOrd="0" presId="urn:microsoft.com/office/officeart/2005/8/layout/orgChart1"/>
    <dgm:cxn modelId="{3E315AFF-B784-4CB2-9A33-B8A1E28C0BB1}" type="presParOf" srcId="{F3B9F830-A5F7-450E-AA70-4335D5F3C892}" destId="{0F7DC0D9-CB3A-4449-9EBF-FCB47F6953AA}" srcOrd="1" destOrd="0" presId="urn:microsoft.com/office/officeart/2005/8/layout/orgChart1"/>
    <dgm:cxn modelId="{AE026ED7-4727-49CC-898E-2676B6DEFDAD}" type="presParOf" srcId="{F3B9F830-A5F7-450E-AA70-4335D5F3C892}" destId="{5554D1FD-E48E-49BA-835C-6FCAEAA28E66}" srcOrd="2" destOrd="0" presId="urn:microsoft.com/office/officeart/2005/8/layout/orgChart1"/>
    <dgm:cxn modelId="{359AF139-150F-4F97-9090-180E3BF85F30}" type="presParOf" srcId="{98CD1F55-5429-45CE-AD28-82E96A53374D}" destId="{6D40A36F-C5BD-448D-99D5-CD08429A0698}" srcOrd="8" destOrd="0" presId="urn:microsoft.com/office/officeart/2005/8/layout/orgChart1"/>
    <dgm:cxn modelId="{F3E63100-7921-44EC-BBC7-65EDDD6ABDE6}" type="presParOf" srcId="{98CD1F55-5429-45CE-AD28-82E96A53374D}" destId="{B635F9C8-36E5-4268-B99A-AEAF1244B3BF}" srcOrd="9" destOrd="0" presId="urn:microsoft.com/office/officeart/2005/8/layout/orgChart1"/>
    <dgm:cxn modelId="{373BECB1-EB2C-4146-BEEF-6A5E6EE05272}" type="presParOf" srcId="{B635F9C8-36E5-4268-B99A-AEAF1244B3BF}" destId="{167CCEC7-3F05-4771-A83C-3BDE90BA6079}" srcOrd="0" destOrd="0" presId="urn:microsoft.com/office/officeart/2005/8/layout/orgChart1"/>
    <dgm:cxn modelId="{909A6135-4FD1-4DEA-800D-D126BCBF1401}" type="presParOf" srcId="{167CCEC7-3F05-4771-A83C-3BDE90BA6079}" destId="{41C0AAAC-3656-46B1-9E10-8B74C6178D3D}" srcOrd="0" destOrd="0" presId="urn:microsoft.com/office/officeart/2005/8/layout/orgChart1"/>
    <dgm:cxn modelId="{80E32913-C1F6-40D6-AB48-BD45E58711C1}" type="presParOf" srcId="{167CCEC7-3F05-4771-A83C-3BDE90BA6079}" destId="{E881AE54-665A-4A41-ABE3-BF944FCB5FE3}" srcOrd="1" destOrd="0" presId="urn:microsoft.com/office/officeart/2005/8/layout/orgChart1"/>
    <dgm:cxn modelId="{7E5C714C-1660-48EC-A31A-4E1995090755}" type="presParOf" srcId="{B635F9C8-36E5-4268-B99A-AEAF1244B3BF}" destId="{AB5601C0-4B4B-4B3B-8214-BD43DFB1BFD3}" srcOrd="1" destOrd="0" presId="urn:microsoft.com/office/officeart/2005/8/layout/orgChart1"/>
    <dgm:cxn modelId="{C341AB33-606F-448D-AADB-3752C36E5ADA}" type="presParOf" srcId="{B635F9C8-36E5-4268-B99A-AEAF1244B3BF}" destId="{6DA18AC9-C9C5-4710-8E5A-62E43D29BD1E}" srcOrd="2" destOrd="0" presId="urn:microsoft.com/office/officeart/2005/8/layout/orgChart1"/>
    <dgm:cxn modelId="{10B14368-5A6E-454A-A275-7BB7C725D891}" type="presParOf" srcId="{98CD1F55-5429-45CE-AD28-82E96A53374D}" destId="{4020859D-F4AC-43DC-A157-F575A3F6925B}" srcOrd="10" destOrd="0" presId="urn:microsoft.com/office/officeart/2005/8/layout/orgChart1"/>
    <dgm:cxn modelId="{D97E5F61-A373-4A4C-9421-03B4FEA5A8F8}" type="presParOf" srcId="{98CD1F55-5429-45CE-AD28-82E96A53374D}" destId="{728FFCE6-9C77-482D-A68C-14594D239BE1}" srcOrd="11" destOrd="0" presId="urn:microsoft.com/office/officeart/2005/8/layout/orgChart1"/>
    <dgm:cxn modelId="{8E0E701A-BC10-44F1-B44E-E2A0D3C86550}" type="presParOf" srcId="{728FFCE6-9C77-482D-A68C-14594D239BE1}" destId="{67CFB669-637A-4FCD-92A2-3597901DD082}" srcOrd="0" destOrd="0" presId="urn:microsoft.com/office/officeart/2005/8/layout/orgChart1"/>
    <dgm:cxn modelId="{6ABAFA1D-9E59-4546-97CC-E8C3D000CD02}" type="presParOf" srcId="{67CFB669-637A-4FCD-92A2-3597901DD082}" destId="{4CF5BF00-84CD-4370-8CEF-A248746F64B7}" srcOrd="0" destOrd="0" presId="urn:microsoft.com/office/officeart/2005/8/layout/orgChart1"/>
    <dgm:cxn modelId="{CE586D4A-2FC7-4C6A-938D-95ED6FAD1E44}" type="presParOf" srcId="{67CFB669-637A-4FCD-92A2-3597901DD082}" destId="{244850EF-D2AB-4A72-BE65-7CC9C1A12D8D}" srcOrd="1" destOrd="0" presId="urn:microsoft.com/office/officeart/2005/8/layout/orgChart1"/>
    <dgm:cxn modelId="{33D6FB1D-2559-4F3D-A200-D653FDABC7F3}" type="presParOf" srcId="{728FFCE6-9C77-482D-A68C-14594D239BE1}" destId="{AACF8554-3A5A-481B-9B95-0AACFCDE6D9A}" srcOrd="1" destOrd="0" presId="urn:microsoft.com/office/officeart/2005/8/layout/orgChart1"/>
    <dgm:cxn modelId="{D9A87D33-680E-497D-B420-F09C04E85356}" type="presParOf" srcId="{728FFCE6-9C77-482D-A68C-14594D239BE1}" destId="{35F625EA-EB70-4541-BF77-9C0A0064E0FB}" srcOrd="2" destOrd="0" presId="urn:microsoft.com/office/officeart/2005/8/layout/orgChart1"/>
    <dgm:cxn modelId="{556F7EF6-FBE2-4420-B09F-F65974A6E596}" type="presParOf" srcId="{98CD1F55-5429-45CE-AD28-82E96A53374D}" destId="{E443AB95-F2F5-46D9-9592-53D39D40D46A}" srcOrd="12" destOrd="0" presId="urn:microsoft.com/office/officeart/2005/8/layout/orgChart1"/>
    <dgm:cxn modelId="{D159BCD8-E811-4218-9089-67505C20AF27}" type="presParOf" srcId="{98CD1F55-5429-45CE-AD28-82E96A53374D}" destId="{79622797-0B7C-46CF-BAD6-0F4910D1B17E}" srcOrd="13" destOrd="0" presId="urn:microsoft.com/office/officeart/2005/8/layout/orgChart1"/>
    <dgm:cxn modelId="{4EA0E958-68EE-4D1C-8B98-5DD099A367D8}" type="presParOf" srcId="{79622797-0B7C-46CF-BAD6-0F4910D1B17E}" destId="{29D10F2A-9B51-49E9-8940-5E0A2C47B10D}" srcOrd="0" destOrd="0" presId="urn:microsoft.com/office/officeart/2005/8/layout/orgChart1"/>
    <dgm:cxn modelId="{0B60F692-A160-4D75-AEE2-6A8CF793636E}" type="presParOf" srcId="{29D10F2A-9B51-49E9-8940-5E0A2C47B10D}" destId="{38BEAFEB-74CE-4AA8-8C62-08E77D0BAA7C}" srcOrd="0" destOrd="0" presId="urn:microsoft.com/office/officeart/2005/8/layout/orgChart1"/>
    <dgm:cxn modelId="{EE6699AD-6BF9-4DDC-BA70-FD7F065A0995}" type="presParOf" srcId="{29D10F2A-9B51-49E9-8940-5E0A2C47B10D}" destId="{D80D9914-1D89-4B79-9992-E26A5265FA6A}" srcOrd="1" destOrd="0" presId="urn:microsoft.com/office/officeart/2005/8/layout/orgChart1"/>
    <dgm:cxn modelId="{250271C0-81B5-49DC-A69B-596387CF74C2}" type="presParOf" srcId="{79622797-0B7C-46CF-BAD6-0F4910D1B17E}" destId="{7C5045B5-0E9F-42D4-95E7-2ABCAA5021D9}" srcOrd="1" destOrd="0" presId="urn:microsoft.com/office/officeart/2005/8/layout/orgChart1"/>
    <dgm:cxn modelId="{3B485814-D39D-4D41-9CDB-B4B78D62572B}" type="presParOf" srcId="{79622797-0B7C-46CF-BAD6-0F4910D1B17E}" destId="{2A419AD6-139B-491F-AE8E-5FF089BD41A2}" srcOrd="2" destOrd="0" presId="urn:microsoft.com/office/officeart/2005/8/layout/orgChart1"/>
    <dgm:cxn modelId="{03ACBFE1-1C0A-4C4B-A704-496D1314CFB3}" type="presParOf" srcId="{D327C0E4-9D1F-4CA6-AB1E-7E70D02CB2DA}" destId="{6D9C4719-6E82-4C53-A6B2-14ED685C401D}" srcOrd="2" destOrd="0" presId="urn:microsoft.com/office/officeart/2005/8/layout/orgChart1"/>
    <dgm:cxn modelId="{5D8CB523-E1F6-44A4-B0F1-B946C5200234}" type="presParOf" srcId="{0EB419C3-3F7B-4EF3-9A91-FCC568729BB0}" destId="{92A49CB5-8323-478A-960F-F23CA4B793D2}" srcOrd="6" destOrd="0" presId="urn:microsoft.com/office/officeart/2005/8/layout/orgChart1"/>
    <dgm:cxn modelId="{F3BBF201-9B27-4AD8-BBA4-A49265367AA5}" type="presParOf" srcId="{0EB419C3-3F7B-4EF3-9A91-FCC568729BB0}" destId="{93DD8784-02AC-45B7-9A66-210A47CA0F01}" srcOrd="7" destOrd="0" presId="urn:microsoft.com/office/officeart/2005/8/layout/orgChart1"/>
    <dgm:cxn modelId="{2B6753F3-36AF-49B4-B359-1BA0F8BA9E90}" type="presParOf" srcId="{93DD8784-02AC-45B7-9A66-210A47CA0F01}" destId="{08FA7164-BE13-4933-9EBF-D52DEDC14EA9}" srcOrd="0" destOrd="0" presId="urn:microsoft.com/office/officeart/2005/8/layout/orgChart1"/>
    <dgm:cxn modelId="{3BEC32E2-3964-4C3E-8416-80FD6DB410DB}" type="presParOf" srcId="{08FA7164-BE13-4933-9EBF-D52DEDC14EA9}" destId="{41062A02-D6C3-4269-A4E5-2F9E8C50D4E1}" srcOrd="0" destOrd="0" presId="urn:microsoft.com/office/officeart/2005/8/layout/orgChart1"/>
    <dgm:cxn modelId="{42FC74FD-0175-4993-987F-4A81C2BE4F54}" type="presParOf" srcId="{08FA7164-BE13-4933-9EBF-D52DEDC14EA9}" destId="{C87617A9-F614-4D19-8617-F92FA835BF10}" srcOrd="1" destOrd="0" presId="urn:microsoft.com/office/officeart/2005/8/layout/orgChart1"/>
    <dgm:cxn modelId="{19688477-5D3C-432D-96AA-F86C19CA6C3B}" type="presParOf" srcId="{93DD8784-02AC-45B7-9A66-210A47CA0F01}" destId="{B98A355F-E16D-4A32-A569-4737D35D4097}" srcOrd="1" destOrd="0" presId="urn:microsoft.com/office/officeart/2005/8/layout/orgChart1"/>
    <dgm:cxn modelId="{167F4C88-BFE2-4CDD-B25A-D2E5AEF9AA08}" type="presParOf" srcId="{B98A355F-E16D-4A32-A569-4737D35D4097}" destId="{BA15E34F-198B-4991-8D04-6D10D5933925}" srcOrd="0" destOrd="0" presId="urn:microsoft.com/office/officeart/2005/8/layout/orgChart1"/>
    <dgm:cxn modelId="{D783D2F6-C442-4ABC-A97C-3507366E7B23}" type="presParOf" srcId="{B98A355F-E16D-4A32-A569-4737D35D4097}" destId="{D082915E-A96B-4ECE-BC92-6EE4B10B54BC}" srcOrd="1" destOrd="0" presId="urn:microsoft.com/office/officeart/2005/8/layout/orgChart1"/>
    <dgm:cxn modelId="{A71BDE0E-F2D5-424A-9AD2-2F979EEF93F0}" type="presParOf" srcId="{D082915E-A96B-4ECE-BC92-6EE4B10B54BC}" destId="{496F7162-CEC5-44DA-9699-3EE9E9900E7F}" srcOrd="0" destOrd="0" presId="urn:microsoft.com/office/officeart/2005/8/layout/orgChart1"/>
    <dgm:cxn modelId="{A8856276-38A5-4E87-9B9B-C3C856437CDF}" type="presParOf" srcId="{496F7162-CEC5-44DA-9699-3EE9E9900E7F}" destId="{9850204C-60F8-484C-BCF1-92A0DA2130BA}" srcOrd="0" destOrd="0" presId="urn:microsoft.com/office/officeart/2005/8/layout/orgChart1"/>
    <dgm:cxn modelId="{3B6562DF-2736-4C16-9C2A-D725D3418370}" type="presParOf" srcId="{496F7162-CEC5-44DA-9699-3EE9E9900E7F}" destId="{8FE8A10B-BF07-451D-B2E7-A652B559943B}" srcOrd="1" destOrd="0" presId="urn:microsoft.com/office/officeart/2005/8/layout/orgChart1"/>
    <dgm:cxn modelId="{9D00B8F9-90E1-4F62-A1CE-7333962C84D3}" type="presParOf" srcId="{D082915E-A96B-4ECE-BC92-6EE4B10B54BC}" destId="{8CA5568B-CBC6-4928-9AC1-3D610B9C9574}" srcOrd="1" destOrd="0" presId="urn:microsoft.com/office/officeart/2005/8/layout/orgChart1"/>
    <dgm:cxn modelId="{E5EA596B-BCF1-4307-BB65-6007BF7A2610}" type="presParOf" srcId="{D082915E-A96B-4ECE-BC92-6EE4B10B54BC}" destId="{299FC39B-DF84-481E-87B7-EDCD10F455FE}" srcOrd="2" destOrd="0" presId="urn:microsoft.com/office/officeart/2005/8/layout/orgChart1"/>
    <dgm:cxn modelId="{C2E499BB-1B0F-4181-95E7-A7C05DFF21D2}" type="presParOf" srcId="{B98A355F-E16D-4A32-A569-4737D35D4097}" destId="{547B175E-3762-4535-912F-5C9D118EBE36}" srcOrd="2" destOrd="0" presId="urn:microsoft.com/office/officeart/2005/8/layout/orgChart1"/>
    <dgm:cxn modelId="{6795803B-00B6-4A18-BC83-A502464824A6}" type="presParOf" srcId="{B98A355F-E16D-4A32-A569-4737D35D4097}" destId="{D9608A30-6828-4360-97DF-A9C5E71A0710}" srcOrd="3" destOrd="0" presId="urn:microsoft.com/office/officeart/2005/8/layout/orgChart1"/>
    <dgm:cxn modelId="{3023D1F2-C58F-4018-8C73-A616A0AAECC2}" type="presParOf" srcId="{D9608A30-6828-4360-97DF-A9C5E71A0710}" destId="{E4632CC5-A05C-440B-A11C-D03FAF31AAF3}" srcOrd="0" destOrd="0" presId="urn:microsoft.com/office/officeart/2005/8/layout/orgChart1"/>
    <dgm:cxn modelId="{BA1C2D53-FEE5-4C90-A907-5EC1DCE2DF6D}" type="presParOf" srcId="{E4632CC5-A05C-440B-A11C-D03FAF31AAF3}" destId="{6477BA36-941A-4F3F-81A9-E3AFD4F1B2DD}" srcOrd="0" destOrd="0" presId="urn:microsoft.com/office/officeart/2005/8/layout/orgChart1"/>
    <dgm:cxn modelId="{F0556D2B-DB5D-41D8-B1F8-1D08009E4C88}" type="presParOf" srcId="{E4632CC5-A05C-440B-A11C-D03FAF31AAF3}" destId="{A4ABBADA-161D-4913-8DB1-4C9D32875A20}" srcOrd="1" destOrd="0" presId="urn:microsoft.com/office/officeart/2005/8/layout/orgChart1"/>
    <dgm:cxn modelId="{0342E1D0-9ED9-44A9-8145-2A1F65AC833B}" type="presParOf" srcId="{D9608A30-6828-4360-97DF-A9C5E71A0710}" destId="{5032E193-91B2-4B4E-A472-2D53A5ED2E9F}" srcOrd="1" destOrd="0" presId="urn:microsoft.com/office/officeart/2005/8/layout/orgChart1"/>
    <dgm:cxn modelId="{2F01E5C2-F430-48DC-ADE9-F3CB3AA3CC74}" type="presParOf" srcId="{D9608A30-6828-4360-97DF-A9C5E71A0710}" destId="{2B36370A-995E-4BC8-8F3C-67CC08CDBF7E}" srcOrd="2" destOrd="0" presId="urn:microsoft.com/office/officeart/2005/8/layout/orgChart1"/>
    <dgm:cxn modelId="{7D29264D-ED41-4ABA-8FCA-3B64AA989105}" type="presParOf" srcId="{B98A355F-E16D-4A32-A569-4737D35D4097}" destId="{C4D2519D-61A4-4B3F-9D56-BA92ADFFC27C}" srcOrd="4" destOrd="0" presId="urn:microsoft.com/office/officeart/2005/8/layout/orgChart1"/>
    <dgm:cxn modelId="{F32730D8-EDFE-4855-A0B0-DBEE6809B10F}" type="presParOf" srcId="{B98A355F-E16D-4A32-A569-4737D35D4097}" destId="{8F48D22A-3B74-4E18-8586-396976CB41EE}" srcOrd="5" destOrd="0" presId="urn:microsoft.com/office/officeart/2005/8/layout/orgChart1"/>
    <dgm:cxn modelId="{6CAF1D31-9DC0-43EA-B012-542BE1E8EBAC}" type="presParOf" srcId="{8F48D22A-3B74-4E18-8586-396976CB41EE}" destId="{6E8451D5-A71A-445B-96E6-742113F6560B}" srcOrd="0" destOrd="0" presId="urn:microsoft.com/office/officeart/2005/8/layout/orgChart1"/>
    <dgm:cxn modelId="{A0D4164C-29E2-421C-9957-F2C789DA2740}" type="presParOf" srcId="{6E8451D5-A71A-445B-96E6-742113F6560B}" destId="{9C1F43D9-30A0-431C-AAE6-7E5E799BF274}" srcOrd="0" destOrd="0" presId="urn:microsoft.com/office/officeart/2005/8/layout/orgChart1"/>
    <dgm:cxn modelId="{E8B819DB-B82D-4559-BDB7-916445CC0B5D}" type="presParOf" srcId="{6E8451D5-A71A-445B-96E6-742113F6560B}" destId="{FDFE0FE0-1824-468B-82E3-11D90FFB2F54}" srcOrd="1" destOrd="0" presId="urn:microsoft.com/office/officeart/2005/8/layout/orgChart1"/>
    <dgm:cxn modelId="{AC095049-DA4A-49D9-AA9E-64CB2230320E}" type="presParOf" srcId="{8F48D22A-3B74-4E18-8586-396976CB41EE}" destId="{C5DA6418-CF41-427C-B4F1-4773E098BF62}" srcOrd="1" destOrd="0" presId="urn:microsoft.com/office/officeart/2005/8/layout/orgChart1"/>
    <dgm:cxn modelId="{57015810-0913-4777-B000-F81363536CC6}" type="presParOf" srcId="{8F48D22A-3B74-4E18-8586-396976CB41EE}" destId="{4D458FF4-BC0B-4481-B67D-BBE77B5F6758}" srcOrd="2" destOrd="0" presId="urn:microsoft.com/office/officeart/2005/8/layout/orgChart1"/>
    <dgm:cxn modelId="{52026D6D-1DF8-4D21-9208-130EFE9C983B}" type="presParOf" srcId="{B98A355F-E16D-4A32-A569-4737D35D4097}" destId="{A9248A71-7FE9-4414-8442-C78010804052}" srcOrd="6" destOrd="0" presId="urn:microsoft.com/office/officeart/2005/8/layout/orgChart1"/>
    <dgm:cxn modelId="{BB81E646-65C8-4DC0-8D32-315F399C7536}" type="presParOf" srcId="{B98A355F-E16D-4A32-A569-4737D35D4097}" destId="{0B2B78A3-50AA-4F08-95B8-CFCB9977608F}" srcOrd="7" destOrd="0" presId="urn:microsoft.com/office/officeart/2005/8/layout/orgChart1"/>
    <dgm:cxn modelId="{601B5F35-2747-4DD2-9834-FDA418B1F4FB}" type="presParOf" srcId="{0B2B78A3-50AA-4F08-95B8-CFCB9977608F}" destId="{38A03FFD-609F-4692-BFB8-C701C3B6EBF2}" srcOrd="0" destOrd="0" presId="urn:microsoft.com/office/officeart/2005/8/layout/orgChart1"/>
    <dgm:cxn modelId="{40BD7D26-5E6F-44B2-AA8B-0598343FA3A2}" type="presParOf" srcId="{38A03FFD-609F-4692-BFB8-C701C3B6EBF2}" destId="{A1588210-C1AC-4204-A6AE-E7C515596437}" srcOrd="0" destOrd="0" presId="urn:microsoft.com/office/officeart/2005/8/layout/orgChart1"/>
    <dgm:cxn modelId="{353C571C-9DE3-4AFA-BB0E-C2CF94F23D37}" type="presParOf" srcId="{38A03FFD-609F-4692-BFB8-C701C3B6EBF2}" destId="{E2284BF8-92A8-42EF-A8BF-8564A636C638}" srcOrd="1" destOrd="0" presId="urn:microsoft.com/office/officeart/2005/8/layout/orgChart1"/>
    <dgm:cxn modelId="{E273EB27-388B-4FD4-95AB-F66590D6BE84}" type="presParOf" srcId="{0B2B78A3-50AA-4F08-95B8-CFCB9977608F}" destId="{1A11941D-35B5-420C-A259-BDC77432C22A}" srcOrd="1" destOrd="0" presId="urn:microsoft.com/office/officeart/2005/8/layout/orgChart1"/>
    <dgm:cxn modelId="{213FE215-F79A-4589-86B8-FEBE934B44B4}" type="presParOf" srcId="{0B2B78A3-50AA-4F08-95B8-CFCB9977608F}" destId="{078B8E63-A50E-45E2-BCD8-8630AE7541E7}" srcOrd="2" destOrd="0" presId="urn:microsoft.com/office/officeart/2005/8/layout/orgChart1"/>
    <dgm:cxn modelId="{E929E7F9-F154-45CC-85E0-E5FEAB89D92F}" type="presParOf" srcId="{93DD8784-02AC-45B7-9A66-210A47CA0F01}" destId="{5C8C6A7C-77F6-4E7E-80FC-5C7920850C40}" srcOrd="2" destOrd="0" presId="urn:microsoft.com/office/officeart/2005/8/layout/orgChart1"/>
    <dgm:cxn modelId="{89A3EE2B-F92B-41A7-A880-FD340F9F48B4}" type="presParOf" srcId="{0EB419C3-3F7B-4EF3-9A91-FCC568729BB0}" destId="{FCD130DC-98F9-4E5B-ABA0-7A5E3FB6E4B3}" srcOrd="8" destOrd="0" presId="urn:microsoft.com/office/officeart/2005/8/layout/orgChart1"/>
    <dgm:cxn modelId="{614EA01B-2E25-44BF-BF3C-6DB699AB968F}" type="presParOf" srcId="{0EB419C3-3F7B-4EF3-9A91-FCC568729BB0}" destId="{613AC081-F38F-4E60-88E9-4E3F981DE111}" srcOrd="9" destOrd="0" presId="urn:microsoft.com/office/officeart/2005/8/layout/orgChart1"/>
    <dgm:cxn modelId="{B013116D-9ED8-42F2-A9B4-1E53D9C018E9}" type="presParOf" srcId="{613AC081-F38F-4E60-88E9-4E3F981DE111}" destId="{56FB62F8-E34A-4803-97D7-A282E780F8B0}" srcOrd="0" destOrd="0" presId="urn:microsoft.com/office/officeart/2005/8/layout/orgChart1"/>
    <dgm:cxn modelId="{FF76ACC9-5D6C-40D8-89BA-0A67887D3374}" type="presParOf" srcId="{56FB62F8-E34A-4803-97D7-A282E780F8B0}" destId="{E24D8C4F-21F1-49BD-BCA2-9A7542080C09}" srcOrd="0" destOrd="0" presId="urn:microsoft.com/office/officeart/2005/8/layout/orgChart1"/>
    <dgm:cxn modelId="{91F0E61B-F7DF-4152-819B-9CF7482D2206}" type="presParOf" srcId="{56FB62F8-E34A-4803-97D7-A282E780F8B0}" destId="{9358E2B1-C45D-4027-912B-D4FDBEB252BE}" srcOrd="1" destOrd="0" presId="urn:microsoft.com/office/officeart/2005/8/layout/orgChart1"/>
    <dgm:cxn modelId="{F6B39B60-81D1-4DBA-883C-B25E7E9510CF}" type="presParOf" srcId="{613AC081-F38F-4E60-88E9-4E3F981DE111}" destId="{101FE4F6-8843-4D39-B414-5186640E44ED}" srcOrd="1" destOrd="0" presId="urn:microsoft.com/office/officeart/2005/8/layout/orgChart1"/>
    <dgm:cxn modelId="{F56D8E7E-961D-472F-8F06-E9B50B237E6B}" type="presParOf" srcId="{613AC081-F38F-4E60-88E9-4E3F981DE111}" destId="{06A7165D-0704-4C29-80D5-F4A14637665C}" srcOrd="2" destOrd="0" presId="urn:microsoft.com/office/officeart/2005/8/layout/orgChart1"/>
    <dgm:cxn modelId="{86C5086A-E082-467A-AF95-8BE5296A5C03}" type="presParOf" srcId="{0EB419C3-3F7B-4EF3-9A91-FCC568729BB0}" destId="{D9CE4544-72E1-425F-B487-9E4FA4FA05B7}" srcOrd="10" destOrd="0" presId="urn:microsoft.com/office/officeart/2005/8/layout/orgChart1"/>
    <dgm:cxn modelId="{985DF0BA-2932-4CB0-8ED2-46E0DBAEEAF1}" type="presParOf" srcId="{0EB419C3-3F7B-4EF3-9A91-FCC568729BB0}" destId="{5FBD8C1D-5772-4997-9D2F-67B31E0D4C60}" srcOrd="11" destOrd="0" presId="urn:microsoft.com/office/officeart/2005/8/layout/orgChart1"/>
    <dgm:cxn modelId="{23F993D7-E931-4445-8CAC-0194C56DC950}" type="presParOf" srcId="{5FBD8C1D-5772-4997-9D2F-67B31E0D4C60}" destId="{D0D02BDA-C362-4172-81FE-71D966C8E597}" srcOrd="0" destOrd="0" presId="urn:microsoft.com/office/officeart/2005/8/layout/orgChart1"/>
    <dgm:cxn modelId="{BF93F2D7-AF54-45EE-8592-5DF262DD8E6A}" type="presParOf" srcId="{D0D02BDA-C362-4172-81FE-71D966C8E597}" destId="{59F2B390-D29F-4671-A9BB-E412A7D17F90}" srcOrd="0" destOrd="0" presId="urn:microsoft.com/office/officeart/2005/8/layout/orgChart1"/>
    <dgm:cxn modelId="{36F91AB9-421F-47E6-AEBB-0597B369FFAF}" type="presParOf" srcId="{D0D02BDA-C362-4172-81FE-71D966C8E597}" destId="{DBCD4781-DC77-4F76-93F4-6444422D3DA6}" srcOrd="1" destOrd="0" presId="urn:microsoft.com/office/officeart/2005/8/layout/orgChart1"/>
    <dgm:cxn modelId="{85EA5530-9364-4039-97D0-A74DAD872027}" type="presParOf" srcId="{5FBD8C1D-5772-4997-9D2F-67B31E0D4C60}" destId="{C503E510-C5D1-48CA-B044-CB1952F8271B}" srcOrd="1" destOrd="0" presId="urn:microsoft.com/office/officeart/2005/8/layout/orgChart1"/>
    <dgm:cxn modelId="{3CF4A0D0-623B-4446-AEDB-CC17441F57AF}" type="presParOf" srcId="{C503E510-C5D1-48CA-B044-CB1952F8271B}" destId="{A833D0B3-6D45-4BCF-9FF9-6CCFB4A55C08}" srcOrd="0" destOrd="0" presId="urn:microsoft.com/office/officeart/2005/8/layout/orgChart1"/>
    <dgm:cxn modelId="{36F2591A-D707-4FDC-9AA7-311A43EB3B33}" type="presParOf" srcId="{C503E510-C5D1-48CA-B044-CB1952F8271B}" destId="{CE15BD4B-5A62-42EA-B6E2-ECAB5C67CDB6}" srcOrd="1" destOrd="0" presId="urn:microsoft.com/office/officeart/2005/8/layout/orgChart1"/>
    <dgm:cxn modelId="{1535C2E1-EED4-4F02-A850-457026845535}" type="presParOf" srcId="{CE15BD4B-5A62-42EA-B6E2-ECAB5C67CDB6}" destId="{0CE999C3-8DC5-4B5C-81FF-287BF495205C}" srcOrd="0" destOrd="0" presId="urn:microsoft.com/office/officeart/2005/8/layout/orgChart1"/>
    <dgm:cxn modelId="{34628EDD-039F-4EF5-8392-924454D680AE}" type="presParOf" srcId="{0CE999C3-8DC5-4B5C-81FF-287BF495205C}" destId="{2B579BB4-7F17-457B-80B6-30B1A7A4D6D6}" srcOrd="0" destOrd="0" presId="urn:microsoft.com/office/officeart/2005/8/layout/orgChart1"/>
    <dgm:cxn modelId="{6E206B19-E316-42E0-9F61-FB1CA1AA3913}" type="presParOf" srcId="{0CE999C3-8DC5-4B5C-81FF-287BF495205C}" destId="{8EBCE0CC-F039-45D0-8099-3E57E2E0D78C}" srcOrd="1" destOrd="0" presId="urn:microsoft.com/office/officeart/2005/8/layout/orgChart1"/>
    <dgm:cxn modelId="{9E52AD13-F6A9-45CA-A049-8986B769E681}" type="presParOf" srcId="{CE15BD4B-5A62-42EA-B6E2-ECAB5C67CDB6}" destId="{D5E5CCDD-554A-4931-BA44-4A6BBE109E36}" srcOrd="1" destOrd="0" presId="urn:microsoft.com/office/officeart/2005/8/layout/orgChart1"/>
    <dgm:cxn modelId="{D6B1C43E-247A-4558-9B47-DAC51A42B130}" type="presParOf" srcId="{CE15BD4B-5A62-42EA-B6E2-ECAB5C67CDB6}" destId="{E872A166-A509-401F-B983-4AD3208B89CA}" srcOrd="2" destOrd="0" presId="urn:microsoft.com/office/officeart/2005/8/layout/orgChart1"/>
    <dgm:cxn modelId="{7B7FC8EE-40E3-4B68-B988-2E6A914FBE19}" type="presParOf" srcId="{C503E510-C5D1-48CA-B044-CB1952F8271B}" destId="{4E8EB9D6-0D90-4EC9-BAD1-171680757A36}" srcOrd="2" destOrd="0" presId="urn:microsoft.com/office/officeart/2005/8/layout/orgChart1"/>
    <dgm:cxn modelId="{60C085AE-C61B-4B7F-BC4D-05E44F4BF5E6}" type="presParOf" srcId="{C503E510-C5D1-48CA-B044-CB1952F8271B}" destId="{BAD79FAE-A235-4C61-A4F5-F31250A3CC0B}" srcOrd="3" destOrd="0" presId="urn:microsoft.com/office/officeart/2005/8/layout/orgChart1"/>
    <dgm:cxn modelId="{26ABB97B-632E-4B5E-82F1-D88AB0D1C4AA}" type="presParOf" srcId="{BAD79FAE-A235-4C61-A4F5-F31250A3CC0B}" destId="{4A0383B4-271A-4B51-BC0D-3E1E925E96D9}" srcOrd="0" destOrd="0" presId="urn:microsoft.com/office/officeart/2005/8/layout/orgChart1"/>
    <dgm:cxn modelId="{5F99A41A-48D2-4CA7-A254-5416C0B658E7}" type="presParOf" srcId="{4A0383B4-271A-4B51-BC0D-3E1E925E96D9}" destId="{4B443688-DC28-474F-BE81-1D5EBD7942DC}" srcOrd="0" destOrd="0" presId="urn:microsoft.com/office/officeart/2005/8/layout/orgChart1"/>
    <dgm:cxn modelId="{7CBADAD4-7BA9-452D-9C41-8509966A25F1}" type="presParOf" srcId="{4A0383B4-271A-4B51-BC0D-3E1E925E96D9}" destId="{AFAA1C8F-6BFD-42B1-8A05-386BF530B195}" srcOrd="1" destOrd="0" presId="urn:microsoft.com/office/officeart/2005/8/layout/orgChart1"/>
    <dgm:cxn modelId="{1D0CCEC4-0C17-45A2-BA3D-EBE15D39391A}" type="presParOf" srcId="{BAD79FAE-A235-4C61-A4F5-F31250A3CC0B}" destId="{6E784A4E-9A86-4B01-8C60-81A93ADD734F}" srcOrd="1" destOrd="0" presId="urn:microsoft.com/office/officeart/2005/8/layout/orgChart1"/>
    <dgm:cxn modelId="{2E6EBF2A-1A1C-4167-A61A-B85926E29F8A}" type="presParOf" srcId="{BAD79FAE-A235-4C61-A4F5-F31250A3CC0B}" destId="{03B6D7A9-51E2-45D7-98EA-14C2E7150BFE}" srcOrd="2" destOrd="0" presId="urn:microsoft.com/office/officeart/2005/8/layout/orgChart1"/>
    <dgm:cxn modelId="{261660B2-F8C5-43F2-BBF3-126E8B2DFB8D}" type="presParOf" srcId="{C503E510-C5D1-48CA-B044-CB1952F8271B}" destId="{1831ED3B-ED50-4D76-9051-19C138808ED7}" srcOrd="4" destOrd="0" presId="urn:microsoft.com/office/officeart/2005/8/layout/orgChart1"/>
    <dgm:cxn modelId="{1BCF3414-642A-403B-BB06-0E94256BED1B}" type="presParOf" srcId="{C503E510-C5D1-48CA-B044-CB1952F8271B}" destId="{10878171-AC73-457C-88D1-8CA207C74997}" srcOrd="5" destOrd="0" presId="urn:microsoft.com/office/officeart/2005/8/layout/orgChart1"/>
    <dgm:cxn modelId="{C254C551-5C12-4402-8E8E-21A97B2E4C03}" type="presParOf" srcId="{10878171-AC73-457C-88D1-8CA207C74997}" destId="{7F546ACB-346D-40F9-AC2E-4E1F95CE1579}" srcOrd="0" destOrd="0" presId="urn:microsoft.com/office/officeart/2005/8/layout/orgChart1"/>
    <dgm:cxn modelId="{48840A94-1B16-436D-A8E9-BBC32BD1515F}" type="presParOf" srcId="{7F546ACB-346D-40F9-AC2E-4E1F95CE1579}" destId="{3390D2B9-1E80-4690-B2A2-3AC955537F29}" srcOrd="0" destOrd="0" presId="urn:microsoft.com/office/officeart/2005/8/layout/orgChart1"/>
    <dgm:cxn modelId="{0166C836-2504-49C0-8278-7DF1E36EC37A}" type="presParOf" srcId="{7F546ACB-346D-40F9-AC2E-4E1F95CE1579}" destId="{E7BE2A61-3CEA-4806-9F25-8E683300E92C}" srcOrd="1" destOrd="0" presId="urn:microsoft.com/office/officeart/2005/8/layout/orgChart1"/>
    <dgm:cxn modelId="{FD64B9DA-3B61-4BED-A607-4B771677E881}" type="presParOf" srcId="{10878171-AC73-457C-88D1-8CA207C74997}" destId="{9596944C-2EBB-4F18-B62D-3D2420A66443}" srcOrd="1" destOrd="0" presId="urn:microsoft.com/office/officeart/2005/8/layout/orgChart1"/>
    <dgm:cxn modelId="{B01DF057-8714-4D3F-930A-825BCCEDC953}" type="presParOf" srcId="{10878171-AC73-457C-88D1-8CA207C74997}" destId="{E7B1778C-36A6-4D94-B436-CA511038CBDE}" srcOrd="2" destOrd="0" presId="urn:microsoft.com/office/officeart/2005/8/layout/orgChart1"/>
    <dgm:cxn modelId="{8FF82ED7-F4B9-44AF-BA45-49B4EF490731}" type="presParOf" srcId="{C503E510-C5D1-48CA-B044-CB1952F8271B}" destId="{87FDCCB6-4271-481D-A676-A33F1BA46921}" srcOrd="6" destOrd="0" presId="urn:microsoft.com/office/officeart/2005/8/layout/orgChart1"/>
    <dgm:cxn modelId="{940D37DF-3ED9-41EC-865C-D46CEF6E87AD}" type="presParOf" srcId="{C503E510-C5D1-48CA-B044-CB1952F8271B}" destId="{2B870212-0446-466C-9781-70359B25F6AA}" srcOrd="7" destOrd="0" presId="urn:microsoft.com/office/officeart/2005/8/layout/orgChart1"/>
    <dgm:cxn modelId="{F427B445-7455-4899-94A3-C0F596DE2BE1}" type="presParOf" srcId="{2B870212-0446-466C-9781-70359B25F6AA}" destId="{B4ADC8CF-0FB5-4B9A-8A77-2634D7D9FD72}" srcOrd="0" destOrd="0" presId="urn:microsoft.com/office/officeart/2005/8/layout/orgChart1"/>
    <dgm:cxn modelId="{879FECC4-FEE8-4053-ADE2-78BDC5F27441}" type="presParOf" srcId="{B4ADC8CF-0FB5-4B9A-8A77-2634D7D9FD72}" destId="{43819014-E273-4F4C-AEC2-4523D1EB335C}" srcOrd="0" destOrd="0" presId="urn:microsoft.com/office/officeart/2005/8/layout/orgChart1"/>
    <dgm:cxn modelId="{E0A8AF00-3088-4FA8-A8BA-C0CD624E601B}" type="presParOf" srcId="{B4ADC8CF-0FB5-4B9A-8A77-2634D7D9FD72}" destId="{36825AC3-F663-4E0F-82DA-77821DC3B00D}" srcOrd="1" destOrd="0" presId="urn:microsoft.com/office/officeart/2005/8/layout/orgChart1"/>
    <dgm:cxn modelId="{5DECA1F8-1783-420D-A546-721A85CA9321}" type="presParOf" srcId="{2B870212-0446-466C-9781-70359B25F6AA}" destId="{092E61FC-57DC-4457-9CE2-55C02AFB303D}" srcOrd="1" destOrd="0" presId="urn:microsoft.com/office/officeart/2005/8/layout/orgChart1"/>
    <dgm:cxn modelId="{36F3C5AF-E2CD-4419-B9E0-EBB46AE5DB58}" type="presParOf" srcId="{2B870212-0446-466C-9781-70359B25F6AA}" destId="{5102F3BE-7614-451F-BEA1-B131C21484E8}" srcOrd="2" destOrd="0" presId="urn:microsoft.com/office/officeart/2005/8/layout/orgChart1"/>
    <dgm:cxn modelId="{992BD83E-38C2-498B-B919-54AF7D115F61}" type="presParOf" srcId="{C503E510-C5D1-48CA-B044-CB1952F8271B}" destId="{BAB6CFBB-B0A6-4CB1-B489-0BC775F605DE}" srcOrd="8" destOrd="0" presId="urn:microsoft.com/office/officeart/2005/8/layout/orgChart1"/>
    <dgm:cxn modelId="{3B2B0425-C9CA-4EC7-BC26-523E84228080}" type="presParOf" srcId="{C503E510-C5D1-48CA-B044-CB1952F8271B}" destId="{D68335DE-8FB6-43F2-BACC-1129BD357B1A}" srcOrd="9" destOrd="0" presId="urn:microsoft.com/office/officeart/2005/8/layout/orgChart1"/>
    <dgm:cxn modelId="{EB37A8F3-1375-42E3-A14D-174293C1D209}" type="presParOf" srcId="{D68335DE-8FB6-43F2-BACC-1129BD357B1A}" destId="{DEB0307E-3911-4BF8-99F4-D118C4475063}" srcOrd="0" destOrd="0" presId="urn:microsoft.com/office/officeart/2005/8/layout/orgChart1"/>
    <dgm:cxn modelId="{62C1B81F-9818-4BBD-BA7C-C06A8D8E38B3}" type="presParOf" srcId="{DEB0307E-3911-4BF8-99F4-D118C4475063}" destId="{379F74E6-BBDE-4B75-94AD-80377A5A8AE1}" srcOrd="0" destOrd="0" presId="urn:microsoft.com/office/officeart/2005/8/layout/orgChart1"/>
    <dgm:cxn modelId="{ABBD7081-C090-4066-AA23-09BDA18B76E1}" type="presParOf" srcId="{DEB0307E-3911-4BF8-99F4-D118C4475063}" destId="{7F46EB9B-9518-45ED-A172-D2CDDE2EAC7C}" srcOrd="1" destOrd="0" presId="urn:microsoft.com/office/officeart/2005/8/layout/orgChart1"/>
    <dgm:cxn modelId="{038EFE3D-DED9-41B5-90F0-E55F3D35AC26}" type="presParOf" srcId="{D68335DE-8FB6-43F2-BACC-1129BD357B1A}" destId="{26F0866F-DD9E-452E-97AD-54A307D7DCCB}" srcOrd="1" destOrd="0" presId="urn:microsoft.com/office/officeart/2005/8/layout/orgChart1"/>
    <dgm:cxn modelId="{FB198676-557F-47BE-9BEA-D03F9C149C55}" type="presParOf" srcId="{D68335DE-8FB6-43F2-BACC-1129BD357B1A}" destId="{4E0B52CA-B41A-4790-9246-BE70DE158C4A}" srcOrd="2" destOrd="0" presId="urn:microsoft.com/office/officeart/2005/8/layout/orgChart1"/>
    <dgm:cxn modelId="{EFB86A81-DBFF-4967-A781-121342C95693}" type="presParOf" srcId="{5FBD8C1D-5772-4997-9D2F-67B31E0D4C60}" destId="{5805A551-C94A-4D85-9FAA-AD7DD70872E7}" srcOrd="2" destOrd="0" presId="urn:microsoft.com/office/officeart/2005/8/layout/orgChart1"/>
    <dgm:cxn modelId="{F435FFF2-4C6D-4A9F-866D-36249593FFC6}" type="presParOf" srcId="{0EB419C3-3F7B-4EF3-9A91-FCC568729BB0}" destId="{136ED1EA-36B8-446B-B416-D86691665664}" srcOrd="12" destOrd="0" presId="urn:microsoft.com/office/officeart/2005/8/layout/orgChart1"/>
    <dgm:cxn modelId="{C381842A-74F3-47E5-9B4F-6E63BEE1DF0F}" type="presParOf" srcId="{0EB419C3-3F7B-4EF3-9A91-FCC568729BB0}" destId="{A4DF5A92-CA75-400D-B252-CD8C31E13B66}" srcOrd="13" destOrd="0" presId="urn:microsoft.com/office/officeart/2005/8/layout/orgChart1"/>
    <dgm:cxn modelId="{09D27F92-DE35-4582-9524-030D5FE89F67}" type="presParOf" srcId="{A4DF5A92-CA75-400D-B252-CD8C31E13B66}" destId="{F279CC36-1543-4264-BA7D-A77E233A0E8F}" srcOrd="0" destOrd="0" presId="urn:microsoft.com/office/officeart/2005/8/layout/orgChart1"/>
    <dgm:cxn modelId="{669D2FF5-3A96-4FF1-AE8A-229D64D08213}" type="presParOf" srcId="{F279CC36-1543-4264-BA7D-A77E233A0E8F}" destId="{50C106F3-DF75-4968-97A0-CABAE9D3484E}" srcOrd="0" destOrd="0" presId="urn:microsoft.com/office/officeart/2005/8/layout/orgChart1"/>
    <dgm:cxn modelId="{B6695D68-B218-4753-B853-FE1E4193AE03}" type="presParOf" srcId="{F279CC36-1543-4264-BA7D-A77E233A0E8F}" destId="{F9312C13-AD94-4ABA-9648-EF3FDE8039D4}" srcOrd="1" destOrd="0" presId="urn:microsoft.com/office/officeart/2005/8/layout/orgChart1"/>
    <dgm:cxn modelId="{74FD2704-21AA-4886-91AF-602F1A14A535}" type="presParOf" srcId="{A4DF5A92-CA75-400D-B252-CD8C31E13B66}" destId="{8D3F44CA-F68E-4091-88F6-50213F55788E}" srcOrd="1" destOrd="0" presId="urn:microsoft.com/office/officeart/2005/8/layout/orgChart1"/>
    <dgm:cxn modelId="{3955052B-BCF3-499A-89A2-F3884205E8CF}" type="presParOf" srcId="{8D3F44CA-F68E-4091-88F6-50213F55788E}" destId="{CC0DE616-C8F9-4032-8710-720DA116F3C9}" srcOrd="0" destOrd="0" presId="urn:microsoft.com/office/officeart/2005/8/layout/orgChart1"/>
    <dgm:cxn modelId="{C950C5C2-0B20-4383-A8A4-531CB3E62033}" type="presParOf" srcId="{8D3F44CA-F68E-4091-88F6-50213F55788E}" destId="{9C291C92-FFDD-4889-810B-320B7F5B31BE}" srcOrd="1" destOrd="0" presId="urn:microsoft.com/office/officeart/2005/8/layout/orgChart1"/>
    <dgm:cxn modelId="{2D09ED7E-FC01-40B9-A727-5B070C91605F}" type="presParOf" srcId="{9C291C92-FFDD-4889-810B-320B7F5B31BE}" destId="{3D62AAE2-8F7B-4D3F-A18E-6BDE9971C560}" srcOrd="0" destOrd="0" presId="urn:microsoft.com/office/officeart/2005/8/layout/orgChart1"/>
    <dgm:cxn modelId="{E1699C6D-F834-4976-8FD5-F88DC3C878C8}" type="presParOf" srcId="{3D62AAE2-8F7B-4D3F-A18E-6BDE9971C560}" destId="{44E87BB2-81FF-4DDB-AA9B-05245F487C4E}" srcOrd="0" destOrd="0" presId="urn:microsoft.com/office/officeart/2005/8/layout/orgChart1"/>
    <dgm:cxn modelId="{85A9A95C-BF95-4084-A7DC-58EE508E1863}" type="presParOf" srcId="{3D62AAE2-8F7B-4D3F-A18E-6BDE9971C560}" destId="{F245FA5F-F183-4A12-8009-AB97B9F6F66E}" srcOrd="1" destOrd="0" presId="urn:microsoft.com/office/officeart/2005/8/layout/orgChart1"/>
    <dgm:cxn modelId="{91CBEC47-A26A-4F3D-AC3C-7520E3086FEA}" type="presParOf" srcId="{9C291C92-FFDD-4889-810B-320B7F5B31BE}" destId="{BB70E407-9E47-4E2C-912D-920190C8AE29}" srcOrd="1" destOrd="0" presId="urn:microsoft.com/office/officeart/2005/8/layout/orgChart1"/>
    <dgm:cxn modelId="{5E5C5D43-2E19-42DD-ABF4-5605DFFCEC0F}" type="presParOf" srcId="{9C291C92-FFDD-4889-810B-320B7F5B31BE}" destId="{2A35EA49-DB99-4547-AD7C-70C102D99D61}" srcOrd="2" destOrd="0" presId="urn:microsoft.com/office/officeart/2005/8/layout/orgChart1"/>
    <dgm:cxn modelId="{9D514A28-08DA-48AE-B25C-5D6C20FC8A35}" type="presParOf" srcId="{8D3F44CA-F68E-4091-88F6-50213F55788E}" destId="{6DE60A85-FF69-4AF3-B06B-884F1AAC83E1}" srcOrd="2" destOrd="0" presId="urn:microsoft.com/office/officeart/2005/8/layout/orgChart1"/>
    <dgm:cxn modelId="{183F3BAE-5E4B-4D69-B973-2C2E725721E8}" type="presParOf" srcId="{8D3F44CA-F68E-4091-88F6-50213F55788E}" destId="{CB0794F9-4748-4109-B140-938765E5809D}" srcOrd="3" destOrd="0" presId="urn:microsoft.com/office/officeart/2005/8/layout/orgChart1"/>
    <dgm:cxn modelId="{88923DFF-AB6D-4220-A626-6B4B8C768AA9}" type="presParOf" srcId="{CB0794F9-4748-4109-B140-938765E5809D}" destId="{BD00840D-BA8A-4B06-A2D7-4983B445917D}" srcOrd="0" destOrd="0" presId="urn:microsoft.com/office/officeart/2005/8/layout/orgChart1"/>
    <dgm:cxn modelId="{1666C907-7D55-45CE-AEB4-7689EE31171A}" type="presParOf" srcId="{BD00840D-BA8A-4B06-A2D7-4983B445917D}" destId="{938E903C-644A-45D5-AF6D-1172F107BB68}" srcOrd="0" destOrd="0" presId="urn:microsoft.com/office/officeart/2005/8/layout/orgChart1"/>
    <dgm:cxn modelId="{BFBCE956-5F95-4E3E-A6BE-FA76519E0068}" type="presParOf" srcId="{BD00840D-BA8A-4B06-A2D7-4983B445917D}" destId="{9C61A8C7-ACEC-49BB-BC5F-FBC7CDF0D281}" srcOrd="1" destOrd="0" presId="urn:microsoft.com/office/officeart/2005/8/layout/orgChart1"/>
    <dgm:cxn modelId="{381A4DDE-1080-4292-BE48-E45F5E56E0AE}" type="presParOf" srcId="{CB0794F9-4748-4109-B140-938765E5809D}" destId="{C111349F-CB2F-441F-A561-35B1A1A0C4F7}" srcOrd="1" destOrd="0" presId="urn:microsoft.com/office/officeart/2005/8/layout/orgChart1"/>
    <dgm:cxn modelId="{40B60529-F568-4C4E-9AE8-BDB441EB4477}" type="presParOf" srcId="{CB0794F9-4748-4109-B140-938765E5809D}" destId="{3351D96B-2D93-48B7-807F-C15E99A04703}" srcOrd="2" destOrd="0" presId="urn:microsoft.com/office/officeart/2005/8/layout/orgChart1"/>
    <dgm:cxn modelId="{6D2AE3F9-D743-4098-B4C8-68E78B5EB032}" type="presParOf" srcId="{8D3F44CA-F68E-4091-88F6-50213F55788E}" destId="{F2DB55D1-BAAF-4BA0-8CC4-3D0F4CA06B2D}" srcOrd="4" destOrd="0" presId="urn:microsoft.com/office/officeart/2005/8/layout/orgChart1"/>
    <dgm:cxn modelId="{318B5D33-49C1-4536-AA02-7D3E6A078B1F}" type="presParOf" srcId="{8D3F44CA-F68E-4091-88F6-50213F55788E}" destId="{2F578373-3AF4-44C0-9F86-B9D67C9349F4}" srcOrd="5" destOrd="0" presId="urn:microsoft.com/office/officeart/2005/8/layout/orgChart1"/>
    <dgm:cxn modelId="{8D01E550-5B77-46C4-8FD8-0E0C1051DF98}" type="presParOf" srcId="{2F578373-3AF4-44C0-9F86-B9D67C9349F4}" destId="{D7609105-902D-4025-8B1E-57C3F0CF29AE}" srcOrd="0" destOrd="0" presId="urn:microsoft.com/office/officeart/2005/8/layout/orgChart1"/>
    <dgm:cxn modelId="{55AA4D2F-DA54-49FF-850F-38F72E9E639C}" type="presParOf" srcId="{D7609105-902D-4025-8B1E-57C3F0CF29AE}" destId="{62AABCF3-DBED-4ECD-9EAE-CC286534BCA7}" srcOrd="0" destOrd="0" presId="urn:microsoft.com/office/officeart/2005/8/layout/orgChart1"/>
    <dgm:cxn modelId="{BF4D0A98-3BA5-497D-B5EA-615022CE465D}" type="presParOf" srcId="{D7609105-902D-4025-8B1E-57C3F0CF29AE}" destId="{54C3C5A7-C820-4581-928A-45B7E3460F93}" srcOrd="1" destOrd="0" presId="urn:microsoft.com/office/officeart/2005/8/layout/orgChart1"/>
    <dgm:cxn modelId="{AB1A2DA4-DB6C-427F-889A-9F951E2E4609}" type="presParOf" srcId="{2F578373-3AF4-44C0-9F86-B9D67C9349F4}" destId="{F161D0AC-2DD7-404C-B0E7-46E13EFB8D14}" srcOrd="1" destOrd="0" presId="urn:microsoft.com/office/officeart/2005/8/layout/orgChart1"/>
    <dgm:cxn modelId="{C4243722-500E-42DB-9178-7D281CF359F8}" type="presParOf" srcId="{2F578373-3AF4-44C0-9F86-B9D67C9349F4}" destId="{117EAB2E-EC24-4936-AC74-11DE8EDCFFF0}" srcOrd="2" destOrd="0" presId="urn:microsoft.com/office/officeart/2005/8/layout/orgChart1"/>
    <dgm:cxn modelId="{B96F03AF-0E84-4193-A455-280625445C7C}" type="presParOf" srcId="{A4DF5A92-CA75-400D-B252-CD8C31E13B66}" destId="{E17F68EC-80DB-49FC-913C-04D148C1E71B}" srcOrd="2" destOrd="0" presId="urn:microsoft.com/office/officeart/2005/8/layout/orgChart1"/>
    <dgm:cxn modelId="{401E115D-A1A0-4EBD-970D-2D2969736D68}" type="presParOf" srcId="{0EB419C3-3F7B-4EF3-9A91-FCC568729BB0}" destId="{F02FCA5D-3EC1-44A0-B972-205C555DD224}" srcOrd="14" destOrd="0" presId="urn:microsoft.com/office/officeart/2005/8/layout/orgChart1"/>
    <dgm:cxn modelId="{405410D3-9B56-4530-8F82-42C6D77DC0A7}" type="presParOf" srcId="{0EB419C3-3F7B-4EF3-9A91-FCC568729BB0}" destId="{6D3BB57C-DFE9-43AF-9AC6-FE249B8BA1EF}" srcOrd="15" destOrd="0" presId="urn:microsoft.com/office/officeart/2005/8/layout/orgChart1"/>
    <dgm:cxn modelId="{71842541-F227-4154-8033-3E22D9451812}" type="presParOf" srcId="{6D3BB57C-DFE9-43AF-9AC6-FE249B8BA1EF}" destId="{F2C354E9-07B4-4496-B21B-D2F9E1DD9FD2}" srcOrd="0" destOrd="0" presId="urn:microsoft.com/office/officeart/2005/8/layout/orgChart1"/>
    <dgm:cxn modelId="{E495DC5A-8E67-4EA0-B483-A830D11C8B1C}" type="presParOf" srcId="{F2C354E9-07B4-4496-B21B-D2F9E1DD9FD2}" destId="{32858A0D-EA22-4C35-9507-BA47B4A88147}" srcOrd="0" destOrd="0" presId="urn:microsoft.com/office/officeart/2005/8/layout/orgChart1"/>
    <dgm:cxn modelId="{8229ED40-5D01-4E7B-9ED2-D4D7E07496A5}" type="presParOf" srcId="{F2C354E9-07B4-4496-B21B-D2F9E1DD9FD2}" destId="{40803499-D428-4922-9A58-9EC0AA6F6575}" srcOrd="1" destOrd="0" presId="urn:microsoft.com/office/officeart/2005/8/layout/orgChart1"/>
    <dgm:cxn modelId="{A60D9F15-7A4B-4CDC-8D85-3DF3FDB277F2}" type="presParOf" srcId="{6D3BB57C-DFE9-43AF-9AC6-FE249B8BA1EF}" destId="{33B7AA3F-E335-4DF2-A1EC-F4DA88DF0FAC}" srcOrd="1" destOrd="0" presId="urn:microsoft.com/office/officeart/2005/8/layout/orgChart1"/>
    <dgm:cxn modelId="{DF29BC0E-311F-4A0E-AB5A-9082613DDB6A}" type="presParOf" srcId="{33B7AA3F-E335-4DF2-A1EC-F4DA88DF0FAC}" destId="{47CEC33F-9BDF-400C-B0DD-B0DA1E16C8BE}" srcOrd="0" destOrd="0" presId="urn:microsoft.com/office/officeart/2005/8/layout/orgChart1"/>
    <dgm:cxn modelId="{852329F2-6568-42D4-9B55-ED3FB857543B}" type="presParOf" srcId="{33B7AA3F-E335-4DF2-A1EC-F4DA88DF0FAC}" destId="{90932329-9B16-42C7-98B3-021AF3D340A4}" srcOrd="1" destOrd="0" presId="urn:microsoft.com/office/officeart/2005/8/layout/orgChart1"/>
    <dgm:cxn modelId="{E871AC48-EE10-445F-9068-63325986A831}" type="presParOf" srcId="{90932329-9B16-42C7-98B3-021AF3D340A4}" destId="{89B12008-E88D-483F-A17E-E8C727C77C88}" srcOrd="0" destOrd="0" presId="urn:microsoft.com/office/officeart/2005/8/layout/orgChart1"/>
    <dgm:cxn modelId="{1CBE88A6-50A2-4B5A-AB1C-184476D45348}" type="presParOf" srcId="{89B12008-E88D-483F-A17E-E8C727C77C88}" destId="{EEA82F49-3C85-4E6E-A03E-AEA7B5313ED6}" srcOrd="0" destOrd="0" presId="urn:microsoft.com/office/officeart/2005/8/layout/orgChart1"/>
    <dgm:cxn modelId="{CC21C9A8-5637-45BD-A249-2056251AC4C5}" type="presParOf" srcId="{89B12008-E88D-483F-A17E-E8C727C77C88}" destId="{0FE234DC-2686-4C80-B6EB-B6D6A9B57674}" srcOrd="1" destOrd="0" presId="urn:microsoft.com/office/officeart/2005/8/layout/orgChart1"/>
    <dgm:cxn modelId="{62D43A62-8DDA-46B7-A768-6A2A07AEA179}" type="presParOf" srcId="{90932329-9B16-42C7-98B3-021AF3D340A4}" destId="{6EC283B2-B093-4A2F-9954-C5321D6D8A42}" srcOrd="1" destOrd="0" presId="urn:microsoft.com/office/officeart/2005/8/layout/orgChart1"/>
    <dgm:cxn modelId="{7D09AC39-1270-4E21-B2BB-1FF48D750247}" type="presParOf" srcId="{90932329-9B16-42C7-98B3-021AF3D340A4}" destId="{43C9183A-7644-4D94-81B0-78D87FD920F5}" srcOrd="2" destOrd="0" presId="urn:microsoft.com/office/officeart/2005/8/layout/orgChart1"/>
    <dgm:cxn modelId="{465918F0-76AE-43D4-9668-45D1023C51B3}" type="presParOf" srcId="{33B7AA3F-E335-4DF2-A1EC-F4DA88DF0FAC}" destId="{E2492DD0-82A2-41AD-A622-351774926F48}" srcOrd="2" destOrd="0" presId="urn:microsoft.com/office/officeart/2005/8/layout/orgChart1"/>
    <dgm:cxn modelId="{11D62A33-8E1D-4B26-B9D3-1B224316BE85}" type="presParOf" srcId="{33B7AA3F-E335-4DF2-A1EC-F4DA88DF0FAC}" destId="{AE7F8BE5-DD8A-4344-9FD1-B3F0A8B457F6}" srcOrd="3" destOrd="0" presId="urn:microsoft.com/office/officeart/2005/8/layout/orgChart1"/>
    <dgm:cxn modelId="{785C1DAC-688D-42CB-A063-8C29B451D6ED}" type="presParOf" srcId="{AE7F8BE5-DD8A-4344-9FD1-B3F0A8B457F6}" destId="{B24D5138-85D7-4D2E-BC30-C12DAEFD77E2}" srcOrd="0" destOrd="0" presId="urn:microsoft.com/office/officeart/2005/8/layout/orgChart1"/>
    <dgm:cxn modelId="{518D1CB1-41DA-419C-9848-D82C0B939380}" type="presParOf" srcId="{B24D5138-85D7-4D2E-BC30-C12DAEFD77E2}" destId="{EFDEA696-8EFD-4D70-98C9-92E85900DBEF}" srcOrd="0" destOrd="0" presId="urn:microsoft.com/office/officeart/2005/8/layout/orgChart1"/>
    <dgm:cxn modelId="{D7DAEA7F-88F0-45EC-8B13-E4BBA0D0CEF7}" type="presParOf" srcId="{B24D5138-85D7-4D2E-BC30-C12DAEFD77E2}" destId="{81480570-E0B7-4AD9-994D-733651BC68E5}" srcOrd="1" destOrd="0" presId="urn:microsoft.com/office/officeart/2005/8/layout/orgChart1"/>
    <dgm:cxn modelId="{445121A2-0BB1-4060-B904-ADF71C8D7981}" type="presParOf" srcId="{AE7F8BE5-DD8A-4344-9FD1-B3F0A8B457F6}" destId="{6B0F0D00-301E-4CE1-BC7B-2996188212BD}" srcOrd="1" destOrd="0" presId="urn:microsoft.com/office/officeart/2005/8/layout/orgChart1"/>
    <dgm:cxn modelId="{CD0DBA45-A81E-4BB9-834A-EBBBF0204A41}" type="presParOf" srcId="{AE7F8BE5-DD8A-4344-9FD1-B3F0A8B457F6}" destId="{FEE33C14-F8BC-4E80-9F97-38A047F05AF9}" srcOrd="2" destOrd="0" presId="urn:microsoft.com/office/officeart/2005/8/layout/orgChart1"/>
    <dgm:cxn modelId="{52EB6F16-EB91-4428-AB0B-A56B5180EA00}" type="presParOf" srcId="{33B7AA3F-E335-4DF2-A1EC-F4DA88DF0FAC}" destId="{16935357-2132-4F45-979B-94EBBD857316}" srcOrd="4" destOrd="0" presId="urn:microsoft.com/office/officeart/2005/8/layout/orgChart1"/>
    <dgm:cxn modelId="{BF04A674-7F43-4C9C-81F2-0C978F47ECF2}" type="presParOf" srcId="{33B7AA3F-E335-4DF2-A1EC-F4DA88DF0FAC}" destId="{C59EFA17-EBDB-4BD3-BC2E-5B46CC7D87DB}" srcOrd="5" destOrd="0" presId="urn:microsoft.com/office/officeart/2005/8/layout/orgChart1"/>
    <dgm:cxn modelId="{CF4DA618-84E4-4C49-A476-07D64DBFC347}" type="presParOf" srcId="{C59EFA17-EBDB-4BD3-BC2E-5B46CC7D87DB}" destId="{38ABEB50-93C7-41BD-91B3-FBEFC18433F2}" srcOrd="0" destOrd="0" presId="urn:microsoft.com/office/officeart/2005/8/layout/orgChart1"/>
    <dgm:cxn modelId="{C772D4A1-A9D5-486A-9C13-BC24C8463C66}" type="presParOf" srcId="{38ABEB50-93C7-41BD-91B3-FBEFC18433F2}" destId="{C43250D2-099D-4A82-8D6D-E7440E9B2C67}" srcOrd="0" destOrd="0" presId="urn:microsoft.com/office/officeart/2005/8/layout/orgChart1"/>
    <dgm:cxn modelId="{F39E897A-FF33-4321-B8D8-3F3235542E35}" type="presParOf" srcId="{38ABEB50-93C7-41BD-91B3-FBEFC18433F2}" destId="{F06BD582-44A1-493C-B79A-013608365BAE}" srcOrd="1" destOrd="0" presId="urn:microsoft.com/office/officeart/2005/8/layout/orgChart1"/>
    <dgm:cxn modelId="{674B5460-9B04-4A57-97DA-DEB6267B6FF1}" type="presParOf" srcId="{C59EFA17-EBDB-4BD3-BC2E-5B46CC7D87DB}" destId="{4C4A30CB-18CA-4909-84A3-4BE281348A8F}" srcOrd="1" destOrd="0" presId="urn:microsoft.com/office/officeart/2005/8/layout/orgChart1"/>
    <dgm:cxn modelId="{042E62EE-AEEA-4CF8-AEE3-DEB484C95650}" type="presParOf" srcId="{C59EFA17-EBDB-4BD3-BC2E-5B46CC7D87DB}" destId="{3C8A7F7C-D8EB-444E-9F93-85E567CC5ABF}" srcOrd="2" destOrd="0" presId="urn:microsoft.com/office/officeart/2005/8/layout/orgChart1"/>
    <dgm:cxn modelId="{24C6BD0F-5C54-4BD1-AD81-3551662C127E}" type="presParOf" srcId="{33B7AA3F-E335-4DF2-A1EC-F4DA88DF0FAC}" destId="{CA9FBEA2-0B0C-4CE3-B45D-DBDBE8CD4807}" srcOrd="6" destOrd="0" presId="urn:microsoft.com/office/officeart/2005/8/layout/orgChart1"/>
    <dgm:cxn modelId="{EE2F8DF8-0DDC-4FDB-9656-77A093E8D5F2}" type="presParOf" srcId="{33B7AA3F-E335-4DF2-A1EC-F4DA88DF0FAC}" destId="{FE8D2D31-632A-4711-85BC-2207129C0539}" srcOrd="7" destOrd="0" presId="urn:microsoft.com/office/officeart/2005/8/layout/orgChart1"/>
    <dgm:cxn modelId="{DF44480C-5E15-4080-97D2-0A05A5984BD6}" type="presParOf" srcId="{FE8D2D31-632A-4711-85BC-2207129C0539}" destId="{B07832E1-A46B-44EF-BB06-0048EF1F4BBA}" srcOrd="0" destOrd="0" presId="urn:microsoft.com/office/officeart/2005/8/layout/orgChart1"/>
    <dgm:cxn modelId="{9FD7AB66-BD2A-4403-B0E7-0F99E930CBE4}" type="presParOf" srcId="{B07832E1-A46B-44EF-BB06-0048EF1F4BBA}" destId="{83F070E3-7532-40ED-8093-4E6613F191F5}" srcOrd="0" destOrd="0" presId="urn:microsoft.com/office/officeart/2005/8/layout/orgChart1"/>
    <dgm:cxn modelId="{99EF2411-395D-4348-8405-00119E669D50}" type="presParOf" srcId="{B07832E1-A46B-44EF-BB06-0048EF1F4BBA}" destId="{97A2CCDF-3364-4984-AC43-4CD9DDF99C45}" srcOrd="1" destOrd="0" presId="urn:microsoft.com/office/officeart/2005/8/layout/orgChart1"/>
    <dgm:cxn modelId="{6E624DEF-DABC-4C66-9C8D-1A59765ED87A}" type="presParOf" srcId="{FE8D2D31-632A-4711-85BC-2207129C0539}" destId="{18780BDF-FC4A-43E1-8A5F-CDFCBAF8B501}" srcOrd="1" destOrd="0" presId="urn:microsoft.com/office/officeart/2005/8/layout/orgChart1"/>
    <dgm:cxn modelId="{5ED156D8-27F3-4C52-9374-2D7ECEC62278}" type="presParOf" srcId="{FE8D2D31-632A-4711-85BC-2207129C0539}" destId="{F8FE2B3E-9812-4B23-A9A0-D8060A97CE94}" srcOrd="2" destOrd="0" presId="urn:microsoft.com/office/officeart/2005/8/layout/orgChart1"/>
    <dgm:cxn modelId="{AAC27E2E-FD45-4C24-919C-D3301A9A351E}" type="presParOf" srcId="{33B7AA3F-E335-4DF2-A1EC-F4DA88DF0FAC}" destId="{04F0E734-34B4-4094-B77F-3ED7AF1E9C05}" srcOrd="8" destOrd="0" presId="urn:microsoft.com/office/officeart/2005/8/layout/orgChart1"/>
    <dgm:cxn modelId="{FADB3288-79DD-472A-A775-FC1D8CF19C8A}" type="presParOf" srcId="{33B7AA3F-E335-4DF2-A1EC-F4DA88DF0FAC}" destId="{13D1A53F-F64E-4DFF-81DD-2F2F803B9ABD}" srcOrd="9" destOrd="0" presId="urn:microsoft.com/office/officeart/2005/8/layout/orgChart1"/>
    <dgm:cxn modelId="{6A80E783-8D88-48F1-8ABC-792AAE8F6B50}" type="presParOf" srcId="{13D1A53F-F64E-4DFF-81DD-2F2F803B9ABD}" destId="{1DC35171-BE10-41AC-8B9D-BDCBE2F8A807}" srcOrd="0" destOrd="0" presId="urn:microsoft.com/office/officeart/2005/8/layout/orgChart1"/>
    <dgm:cxn modelId="{80D2B6C0-C842-4421-98CF-F7C5150DF43A}" type="presParOf" srcId="{1DC35171-BE10-41AC-8B9D-BDCBE2F8A807}" destId="{BA0B1C2B-3D92-4DA3-B079-745098CBBF25}" srcOrd="0" destOrd="0" presId="urn:microsoft.com/office/officeart/2005/8/layout/orgChart1"/>
    <dgm:cxn modelId="{CC3EF85D-9360-4EA8-8D87-1A6AA265A856}" type="presParOf" srcId="{1DC35171-BE10-41AC-8B9D-BDCBE2F8A807}" destId="{4CE6304C-C3A6-4CAF-8E58-65845E66267C}" srcOrd="1" destOrd="0" presId="urn:microsoft.com/office/officeart/2005/8/layout/orgChart1"/>
    <dgm:cxn modelId="{59E40A2B-61A8-49D0-AEC5-D0917E8DB1F4}" type="presParOf" srcId="{13D1A53F-F64E-4DFF-81DD-2F2F803B9ABD}" destId="{BC62BFCF-67DD-4E09-A77E-8808ADE37A8B}" srcOrd="1" destOrd="0" presId="urn:microsoft.com/office/officeart/2005/8/layout/orgChart1"/>
    <dgm:cxn modelId="{666FE218-730E-4B0D-AF6B-FA5D82523048}" type="presParOf" srcId="{13D1A53F-F64E-4DFF-81DD-2F2F803B9ABD}" destId="{95527496-0ADB-4899-82CF-A3780287DBCA}" srcOrd="2" destOrd="0" presId="urn:microsoft.com/office/officeart/2005/8/layout/orgChart1"/>
    <dgm:cxn modelId="{63079041-F512-4B9B-A779-6DC6E1E17D5D}" type="presParOf" srcId="{33B7AA3F-E335-4DF2-A1EC-F4DA88DF0FAC}" destId="{DECE5065-CCCF-43F6-BE7B-237033A7FC72}" srcOrd="10" destOrd="0" presId="urn:microsoft.com/office/officeart/2005/8/layout/orgChart1"/>
    <dgm:cxn modelId="{88607407-E75C-4E38-83A7-FAF9406C1F79}" type="presParOf" srcId="{33B7AA3F-E335-4DF2-A1EC-F4DA88DF0FAC}" destId="{F868B660-CDF7-47B4-8C4D-F37676E77170}" srcOrd="11" destOrd="0" presId="urn:microsoft.com/office/officeart/2005/8/layout/orgChart1"/>
    <dgm:cxn modelId="{B8C9DDC3-2E0A-4C07-8402-E9EFFA166A9A}" type="presParOf" srcId="{F868B660-CDF7-47B4-8C4D-F37676E77170}" destId="{0F68B095-69A2-4D8B-8CDD-53B08D7FC3C6}" srcOrd="0" destOrd="0" presId="urn:microsoft.com/office/officeart/2005/8/layout/orgChart1"/>
    <dgm:cxn modelId="{D864A338-0096-4FDA-94D5-D3F6A47209FD}" type="presParOf" srcId="{0F68B095-69A2-4D8B-8CDD-53B08D7FC3C6}" destId="{36FA2185-655F-4B81-BBE3-FB01995E2752}" srcOrd="0" destOrd="0" presId="urn:microsoft.com/office/officeart/2005/8/layout/orgChart1"/>
    <dgm:cxn modelId="{C7A677EB-CC76-4BDF-9BE8-A1207879CDC3}" type="presParOf" srcId="{0F68B095-69A2-4D8B-8CDD-53B08D7FC3C6}" destId="{956F76E0-375B-4074-BFF5-56DD17A3DEAF}" srcOrd="1" destOrd="0" presId="urn:microsoft.com/office/officeart/2005/8/layout/orgChart1"/>
    <dgm:cxn modelId="{4D677400-21D0-43AA-A6BF-0146BF5AA723}" type="presParOf" srcId="{F868B660-CDF7-47B4-8C4D-F37676E77170}" destId="{95D1A571-C851-42DE-9CC5-447769741E11}" srcOrd="1" destOrd="0" presId="urn:microsoft.com/office/officeart/2005/8/layout/orgChart1"/>
    <dgm:cxn modelId="{3F3A1221-0E4A-4C5C-9A05-7C8EF0C54432}" type="presParOf" srcId="{F868B660-CDF7-47B4-8C4D-F37676E77170}" destId="{56F8F121-E903-4B2B-8876-F5F180B1F044}" srcOrd="2" destOrd="0" presId="urn:microsoft.com/office/officeart/2005/8/layout/orgChart1"/>
    <dgm:cxn modelId="{D2E443E1-3361-4411-AA3D-754BF67BD934}" type="presParOf" srcId="{33B7AA3F-E335-4DF2-A1EC-F4DA88DF0FAC}" destId="{E07020B2-C219-4F70-A15D-A437613C5E29}" srcOrd="12" destOrd="0" presId="urn:microsoft.com/office/officeart/2005/8/layout/orgChart1"/>
    <dgm:cxn modelId="{796A1463-7A40-4C98-9445-10ED7140C835}" type="presParOf" srcId="{33B7AA3F-E335-4DF2-A1EC-F4DA88DF0FAC}" destId="{79F1B37E-A4E0-4C89-A1C9-EE6D1AA0D0A9}" srcOrd="13" destOrd="0" presId="urn:microsoft.com/office/officeart/2005/8/layout/orgChart1"/>
    <dgm:cxn modelId="{2D544687-AFD2-4E25-B60A-72AFB62AA77C}" type="presParOf" srcId="{79F1B37E-A4E0-4C89-A1C9-EE6D1AA0D0A9}" destId="{6738A057-C4C9-4FA7-BC5B-2285B9ABC14F}" srcOrd="0" destOrd="0" presId="urn:microsoft.com/office/officeart/2005/8/layout/orgChart1"/>
    <dgm:cxn modelId="{F6BA36AC-16C2-4934-9666-22D6A34A92DD}" type="presParOf" srcId="{6738A057-C4C9-4FA7-BC5B-2285B9ABC14F}" destId="{1A015DF4-E07D-4F0B-B57E-81BEEA3D7E0A}" srcOrd="0" destOrd="0" presId="urn:microsoft.com/office/officeart/2005/8/layout/orgChart1"/>
    <dgm:cxn modelId="{C81F0AD9-5945-4C7B-B982-88AEC48E3C7B}" type="presParOf" srcId="{6738A057-C4C9-4FA7-BC5B-2285B9ABC14F}" destId="{B6154329-F09E-496A-ABBA-5068A04EBE58}" srcOrd="1" destOrd="0" presId="urn:microsoft.com/office/officeart/2005/8/layout/orgChart1"/>
    <dgm:cxn modelId="{E9FB931C-87BA-4CD6-89AF-8E6E5E772DB9}" type="presParOf" srcId="{79F1B37E-A4E0-4C89-A1C9-EE6D1AA0D0A9}" destId="{988CEABB-A7FF-430F-BD97-DC4C2AEBD36F}" srcOrd="1" destOrd="0" presId="urn:microsoft.com/office/officeart/2005/8/layout/orgChart1"/>
    <dgm:cxn modelId="{0C9ECBB0-2A73-4C67-ADE4-D4166FFBC13D}" type="presParOf" srcId="{79F1B37E-A4E0-4C89-A1C9-EE6D1AA0D0A9}" destId="{57F48F99-B776-4BC7-8344-0B76F4C79753}" srcOrd="2" destOrd="0" presId="urn:microsoft.com/office/officeart/2005/8/layout/orgChart1"/>
    <dgm:cxn modelId="{004B4CFE-CFF1-4E3D-9C01-7DA50D154DB8}" type="presParOf" srcId="{33B7AA3F-E335-4DF2-A1EC-F4DA88DF0FAC}" destId="{07668CCA-6CF1-4E8B-B7F8-DCE09E569EC7}" srcOrd="14" destOrd="0" presId="urn:microsoft.com/office/officeart/2005/8/layout/orgChart1"/>
    <dgm:cxn modelId="{B2A23918-E6B0-4B0C-9BD7-A18BF21434A1}" type="presParOf" srcId="{33B7AA3F-E335-4DF2-A1EC-F4DA88DF0FAC}" destId="{E952643B-997E-4679-809E-B13BA3586B50}" srcOrd="15" destOrd="0" presId="urn:microsoft.com/office/officeart/2005/8/layout/orgChart1"/>
    <dgm:cxn modelId="{8AA5BEDC-75B3-404F-9AE1-4A054A20EF7F}" type="presParOf" srcId="{E952643B-997E-4679-809E-B13BA3586B50}" destId="{A25547A4-5EBF-42A1-AC85-31A0648DBDB3}" srcOrd="0" destOrd="0" presId="urn:microsoft.com/office/officeart/2005/8/layout/orgChart1"/>
    <dgm:cxn modelId="{A8A76B31-9F5A-4277-976D-72F43DAB6646}" type="presParOf" srcId="{A25547A4-5EBF-42A1-AC85-31A0648DBDB3}" destId="{E223C22D-08B3-468B-8A50-F997A7C201C6}" srcOrd="0" destOrd="0" presId="urn:microsoft.com/office/officeart/2005/8/layout/orgChart1"/>
    <dgm:cxn modelId="{78A463C5-6879-454C-9BE2-CEEF7B9F6A4E}" type="presParOf" srcId="{A25547A4-5EBF-42A1-AC85-31A0648DBDB3}" destId="{89E4CB18-80EF-43E3-B127-A718805BAE20}" srcOrd="1" destOrd="0" presId="urn:microsoft.com/office/officeart/2005/8/layout/orgChart1"/>
    <dgm:cxn modelId="{D3ADF8B5-C3AF-4B85-AA2B-07B06A9C4B9A}" type="presParOf" srcId="{E952643B-997E-4679-809E-B13BA3586B50}" destId="{1718501C-342B-4024-90D4-71391697B650}" srcOrd="1" destOrd="0" presId="urn:microsoft.com/office/officeart/2005/8/layout/orgChart1"/>
    <dgm:cxn modelId="{6BDA82D1-EC9B-4B64-985F-6315DB7B26D4}" type="presParOf" srcId="{E952643B-997E-4679-809E-B13BA3586B50}" destId="{67DF444A-1BF4-48DD-885C-F1E0F6F951E5}" srcOrd="2" destOrd="0" presId="urn:microsoft.com/office/officeart/2005/8/layout/orgChart1"/>
    <dgm:cxn modelId="{18C7410F-C656-4644-AD7F-589D8A95DD79}" type="presParOf" srcId="{33B7AA3F-E335-4DF2-A1EC-F4DA88DF0FAC}" destId="{9FC0C9C7-6DD2-4AB2-B383-3A2C733FAF4E}" srcOrd="16" destOrd="0" presId="urn:microsoft.com/office/officeart/2005/8/layout/orgChart1"/>
    <dgm:cxn modelId="{AB8C017D-97E2-4284-A8E7-D065975BCE0A}" type="presParOf" srcId="{33B7AA3F-E335-4DF2-A1EC-F4DA88DF0FAC}" destId="{4ADADAFD-05E5-4672-818B-6574515F542D}" srcOrd="17" destOrd="0" presId="urn:microsoft.com/office/officeart/2005/8/layout/orgChart1"/>
    <dgm:cxn modelId="{5F8296B7-FC6D-49ED-9A18-572E55271101}" type="presParOf" srcId="{4ADADAFD-05E5-4672-818B-6574515F542D}" destId="{675DCA74-DF8B-46E4-A1BE-6C751ABD6C42}" srcOrd="0" destOrd="0" presId="urn:microsoft.com/office/officeart/2005/8/layout/orgChart1"/>
    <dgm:cxn modelId="{9F246B4E-9D5B-41C0-B9A6-5A644426D00D}" type="presParOf" srcId="{675DCA74-DF8B-46E4-A1BE-6C751ABD6C42}" destId="{1D8A9586-E242-4F0F-ABC4-7A01DD753C44}" srcOrd="0" destOrd="0" presId="urn:microsoft.com/office/officeart/2005/8/layout/orgChart1"/>
    <dgm:cxn modelId="{36DE6781-A2B2-459C-9828-677261DEE365}" type="presParOf" srcId="{675DCA74-DF8B-46E4-A1BE-6C751ABD6C42}" destId="{B98BF62B-8C72-4243-B4CF-8626E2D48938}" srcOrd="1" destOrd="0" presId="urn:microsoft.com/office/officeart/2005/8/layout/orgChart1"/>
    <dgm:cxn modelId="{F8C13AE5-945E-4D43-842D-F390260D3790}" type="presParOf" srcId="{4ADADAFD-05E5-4672-818B-6574515F542D}" destId="{AF371217-A5A7-4648-AE51-006AE999C7E2}" srcOrd="1" destOrd="0" presId="urn:microsoft.com/office/officeart/2005/8/layout/orgChart1"/>
    <dgm:cxn modelId="{B008EC0E-7741-455E-B4B3-AD45CC3E79F8}" type="presParOf" srcId="{4ADADAFD-05E5-4672-818B-6574515F542D}" destId="{E6FBD1AB-520B-4E83-83D4-6B8F103106D6}" srcOrd="2" destOrd="0" presId="urn:microsoft.com/office/officeart/2005/8/layout/orgChart1"/>
    <dgm:cxn modelId="{51675DA6-A3C3-4E42-A3F2-74D08129995C}" type="presParOf" srcId="{6D3BB57C-DFE9-43AF-9AC6-FE249B8BA1EF}" destId="{2FBEECC3-D206-4193-B7E2-CBCE0D8F010C}" srcOrd="2" destOrd="0" presId="urn:microsoft.com/office/officeart/2005/8/layout/orgChart1"/>
    <dgm:cxn modelId="{6DBEAB80-F82A-41E2-BE76-FD2B209690A5}" type="presParOf" srcId="{2FBEECC3-D206-4193-B7E2-CBCE0D8F010C}" destId="{711D3D5A-D425-414B-A2CA-3E9EB77D8B48}" srcOrd="0" destOrd="0" presId="urn:microsoft.com/office/officeart/2005/8/layout/orgChart1"/>
    <dgm:cxn modelId="{1A861768-AE10-4979-AF6D-9AF51546D1BE}" type="presParOf" srcId="{2FBEECC3-D206-4193-B7E2-CBCE0D8F010C}" destId="{CD9B8486-EAC8-4906-B1BA-D787F1A6C849}" srcOrd="1" destOrd="0" presId="urn:microsoft.com/office/officeart/2005/8/layout/orgChart1"/>
    <dgm:cxn modelId="{E6FB5EA9-8AD7-40F8-8960-1D555644430F}" type="presParOf" srcId="{CD9B8486-EAC8-4906-B1BA-D787F1A6C849}" destId="{5024FABD-FEE9-4FC6-8618-C7D074B68673}" srcOrd="0" destOrd="0" presId="urn:microsoft.com/office/officeart/2005/8/layout/orgChart1"/>
    <dgm:cxn modelId="{846C478F-094E-4FD7-A5FA-E1B05A3AD35B}" type="presParOf" srcId="{5024FABD-FEE9-4FC6-8618-C7D074B68673}" destId="{F6205A04-12D7-4CC3-A0F5-F907C66AF339}" srcOrd="0" destOrd="0" presId="urn:microsoft.com/office/officeart/2005/8/layout/orgChart1"/>
    <dgm:cxn modelId="{7AAF9C1B-A90B-4A42-A89F-D325C470E3D3}" type="presParOf" srcId="{5024FABD-FEE9-4FC6-8618-C7D074B68673}" destId="{929F9715-F20B-4A43-8F79-87D8DA5DD687}" srcOrd="1" destOrd="0" presId="urn:microsoft.com/office/officeart/2005/8/layout/orgChart1"/>
    <dgm:cxn modelId="{58B9EB2A-003A-4D02-8C72-3269F2C64DCE}" type="presParOf" srcId="{CD9B8486-EAC8-4906-B1BA-D787F1A6C849}" destId="{712AEEAD-8C2C-4BB6-A018-C291AD583FE4}" srcOrd="1" destOrd="0" presId="urn:microsoft.com/office/officeart/2005/8/layout/orgChart1"/>
    <dgm:cxn modelId="{EF90D073-E09A-47AE-961E-51D5768CE01D}" type="presParOf" srcId="{CD9B8486-EAC8-4906-B1BA-D787F1A6C849}" destId="{BC296FD0-1165-4ECA-AC80-194E3F1ADFBA}" srcOrd="2" destOrd="0" presId="urn:microsoft.com/office/officeart/2005/8/layout/orgChart1"/>
    <dgm:cxn modelId="{A983A995-917F-4915-AAAF-B9CB86003A4A}" type="presParOf" srcId="{A5698748-A0BC-4D81-8DC5-7DF05797E400}" destId="{8B288C21-EA6D-42A4-BD9B-38BF8B0A466D}" srcOrd="2" destOrd="0" presId="urn:microsoft.com/office/officeart/2005/8/layout/orgChart1"/>
    <dgm:cxn modelId="{AE4881CA-D25D-4926-9663-77DD177E05A8}" type="presParOf" srcId="{8B288C21-EA6D-42A4-BD9B-38BF8B0A466D}" destId="{897A7D7E-9250-422B-BC04-E9251439DFE6}" srcOrd="0" destOrd="0" presId="urn:microsoft.com/office/officeart/2005/8/layout/orgChart1"/>
    <dgm:cxn modelId="{FE251F95-7EDF-4991-8A09-66D22425C607}" type="presParOf" srcId="{8B288C21-EA6D-42A4-BD9B-38BF8B0A466D}" destId="{BE362ABB-FBFC-4B4F-B3E0-1CFE8F9E3780}" srcOrd="1" destOrd="0" presId="urn:microsoft.com/office/officeart/2005/8/layout/orgChart1"/>
    <dgm:cxn modelId="{B3E5869C-593D-4930-B933-FB80E5E93C36}" type="presParOf" srcId="{BE362ABB-FBFC-4B4F-B3E0-1CFE8F9E3780}" destId="{E3170DFD-79BE-4F63-9E40-AB26EFB75727}" srcOrd="0" destOrd="0" presId="urn:microsoft.com/office/officeart/2005/8/layout/orgChart1"/>
    <dgm:cxn modelId="{5F9CBFC1-6010-485D-B707-407EA4FF99AB}" type="presParOf" srcId="{E3170DFD-79BE-4F63-9E40-AB26EFB75727}" destId="{FE3C49FA-4847-468F-B00E-5F3A084B6C96}" srcOrd="0" destOrd="0" presId="urn:microsoft.com/office/officeart/2005/8/layout/orgChart1"/>
    <dgm:cxn modelId="{0244C157-5267-41B3-9047-C30661F87156}" type="presParOf" srcId="{E3170DFD-79BE-4F63-9E40-AB26EFB75727}" destId="{9D4B1AC6-9827-4CD2-88E6-E8A6254B2592}" srcOrd="1" destOrd="0" presId="urn:microsoft.com/office/officeart/2005/8/layout/orgChart1"/>
    <dgm:cxn modelId="{7A84CD9D-2A62-4AC8-8C46-30CA653ABFBA}" type="presParOf" srcId="{BE362ABB-FBFC-4B4F-B3E0-1CFE8F9E3780}" destId="{9CFBFB71-5281-430D-840E-A56AA2480D57}" srcOrd="1" destOrd="0" presId="urn:microsoft.com/office/officeart/2005/8/layout/orgChart1"/>
    <dgm:cxn modelId="{096BD411-43B8-4D8B-AF42-ACFE69149309}" type="presParOf" srcId="{BE362ABB-FBFC-4B4F-B3E0-1CFE8F9E3780}" destId="{CABC4DC6-4D19-4981-B24C-47B277EDB457}" srcOrd="2" destOrd="0" presId="urn:microsoft.com/office/officeart/2005/8/layout/orgChart1"/>
    <dgm:cxn modelId="{164CFE3E-BE8B-4835-BC56-150F91384871}" type="presParOf" srcId="{8B288C21-EA6D-42A4-BD9B-38BF8B0A466D}" destId="{683C1DF4-5985-4FD8-B65C-C75FFA4180F6}" srcOrd="2" destOrd="0" presId="urn:microsoft.com/office/officeart/2005/8/layout/orgChart1"/>
    <dgm:cxn modelId="{05033597-789B-4AFB-BC5E-1FB969E860FD}" type="presParOf" srcId="{8B288C21-EA6D-42A4-BD9B-38BF8B0A466D}" destId="{3B050802-2E63-49D4-AD71-4A9565356552}" srcOrd="3" destOrd="0" presId="urn:microsoft.com/office/officeart/2005/8/layout/orgChart1"/>
    <dgm:cxn modelId="{498CB33D-B1BE-41EC-A5C7-B35DE01EDC4A}" type="presParOf" srcId="{3B050802-2E63-49D4-AD71-4A9565356552}" destId="{1F58A315-70E7-40CF-A9E0-9231DBD3DC10}" srcOrd="0" destOrd="0" presId="urn:microsoft.com/office/officeart/2005/8/layout/orgChart1"/>
    <dgm:cxn modelId="{36B9345E-5B37-48E0-A847-78936D7A7A4F}" type="presParOf" srcId="{1F58A315-70E7-40CF-A9E0-9231DBD3DC10}" destId="{7420976C-8BDC-4A34-A5F3-06B087495CEC}" srcOrd="0" destOrd="0" presId="urn:microsoft.com/office/officeart/2005/8/layout/orgChart1"/>
    <dgm:cxn modelId="{B0FC130D-19BB-4E7D-9828-0DCCE05F78D0}" type="presParOf" srcId="{1F58A315-70E7-40CF-A9E0-9231DBD3DC10}" destId="{E8912CEF-F05C-4373-80E0-A3DDDB940D47}" srcOrd="1" destOrd="0" presId="urn:microsoft.com/office/officeart/2005/8/layout/orgChart1"/>
    <dgm:cxn modelId="{B374C14C-0982-4550-B2F7-1C64C005D5A8}" type="presParOf" srcId="{3B050802-2E63-49D4-AD71-4A9565356552}" destId="{26AB7427-A1C1-45E4-9B85-0AEE99FD3910}" srcOrd="1" destOrd="0" presId="urn:microsoft.com/office/officeart/2005/8/layout/orgChart1"/>
    <dgm:cxn modelId="{CF8AAE36-0D4D-4F14-9F6F-98AA5AB38CEF}" type="presParOf" srcId="{3B050802-2E63-49D4-AD71-4A9565356552}" destId="{4BCA17A8-2077-4479-9A35-9FA8B2F77A2C}"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C1DF4-5985-4FD8-B65C-C75FFA4180F6}">
      <dsp:nvSpPr>
        <dsp:cNvPr id="0" name=""/>
        <dsp:cNvSpPr/>
      </dsp:nvSpPr>
      <dsp:spPr>
        <a:xfrm>
          <a:off x="4472321" y="365090"/>
          <a:ext cx="121229" cy="335531"/>
        </a:xfrm>
        <a:custGeom>
          <a:avLst/>
          <a:gdLst/>
          <a:ahLst/>
          <a:cxnLst/>
          <a:rect l="0" t="0" r="0" b="0"/>
          <a:pathLst>
            <a:path>
              <a:moveTo>
                <a:pt x="0" y="0"/>
              </a:moveTo>
              <a:lnTo>
                <a:pt x="0" y="335531"/>
              </a:lnTo>
              <a:lnTo>
                <a:pt x="121229" y="33553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7A7D7E-9250-422B-BC04-E9251439DFE6}">
      <dsp:nvSpPr>
        <dsp:cNvPr id="0" name=""/>
        <dsp:cNvSpPr/>
      </dsp:nvSpPr>
      <dsp:spPr>
        <a:xfrm>
          <a:off x="4353791" y="365090"/>
          <a:ext cx="118530" cy="335531"/>
        </a:xfrm>
        <a:custGeom>
          <a:avLst/>
          <a:gdLst/>
          <a:ahLst/>
          <a:cxnLst/>
          <a:rect l="0" t="0" r="0" b="0"/>
          <a:pathLst>
            <a:path>
              <a:moveTo>
                <a:pt x="118530" y="0"/>
              </a:moveTo>
              <a:lnTo>
                <a:pt x="118530" y="335531"/>
              </a:lnTo>
              <a:lnTo>
                <a:pt x="0" y="33553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1D3D5A-D425-414B-A2CA-3E9EB77D8B48}">
      <dsp:nvSpPr>
        <dsp:cNvPr id="0" name=""/>
        <dsp:cNvSpPr/>
      </dsp:nvSpPr>
      <dsp:spPr>
        <a:xfrm>
          <a:off x="8226222" y="1504136"/>
          <a:ext cx="94138" cy="335531"/>
        </a:xfrm>
        <a:custGeom>
          <a:avLst/>
          <a:gdLst/>
          <a:ahLst/>
          <a:cxnLst/>
          <a:rect l="0" t="0" r="0" b="0"/>
          <a:pathLst>
            <a:path>
              <a:moveTo>
                <a:pt x="94138" y="0"/>
              </a:moveTo>
              <a:lnTo>
                <a:pt x="94138" y="335531"/>
              </a:lnTo>
              <a:lnTo>
                <a:pt x="0" y="33553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C0C9C7-6DD2-4AB2-B383-3A2C733FAF4E}">
      <dsp:nvSpPr>
        <dsp:cNvPr id="0" name=""/>
        <dsp:cNvSpPr/>
      </dsp:nvSpPr>
      <dsp:spPr>
        <a:xfrm>
          <a:off x="8320360" y="1504136"/>
          <a:ext cx="147403" cy="4996502"/>
        </a:xfrm>
        <a:custGeom>
          <a:avLst/>
          <a:gdLst/>
          <a:ahLst/>
          <a:cxnLst/>
          <a:rect l="0" t="0" r="0" b="0"/>
          <a:pathLst>
            <a:path>
              <a:moveTo>
                <a:pt x="0" y="0"/>
              </a:moveTo>
              <a:lnTo>
                <a:pt x="0" y="4996502"/>
              </a:lnTo>
              <a:lnTo>
                <a:pt x="147403" y="499650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668CCA-6CF1-4E8B-B7F8-DCE09E569EC7}">
      <dsp:nvSpPr>
        <dsp:cNvPr id="0" name=""/>
        <dsp:cNvSpPr/>
      </dsp:nvSpPr>
      <dsp:spPr>
        <a:xfrm>
          <a:off x="8320360" y="1504136"/>
          <a:ext cx="147403" cy="4478616"/>
        </a:xfrm>
        <a:custGeom>
          <a:avLst/>
          <a:gdLst/>
          <a:ahLst/>
          <a:cxnLst/>
          <a:rect l="0" t="0" r="0" b="0"/>
          <a:pathLst>
            <a:path>
              <a:moveTo>
                <a:pt x="0" y="0"/>
              </a:moveTo>
              <a:lnTo>
                <a:pt x="0" y="4478616"/>
              </a:lnTo>
              <a:lnTo>
                <a:pt x="147403" y="4478616"/>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7020B2-C219-4F70-A15D-A437613C5E29}">
      <dsp:nvSpPr>
        <dsp:cNvPr id="0" name=""/>
        <dsp:cNvSpPr/>
      </dsp:nvSpPr>
      <dsp:spPr>
        <a:xfrm>
          <a:off x="8320360" y="1504136"/>
          <a:ext cx="147403" cy="3960731"/>
        </a:xfrm>
        <a:custGeom>
          <a:avLst/>
          <a:gdLst/>
          <a:ahLst/>
          <a:cxnLst/>
          <a:rect l="0" t="0" r="0" b="0"/>
          <a:pathLst>
            <a:path>
              <a:moveTo>
                <a:pt x="0" y="0"/>
              </a:moveTo>
              <a:lnTo>
                <a:pt x="0" y="3960731"/>
              </a:lnTo>
              <a:lnTo>
                <a:pt x="147403" y="396073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CE5065-CCCF-43F6-BE7B-237033A7FC72}">
      <dsp:nvSpPr>
        <dsp:cNvPr id="0" name=""/>
        <dsp:cNvSpPr/>
      </dsp:nvSpPr>
      <dsp:spPr>
        <a:xfrm>
          <a:off x="8320360" y="1504136"/>
          <a:ext cx="147403" cy="3442845"/>
        </a:xfrm>
        <a:custGeom>
          <a:avLst/>
          <a:gdLst/>
          <a:ahLst/>
          <a:cxnLst/>
          <a:rect l="0" t="0" r="0" b="0"/>
          <a:pathLst>
            <a:path>
              <a:moveTo>
                <a:pt x="0" y="0"/>
              </a:moveTo>
              <a:lnTo>
                <a:pt x="0" y="3442845"/>
              </a:lnTo>
              <a:lnTo>
                <a:pt x="147403" y="344284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4F0E734-34B4-4094-B77F-3ED7AF1E9C05}">
      <dsp:nvSpPr>
        <dsp:cNvPr id="0" name=""/>
        <dsp:cNvSpPr/>
      </dsp:nvSpPr>
      <dsp:spPr>
        <a:xfrm>
          <a:off x="8320360" y="1504136"/>
          <a:ext cx="147403" cy="2924959"/>
        </a:xfrm>
        <a:custGeom>
          <a:avLst/>
          <a:gdLst/>
          <a:ahLst/>
          <a:cxnLst/>
          <a:rect l="0" t="0" r="0" b="0"/>
          <a:pathLst>
            <a:path>
              <a:moveTo>
                <a:pt x="0" y="0"/>
              </a:moveTo>
              <a:lnTo>
                <a:pt x="0" y="2924959"/>
              </a:lnTo>
              <a:lnTo>
                <a:pt x="147403" y="292495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9FBEA2-0B0C-4CE3-B45D-DBDBE8CD4807}">
      <dsp:nvSpPr>
        <dsp:cNvPr id="0" name=""/>
        <dsp:cNvSpPr/>
      </dsp:nvSpPr>
      <dsp:spPr>
        <a:xfrm>
          <a:off x="8320360" y="1504136"/>
          <a:ext cx="147403" cy="2407074"/>
        </a:xfrm>
        <a:custGeom>
          <a:avLst/>
          <a:gdLst/>
          <a:ahLst/>
          <a:cxnLst/>
          <a:rect l="0" t="0" r="0" b="0"/>
          <a:pathLst>
            <a:path>
              <a:moveTo>
                <a:pt x="0" y="0"/>
              </a:moveTo>
              <a:lnTo>
                <a:pt x="0" y="2407074"/>
              </a:lnTo>
              <a:lnTo>
                <a:pt x="147403" y="2407074"/>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935357-2132-4F45-979B-94EBBD857316}">
      <dsp:nvSpPr>
        <dsp:cNvPr id="0" name=""/>
        <dsp:cNvSpPr/>
      </dsp:nvSpPr>
      <dsp:spPr>
        <a:xfrm>
          <a:off x="8320360" y="1504136"/>
          <a:ext cx="147403" cy="1889188"/>
        </a:xfrm>
        <a:custGeom>
          <a:avLst/>
          <a:gdLst/>
          <a:ahLst/>
          <a:cxnLst/>
          <a:rect l="0" t="0" r="0" b="0"/>
          <a:pathLst>
            <a:path>
              <a:moveTo>
                <a:pt x="0" y="0"/>
              </a:moveTo>
              <a:lnTo>
                <a:pt x="0" y="1889188"/>
              </a:lnTo>
              <a:lnTo>
                <a:pt x="147403" y="1889188"/>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492DD0-82A2-41AD-A622-351774926F48}">
      <dsp:nvSpPr>
        <dsp:cNvPr id="0" name=""/>
        <dsp:cNvSpPr/>
      </dsp:nvSpPr>
      <dsp:spPr>
        <a:xfrm>
          <a:off x="8320360" y="1504136"/>
          <a:ext cx="147403" cy="1371302"/>
        </a:xfrm>
        <a:custGeom>
          <a:avLst/>
          <a:gdLst/>
          <a:ahLst/>
          <a:cxnLst/>
          <a:rect l="0" t="0" r="0" b="0"/>
          <a:pathLst>
            <a:path>
              <a:moveTo>
                <a:pt x="0" y="0"/>
              </a:moveTo>
              <a:lnTo>
                <a:pt x="0" y="1371302"/>
              </a:lnTo>
              <a:lnTo>
                <a:pt x="147403" y="137130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7CEC33F-9BDF-400C-B0DD-B0DA1E16C8BE}">
      <dsp:nvSpPr>
        <dsp:cNvPr id="0" name=""/>
        <dsp:cNvSpPr/>
      </dsp:nvSpPr>
      <dsp:spPr>
        <a:xfrm>
          <a:off x="8320360" y="1504136"/>
          <a:ext cx="147403" cy="853417"/>
        </a:xfrm>
        <a:custGeom>
          <a:avLst/>
          <a:gdLst/>
          <a:ahLst/>
          <a:cxnLst/>
          <a:rect l="0" t="0" r="0" b="0"/>
          <a:pathLst>
            <a:path>
              <a:moveTo>
                <a:pt x="0" y="0"/>
              </a:moveTo>
              <a:lnTo>
                <a:pt x="0" y="853417"/>
              </a:lnTo>
              <a:lnTo>
                <a:pt x="147403" y="853417"/>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02FCA5D-3EC1-44A0-B972-205C555DD224}">
      <dsp:nvSpPr>
        <dsp:cNvPr id="0" name=""/>
        <dsp:cNvSpPr/>
      </dsp:nvSpPr>
      <dsp:spPr>
        <a:xfrm>
          <a:off x="4472321" y="365090"/>
          <a:ext cx="3848039" cy="671063"/>
        </a:xfrm>
        <a:custGeom>
          <a:avLst/>
          <a:gdLst/>
          <a:ahLst/>
          <a:cxnLst/>
          <a:rect l="0" t="0" r="0" b="0"/>
          <a:pathLst>
            <a:path>
              <a:moveTo>
                <a:pt x="0" y="0"/>
              </a:moveTo>
              <a:lnTo>
                <a:pt x="0" y="594474"/>
              </a:lnTo>
              <a:lnTo>
                <a:pt x="3848039" y="594474"/>
              </a:lnTo>
              <a:lnTo>
                <a:pt x="3848039" y="671063"/>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DB55D1-BAAF-4BA0-8CC4-3D0F4CA06B2D}">
      <dsp:nvSpPr>
        <dsp:cNvPr id="0" name=""/>
        <dsp:cNvSpPr/>
      </dsp:nvSpPr>
      <dsp:spPr>
        <a:xfrm>
          <a:off x="6400452" y="1488366"/>
          <a:ext cx="144727" cy="1371302"/>
        </a:xfrm>
        <a:custGeom>
          <a:avLst/>
          <a:gdLst/>
          <a:ahLst/>
          <a:cxnLst/>
          <a:rect l="0" t="0" r="0" b="0"/>
          <a:pathLst>
            <a:path>
              <a:moveTo>
                <a:pt x="0" y="0"/>
              </a:moveTo>
              <a:lnTo>
                <a:pt x="0" y="1371302"/>
              </a:lnTo>
              <a:lnTo>
                <a:pt x="144727" y="137130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DE60A85-FF69-4AF3-B06B-884F1AAC83E1}">
      <dsp:nvSpPr>
        <dsp:cNvPr id="0" name=""/>
        <dsp:cNvSpPr/>
      </dsp:nvSpPr>
      <dsp:spPr>
        <a:xfrm>
          <a:off x="6400452" y="1488366"/>
          <a:ext cx="144727" cy="853417"/>
        </a:xfrm>
        <a:custGeom>
          <a:avLst/>
          <a:gdLst/>
          <a:ahLst/>
          <a:cxnLst/>
          <a:rect l="0" t="0" r="0" b="0"/>
          <a:pathLst>
            <a:path>
              <a:moveTo>
                <a:pt x="0" y="0"/>
              </a:moveTo>
              <a:lnTo>
                <a:pt x="0" y="853417"/>
              </a:lnTo>
              <a:lnTo>
                <a:pt x="144727" y="853417"/>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0DE616-C8F9-4032-8710-720DA116F3C9}">
      <dsp:nvSpPr>
        <dsp:cNvPr id="0" name=""/>
        <dsp:cNvSpPr/>
      </dsp:nvSpPr>
      <dsp:spPr>
        <a:xfrm>
          <a:off x="6400452" y="1488366"/>
          <a:ext cx="144727" cy="335531"/>
        </a:xfrm>
        <a:custGeom>
          <a:avLst/>
          <a:gdLst/>
          <a:ahLst/>
          <a:cxnLst/>
          <a:rect l="0" t="0" r="0" b="0"/>
          <a:pathLst>
            <a:path>
              <a:moveTo>
                <a:pt x="0" y="0"/>
              </a:moveTo>
              <a:lnTo>
                <a:pt x="0" y="335531"/>
              </a:lnTo>
              <a:lnTo>
                <a:pt x="144727" y="33553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36ED1EA-36B8-446B-B416-D86691665664}">
      <dsp:nvSpPr>
        <dsp:cNvPr id="0" name=""/>
        <dsp:cNvSpPr/>
      </dsp:nvSpPr>
      <dsp:spPr>
        <a:xfrm>
          <a:off x="4472321" y="365090"/>
          <a:ext cx="2314070" cy="671063"/>
        </a:xfrm>
        <a:custGeom>
          <a:avLst/>
          <a:gdLst/>
          <a:ahLst/>
          <a:cxnLst/>
          <a:rect l="0" t="0" r="0" b="0"/>
          <a:pathLst>
            <a:path>
              <a:moveTo>
                <a:pt x="0" y="0"/>
              </a:moveTo>
              <a:lnTo>
                <a:pt x="0" y="594474"/>
              </a:lnTo>
              <a:lnTo>
                <a:pt x="2314070" y="594474"/>
              </a:lnTo>
              <a:lnTo>
                <a:pt x="2314070" y="671063"/>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B6CFBB-B0A6-4CB1-B489-0BC775F605DE}">
      <dsp:nvSpPr>
        <dsp:cNvPr id="0" name=""/>
        <dsp:cNvSpPr/>
      </dsp:nvSpPr>
      <dsp:spPr>
        <a:xfrm>
          <a:off x="5099903" y="1504136"/>
          <a:ext cx="153502" cy="2407074"/>
        </a:xfrm>
        <a:custGeom>
          <a:avLst/>
          <a:gdLst/>
          <a:ahLst/>
          <a:cxnLst/>
          <a:rect l="0" t="0" r="0" b="0"/>
          <a:pathLst>
            <a:path>
              <a:moveTo>
                <a:pt x="0" y="0"/>
              </a:moveTo>
              <a:lnTo>
                <a:pt x="0" y="2407074"/>
              </a:lnTo>
              <a:lnTo>
                <a:pt x="153502" y="2407074"/>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FDCCB6-4271-481D-A676-A33F1BA46921}">
      <dsp:nvSpPr>
        <dsp:cNvPr id="0" name=""/>
        <dsp:cNvSpPr/>
      </dsp:nvSpPr>
      <dsp:spPr>
        <a:xfrm>
          <a:off x="5099903" y="1504136"/>
          <a:ext cx="153502" cy="1889188"/>
        </a:xfrm>
        <a:custGeom>
          <a:avLst/>
          <a:gdLst/>
          <a:ahLst/>
          <a:cxnLst/>
          <a:rect l="0" t="0" r="0" b="0"/>
          <a:pathLst>
            <a:path>
              <a:moveTo>
                <a:pt x="0" y="0"/>
              </a:moveTo>
              <a:lnTo>
                <a:pt x="0" y="1889188"/>
              </a:lnTo>
              <a:lnTo>
                <a:pt x="153502" y="1889188"/>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1ED3B-ED50-4D76-9051-19C138808ED7}">
      <dsp:nvSpPr>
        <dsp:cNvPr id="0" name=""/>
        <dsp:cNvSpPr/>
      </dsp:nvSpPr>
      <dsp:spPr>
        <a:xfrm>
          <a:off x="5099903" y="1504136"/>
          <a:ext cx="153502" cy="1371302"/>
        </a:xfrm>
        <a:custGeom>
          <a:avLst/>
          <a:gdLst/>
          <a:ahLst/>
          <a:cxnLst/>
          <a:rect l="0" t="0" r="0" b="0"/>
          <a:pathLst>
            <a:path>
              <a:moveTo>
                <a:pt x="0" y="0"/>
              </a:moveTo>
              <a:lnTo>
                <a:pt x="0" y="1371302"/>
              </a:lnTo>
              <a:lnTo>
                <a:pt x="153502" y="137130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E8EB9D6-0D90-4EC9-BAD1-171680757A36}">
      <dsp:nvSpPr>
        <dsp:cNvPr id="0" name=""/>
        <dsp:cNvSpPr/>
      </dsp:nvSpPr>
      <dsp:spPr>
        <a:xfrm>
          <a:off x="5099903" y="1504136"/>
          <a:ext cx="153502" cy="853417"/>
        </a:xfrm>
        <a:custGeom>
          <a:avLst/>
          <a:gdLst/>
          <a:ahLst/>
          <a:cxnLst/>
          <a:rect l="0" t="0" r="0" b="0"/>
          <a:pathLst>
            <a:path>
              <a:moveTo>
                <a:pt x="0" y="0"/>
              </a:moveTo>
              <a:lnTo>
                <a:pt x="0" y="853417"/>
              </a:lnTo>
              <a:lnTo>
                <a:pt x="153502" y="853417"/>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33D0B3-6D45-4BCF-9FF9-6CCFB4A55C08}">
      <dsp:nvSpPr>
        <dsp:cNvPr id="0" name=""/>
        <dsp:cNvSpPr/>
      </dsp:nvSpPr>
      <dsp:spPr>
        <a:xfrm>
          <a:off x="5099903" y="1504136"/>
          <a:ext cx="153502" cy="335531"/>
        </a:xfrm>
        <a:custGeom>
          <a:avLst/>
          <a:gdLst/>
          <a:ahLst/>
          <a:cxnLst/>
          <a:rect l="0" t="0" r="0" b="0"/>
          <a:pathLst>
            <a:path>
              <a:moveTo>
                <a:pt x="0" y="0"/>
              </a:moveTo>
              <a:lnTo>
                <a:pt x="0" y="335531"/>
              </a:lnTo>
              <a:lnTo>
                <a:pt x="153502" y="33553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9CE4544-72E1-425F-B487-9E4FA4FA05B7}">
      <dsp:nvSpPr>
        <dsp:cNvPr id="0" name=""/>
        <dsp:cNvSpPr/>
      </dsp:nvSpPr>
      <dsp:spPr>
        <a:xfrm>
          <a:off x="4472321" y="365090"/>
          <a:ext cx="1036921" cy="671063"/>
        </a:xfrm>
        <a:custGeom>
          <a:avLst/>
          <a:gdLst/>
          <a:ahLst/>
          <a:cxnLst/>
          <a:rect l="0" t="0" r="0" b="0"/>
          <a:pathLst>
            <a:path>
              <a:moveTo>
                <a:pt x="0" y="0"/>
              </a:moveTo>
              <a:lnTo>
                <a:pt x="0" y="594474"/>
              </a:lnTo>
              <a:lnTo>
                <a:pt x="1036921" y="594474"/>
              </a:lnTo>
              <a:lnTo>
                <a:pt x="1036921" y="671063"/>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D130DC-98F9-4E5B-ABA0-7A5E3FB6E4B3}">
      <dsp:nvSpPr>
        <dsp:cNvPr id="0" name=""/>
        <dsp:cNvSpPr/>
      </dsp:nvSpPr>
      <dsp:spPr>
        <a:xfrm>
          <a:off x="4472321" y="365090"/>
          <a:ext cx="492772" cy="4801700"/>
        </a:xfrm>
        <a:custGeom>
          <a:avLst/>
          <a:gdLst/>
          <a:ahLst/>
          <a:cxnLst/>
          <a:rect l="0" t="0" r="0" b="0"/>
          <a:pathLst>
            <a:path>
              <a:moveTo>
                <a:pt x="0" y="0"/>
              </a:moveTo>
              <a:lnTo>
                <a:pt x="0" y="4725112"/>
              </a:lnTo>
              <a:lnTo>
                <a:pt x="492772" y="4725112"/>
              </a:lnTo>
              <a:lnTo>
                <a:pt x="492772" y="480170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248A71-7FE9-4414-8442-C78010804052}">
      <dsp:nvSpPr>
        <dsp:cNvPr id="0" name=""/>
        <dsp:cNvSpPr/>
      </dsp:nvSpPr>
      <dsp:spPr>
        <a:xfrm>
          <a:off x="3296835" y="1493483"/>
          <a:ext cx="146902" cy="1889188"/>
        </a:xfrm>
        <a:custGeom>
          <a:avLst/>
          <a:gdLst/>
          <a:ahLst/>
          <a:cxnLst/>
          <a:rect l="0" t="0" r="0" b="0"/>
          <a:pathLst>
            <a:path>
              <a:moveTo>
                <a:pt x="0" y="0"/>
              </a:moveTo>
              <a:lnTo>
                <a:pt x="0" y="1889188"/>
              </a:lnTo>
              <a:lnTo>
                <a:pt x="146902" y="1889188"/>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D2519D-61A4-4B3F-9D56-BA92ADFFC27C}">
      <dsp:nvSpPr>
        <dsp:cNvPr id="0" name=""/>
        <dsp:cNvSpPr/>
      </dsp:nvSpPr>
      <dsp:spPr>
        <a:xfrm>
          <a:off x="3296835" y="1493483"/>
          <a:ext cx="146902" cy="1371302"/>
        </a:xfrm>
        <a:custGeom>
          <a:avLst/>
          <a:gdLst/>
          <a:ahLst/>
          <a:cxnLst/>
          <a:rect l="0" t="0" r="0" b="0"/>
          <a:pathLst>
            <a:path>
              <a:moveTo>
                <a:pt x="0" y="0"/>
              </a:moveTo>
              <a:lnTo>
                <a:pt x="0" y="1371302"/>
              </a:lnTo>
              <a:lnTo>
                <a:pt x="146902" y="137130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7B175E-3762-4535-912F-5C9D118EBE36}">
      <dsp:nvSpPr>
        <dsp:cNvPr id="0" name=""/>
        <dsp:cNvSpPr/>
      </dsp:nvSpPr>
      <dsp:spPr>
        <a:xfrm>
          <a:off x="3296835" y="1493483"/>
          <a:ext cx="146902" cy="853417"/>
        </a:xfrm>
        <a:custGeom>
          <a:avLst/>
          <a:gdLst/>
          <a:ahLst/>
          <a:cxnLst/>
          <a:rect l="0" t="0" r="0" b="0"/>
          <a:pathLst>
            <a:path>
              <a:moveTo>
                <a:pt x="0" y="0"/>
              </a:moveTo>
              <a:lnTo>
                <a:pt x="0" y="853417"/>
              </a:lnTo>
              <a:lnTo>
                <a:pt x="146902" y="853417"/>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15E34F-198B-4991-8D04-6D10D5933925}">
      <dsp:nvSpPr>
        <dsp:cNvPr id="0" name=""/>
        <dsp:cNvSpPr/>
      </dsp:nvSpPr>
      <dsp:spPr>
        <a:xfrm>
          <a:off x="3296835" y="1493483"/>
          <a:ext cx="146902" cy="335531"/>
        </a:xfrm>
        <a:custGeom>
          <a:avLst/>
          <a:gdLst/>
          <a:ahLst/>
          <a:cxnLst/>
          <a:rect l="0" t="0" r="0" b="0"/>
          <a:pathLst>
            <a:path>
              <a:moveTo>
                <a:pt x="0" y="0"/>
              </a:moveTo>
              <a:lnTo>
                <a:pt x="0" y="335531"/>
              </a:lnTo>
              <a:lnTo>
                <a:pt x="146902" y="33553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A49CB5-8323-478A-960F-F23CA4B793D2}">
      <dsp:nvSpPr>
        <dsp:cNvPr id="0" name=""/>
        <dsp:cNvSpPr/>
      </dsp:nvSpPr>
      <dsp:spPr>
        <a:xfrm>
          <a:off x="3688575" y="365090"/>
          <a:ext cx="783746" cy="671063"/>
        </a:xfrm>
        <a:custGeom>
          <a:avLst/>
          <a:gdLst/>
          <a:ahLst/>
          <a:cxnLst/>
          <a:rect l="0" t="0" r="0" b="0"/>
          <a:pathLst>
            <a:path>
              <a:moveTo>
                <a:pt x="783746" y="0"/>
              </a:moveTo>
              <a:lnTo>
                <a:pt x="783746" y="594474"/>
              </a:lnTo>
              <a:lnTo>
                <a:pt x="0" y="594474"/>
              </a:lnTo>
              <a:lnTo>
                <a:pt x="0" y="671063"/>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43AB95-F2F5-46D9-9592-53D39D40D46A}">
      <dsp:nvSpPr>
        <dsp:cNvPr id="0" name=""/>
        <dsp:cNvSpPr/>
      </dsp:nvSpPr>
      <dsp:spPr>
        <a:xfrm>
          <a:off x="2118321" y="1489806"/>
          <a:ext cx="140136" cy="3442845"/>
        </a:xfrm>
        <a:custGeom>
          <a:avLst/>
          <a:gdLst/>
          <a:ahLst/>
          <a:cxnLst/>
          <a:rect l="0" t="0" r="0" b="0"/>
          <a:pathLst>
            <a:path>
              <a:moveTo>
                <a:pt x="0" y="0"/>
              </a:moveTo>
              <a:lnTo>
                <a:pt x="0" y="3442845"/>
              </a:lnTo>
              <a:lnTo>
                <a:pt x="140136" y="344284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20859D-F4AC-43DC-A157-F575A3F6925B}">
      <dsp:nvSpPr>
        <dsp:cNvPr id="0" name=""/>
        <dsp:cNvSpPr/>
      </dsp:nvSpPr>
      <dsp:spPr>
        <a:xfrm>
          <a:off x="2118321" y="1489806"/>
          <a:ext cx="140136" cy="2924959"/>
        </a:xfrm>
        <a:custGeom>
          <a:avLst/>
          <a:gdLst/>
          <a:ahLst/>
          <a:cxnLst/>
          <a:rect l="0" t="0" r="0" b="0"/>
          <a:pathLst>
            <a:path>
              <a:moveTo>
                <a:pt x="0" y="0"/>
              </a:moveTo>
              <a:lnTo>
                <a:pt x="0" y="2924959"/>
              </a:lnTo>
              <a:lnTo>
                <a:pt x="140136" y="292495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D40A36F-C5BD-448D-99D5-CD08429A0698}">
      <dsp:nvSpPr>
        <dsp:cNvPr id="0" name=""/>
        <dsp:cNvSpPr/>
      </dsp:nvSpPr>
      <dsp:spPr>
        <a:xfrm>
          <a:off x="2118321" y="1489806"/>
          <a:ext cx="140136" cy="2407074"/>
        </a:xfrm>
        <a:custGeom>
          <a:avLst/>
          <a:gdLst/>
          <a:ahLst/>
          <a:cxnLst/>
          <a:rect l="0" t="0" r="0" b="0"/>
          <a:pathLst>
            <a:path>
              <a:moveTo>
                <a:pt x="0" y="0"/>
              </a:moveTo>
              <a:lnTo>
                <a:pt x="0" y="2407074"/>
              </a:lnTo>
              <a:lnTo>
                <a:pt x="140136" y="2407074"/>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F8CF719-FF99-4A0C-B482-BA0340F58903}">
      <dsp:nvSpPr>
        <dsp:cNvPr id="0" name=""/>
        <dsp:cNvSpPr/>
      </dsp:nvSpPr>
      <dsp:spPr>
        <a:xfrm>
          <a:off x="2118321" y="1489806"/>
          <a:ext cx="140136" cy="1889188"/>
        </a:xfrm>
        <a:custGeom>
          <a:avLst/>
          <a:gdLst/>
          <a:ahLst/>
          <a:cxnLst/>
          <a:rect l="0" t="0" r="0" b="0"/>
          <a:pathLst>
            <a:path>
              <a:moveTo>
                <a:pt x="0" y="0"/>
              </a:moveTo>
              <a:lnTo>
                <a:pt x="0" y="1889188"/>
              </a:lnTo>
              <a:lnTo>
                <a:pt x="140136" y="1889188"/>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964C7C-4E16-4979-B097-7535D418B1A9}">
      <dsp:nvSpPr>
        <dsp:cNvPr id="0" name=""/>
        <dsp:cNvSpPr/>
      </dsp:nvSpPr>
      <dsp:spPr>
        <a:xfrm>
          <a:off x="2118321" y="1489806"/>
          <a:ext cx="140136" cy="1371302"/>
        </a:xfrm>
        <a:custGeom>
          <a:avLst/>
          <a:gdLst/>
          <a:ahLst/>
          <a:cxnLst/>
          <a:rect l="0" t="0" r="0" b="0"/>
          <a:pathLst>
            <a:path>
              <a:moveTo>
                <a:pt x="0" y="0"/>
              </a:moveTo>
              <a:lnTo>
                <a:pt x="0" y="1371302"/>
              </a:lnTo>
              <a:lnTo>
                <a:pt x="140136" y="137130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E16564-5A51-4CBC-B686-F518AAEC5D03}">
      <dsp:nvSpPr>
        <dsp:cNvPr id="0" name=""/>
        <dsp:cNvSpPr/>
      </dsp:nvSpPr>
      <dsp:spPr>
        <a:xfrm>
          <a:off x="2118321" y="1489806"/>
          <a:ext cx="131478" cy="853417"/>
        </a:xfrm>
        <a:custGeom>
          <a:avLst/>
          <a:gdLst/>
          <a:ahLst/>
          <a:cxnLst/>
          <a:rect l="0" t="0" r="0" b="0"/>
          <a:pathLst>
            <a:path>
              <a:moveTo>
                <a:pt x="0" y="0"/>
              </a:moveTo>
              <a:lnTo>
                <a:pt x="0" y="853417"/>
              </a:lnTo>
              <a:lnTo>
                <a:pt x="131478" y="853417"/>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63EBEF4-9B9E-4095-883E-D884FB644564}">
      <dsp:nvSpPr>
        <dsp:cNvPr id="0" name=""/>
        <dsp:cNvSpPr/>
      </dsp:nvSpPr>
      <dsp:spPr>
        <a:xfrm>
          <a:off x="2118321" y="1489806"/>
          <a:ext cx="140136" cy="335531"/>
        </a:xfrm>
        <a:custGeom>
          <a:avLst/>
          <a:gdLst/>
          <a:ahLst/>
          <a:cxnLst/>
          <a:rect l="0" t="0" r="0" b="0"/>
          <a:pathLst>
            <a:path>
              <a:moveTo>
                <a:pt x="0" y="0"/>
              </a:moveTo>
              <a:lnTo>
                <a:pt x="0" y="335531"/>
              </a:lnTo>
              <a:lnTo>
                <a:pt x="140136" y="33553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6F795E-ADE0-4759-B22C-E67D939BE995}">
      <dsp:nvSpPr>
        <dsp:cNvPr id="0" name=""/>
        <dsp:cNvSpPr/>
      </dsp:nvSpPr>
      <dsp:spPr>
        <a:xfrm>
          <a:off x="2492019" y="365090"/>
          <a:ext cx="1980302" cy="671063"/>
        </a:xfrm>
        <a:custGeom>
          <a:avLst/>
          <a:gdLst/>
          <a:ahLst/>
          <a:cxnLst/>
          <a:rect l="0" t="0" r="0" b="0"/>
          <a:pathLst>
            <a:path>
              <a:moveTo>
                <a:pt x="1980302" y="0"/>
              </a:moveTo>
              <a:lnTo>
                <a:pt x="1980302" y="594474"/>
              </a:lnTo>
              <a:lnTo>
                <a:pt x="0" y="594474"/>
              </a:lnTo>
              <a:lnTo>
                <a:pt x="0" y="671063"/>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542F4E-DAE5-438E-8F69-73DCED4ED240}">
      <dsp:nvSpPr>
        <dsp:cNvPr id="0" name=""/>
        <dsp:cNvSpPr/>
      </dsp:nvSpPr>
      <dsp:spPr>
        <a:xfrm>
          <a:off x="861149" y="1475696"/>
          <a:ext cx="153998" cy="1371302"/>
        </a:xfrm>
        <a:custGeom>
          <a:avLst/>
          <a:gdLst/>
          <a:ahLst/>
          <a:cxnLst/>
          <a:rect l="0" t="0" r="0" b="0"/>
          <a:pathLst>
            <a:path>
              <a:moveTo>
                <a:pt x="0" y="0"/>
              </a:moveTo>
              <a:lnTo>
                <a:pt x="0" y="1371302"/>
              </a:lnTo>
              <a:lnTo>
                <a:pt x="153998" y="137130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42C054-F454-4C75-9469-39E6D69CFC1B}">
      <dsp:nvSpPr>
        <dsp:cNvPr id="0" name=""/>
        <dsp:cNvSpPr/>
      </dsp:nvSpPr>
      <dsp:spPr>
        <a:xfrm>
          <a:off x="861149" y="1475696"/>
          <a:ext cx="153998" cy="853417"/>
        </a:xfrm>
        <a:custGeom>
          <a:avLst/>
          <a:gdLst/>
          <a:ahLst/>
          <a:cxnLst/>
          <a:rect l="0" t="0" r="0" b="0"/>
          <a:pathLst>
            <a:path>
              <a:moveTo>
                <a:pt x="0" y="0"/>
              </a:moveTo>
              <a:lnTo>
                <a:pt x="0" y="853417"/>
              </a:lnTo>
              <a:lnTo>
                <a:pt x="153998" y="853417"/>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3BCF4E1-4CC0-4080-9A7B-E6DA9AF8B3A6}">
      <dsp:nvSpPr>
        <dsp:cNvPr id="0" name=""/>
        <dsp:cNvSpPr/>
      </dsp:nvSpPr>
      <dsp:spPr>
        <a:xfrm>
          <a:off x="861149" y="1475696"/>
          <a:ext cx="171314" cy="335531"/>
        </a:xfrm>
        <a:custGeom>
          <a:avLst/>
          <a:gdLst/>
          <a:ahLst/>
          <a:cxnLst/>
          <a:rect l="0" t="0" r="0" b="0"/>
          <a:pathLst>
            <a:path>
              <a:moveTo>
                <a:pt x="0" y="0"/>
              </a:moveTo>
              <a:lnTo>
                <a:pt x="0" y="335531"/>
              </a:lnTo>
              <a:lnTo>
                <a:pt x="171314" y="33553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D26404-6AE6-4359-BCC6-2051D2D13DE5}">
      <dsp:nvSpPr>
        <dsp:cNvPr id="0" name=""/>
        <dsp:cNvSpPr/>
      </dsp:nvSpPr>
      <dsp:spPr>
        <a:xfrm>
          <a:off x="1271811" y="365090"/>
          <a:ext cx="3200510" cy="671063"/>
        </a:xfrm>
        <a:custGeom>
          <a:avLst/>
          <a:gdLst/>
          <a:ahLst/>
          <a:cxnLst/>
          <a:rect l="0" t="0" r="0" b="0"/>
          <a:pathLst>
            <a:path>
              <a:moveTo>
                <a:pt x="3200510" y="0"/>
              </a:moveTo>
              <a:lnTo>
                <a:pt x="3200510" y="594474"/>
              </a:lnTo>
              <a:lnTo>
                <a:pt x="0" y="594474"/>
              </a:lnTo>
              <a:lnTo>
                <a:pt x="0" y="671063"/>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A76E69-478C-4C68-9B62-E9E526E933FF}">
      <dsp:nvSpPr>
        <dsp:cNvPr id="0" name=""/>
        <dsp:cNvSpPr/>
      </dsp:nvSpPr>
      <dsp:spPr>
        <a:xfrm>
          <a:off x="3923218" y="365090"/>
          <a:ext cx="549103" cy="4801700"/>
        </a:xfrm>
        <a:custGeom>
          <a:avLst/>
          <a:gdLst/>
          <a:ahLst/>
          <a:cxnLst/>
          <a:rect l="0" t="0" r="0" b="0"/>
          <a:pathLst>
            <a:path>
              <a:moveTo>
                <a:pt x="549103" y="0"/>
              </a:moveTo>
              <a:lnTo>
                <a:pt x="549103" y="4725112"/>
              </a:lnTo>
              <a:lnTo>
                <a:pt x="0" y="4725112"/>
              </a:lnTo>
              <a:lnTo>
                <a:pt x="0" y="480170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8C8971-FE1F-44AA-B549-346A80F80CE0}">
      <dsp:nvSpPr>
        <dsp:cNvPr id="0" name=""/>
        <dsp:cNvSpPr/>
      </dsp:nvSpPr>
      <dsp:spPr>
        <a:xfrm>
          <a:off x="3435288" y="382"/>
          <a:ext cx="2074066" cy="364708"/>
        </a:xfrm>
        <a:prstGeom prst="flowChartAlternateProcess">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latin typeface="+mn-lt"/>
              <a:cs typeface="Times New Roman" pitchFamily="18" charset="0"/>
            </a:rPr>
            <a:t>REKTÖR</a:t>
          </a:r>
        </a:p>
      </dsp:txBody>
      <dsp:txXfrm>
        <a:off x="3453091" y="18185"/>
        <a:ext cx="2038460" cy="329102"/>
      </dsp:txXfrm>
    </dsp:sp>
    <dsp:sp modelId="{87A16021-A8AF-4568-9B5E-5E544631607F}">
      <dsp:nvSpPr>
        <dsp:cNvPr id="0" name=""/>
        <dsp:cNvSpPr/>
      </dsp:nvSpPr>
      <dsp:spPr>
        <a:xfrm>
          <a:off x="3558509" y="5166791"/>
          <a:ext cx="729416" cy="406824"/>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DÖNER SERMAYE İŞLETME MÜDÜRLÜĞÜ</a:t>
          </a:r>
        </a:p>
      </dsp:txBody>
      <dsp:txXfrm>
        <a:off x="3578368" y="5186650"/>
        <a:ext cx="689698" cy="367106"/>
      </dsp:txXfrm>
    </dsp:sp>
    <dsp:sp modelId="{692C4F60-78C1-4529-B7C2-778750D30166}">
      <dsp:nvSpPr>
        <dsp:cNvPr id="0" name=""/>
        <dsp:cNvSpPr/>
      </dsp:nvSpPr>
      <dsp:spPr>
        <a:xfrm>
          <a:off x="758484" y="1036153"/>
          <a:ext cx="1026653" cy="439542"/>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ENSTİTÜLER</a:t>
          </a:r>
        </a:p>
      </dsp:txBody>
      <dsp:txXfrm>
        <a:off x="779940" y="1057609"/>
        <a:ext cx="983741" cy="396630"/>
      </dsp:txXfrm>
    </dsp:sp>
    <dsp:sp modelId="{B935B9E5-F418-45EF-A197-78AA9B40021A}">
      <dsp:nvSpPr>
        <dsp:cNvPr id="0" name=""/>
        <dsp:cNvSpPr/>
      </dsp:nvSpPr>
      <dsp:spPr>
        <a:xfrm>
          <a:off x="1032464" y="1628873"/>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FEN BİLİMLERİ ENSTİTÜSÜ</a:t>
          </a:r>
        </a:p>
      </dsp:txBody>
      <dsp:txXfrm>
        <a:off x="1050267" y="1646676"/>
        <a:ext cx="693810" cy="329102"/>
      </dsp:txXfrm>
    </dsp:sp>
    <dsp:sp modelId="{F1ECEDC9-8BBC-4C01-9E8F-C74F3EFDB2FB}">
      <dsp:nvSpPr>
        <dsp:cNvPr id="0" name=""/>
        <dsp:cNvSpPr/>
      </dsp:nvSpPr>
      <dsp:spPr>
        <a:xfrm>
          <a:off x="1015147" y="2146759"/>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itchFamily="18" charset="0"/>
              <a:cs typeface="Times New Roman" pitchFamily="18" charset="0"/>
            </a:rPr>
            <a:t>SOSYAL BİLİMLER ENSTİTÜSÜ</a:t>
          </a:r>
        </a:p>
      </dsp:txBody>
      <dsp:txXfrm>
        <a:off x="1032950" y="2164562"/>
        <a:ext cx="693810" cy="329102"/>
      </dsp:txXfrm>
    </dsp:sp>
    <dsp:sp modelId="{A6CD78A0-C579-434B-A739-733B212D588B}">
      <dsp:nvSpPr>
        <dsp:cNvPr id="0" name=""/>
        <dsp:cNvSpPr/>
      </dsp:nvSpPr>
      <dsp:spPr>
        <a:xfrm>
          <a:off x="1015147" y="2664644"/>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SAĞLIK BİLİMLERİ ENSTİTÜSÜ</a:t>
          </a:r>
        </a:p>
      </dsp:txBody>
      <dsp:txXfrm>
        <a:off x="1032950" y="2682447"/>
        <a:ext cx="693810" cy="329102"/>
      </dsp:txXfrm>
    </dsp:sp>
    <dsp:sp modelId="{663FDEBA-7004-4427-BCA0-293F9E5289D6}">
      <dsp:nvSpPr>
        <dsp:cNvPr id="0" name=""/>
        <dsp:cNvSpPr/>
      </dsp:nvSpPr>
      <dsp:spPr>
        <a:xfrm>
          <a:off x="2024897" y="1036153"/>
          <a:ext cx="934243" cy="453653"/>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FAKÜLTELER</a:t>
          </a:r>
        </a:p>
      </dsp:txBody>
      <dsp:txXfrm>
        <a:off x="2047042" y="1058298"/>
        <a:ext cx="889953" cy="409363"/>
      </dsp:txXfrm>
    </dsp:sp>
    <dsp:sp modelId="{67A394E8-9F72-4376-82E9-85E6CD4FB059}">
      <dsp:nvSpPr>
        <dsp:cNvPr id="0" name=""/>
        <dsp:cNvSpPr/>
      </dsp:nvSpPr>
      <dsp:spPr>
        <a:xfrm>
          <a:off x="2258458" y="1642984"/>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EĞİTİM FAKÜLTESİ</a:t>
          </a:r>
        </a:p>
      </dsp:txBody>
      <dsp:txXfrm>
        <a:off x="2276261" y="1660787"/>
        <a:ext cx="693810" cy="329102"/>
      </dsp:txXfrm>
    </dsp:sp>
    <dsp:sp modelId="{DC79210E-1C2F-499E-ACA3-6D572730ED74}">
      <dsp:nvSpPr>
        <dsp:cNvPr id="0" name=""/>
        <dsp:cNvSpPr/>
      </dsp:nvSpPr>
      <dsp:spPr>
        <a:xfrm>
          <a:off x="2249799" y="2160869"/>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FEN EDEBİYAT FAKÜLTESİ</a:t>
          </a:r>
        </a:p>
      </dsp:txBody>
      <dsp:txXfrm>
        <a:off x="2267602" y="2178672"/>
        <a:ext cx="693810" cy="329102"/>
      </dsp:txXfrm>
    </dsp:sp>
    <dsp:sp modelId="{29B3292B-AE6A-46E7-BCEA-B4FB47E6B1E1}">
      <dsp:nvSpPr>
        <dsp:cNvPr id="0" name=""/>
        <dsp:cNvSpPr/>
      </dsp:nvSpPr>
      <dsp:spPr>
        <a:xfrm>
          <a:off x="2258458" y="2678755"/>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İKTİSADİ VE İDARİ BİLİMLER FAKÜLTESİ</a:t>
          </a:r>
        </a:p>
      </dsp:txBody>
      <dsp:txXfrm>
        <a:off x="2276261" y="2696558"/>
        <a:ext cx="693810" cy="329102"/>
      </dsp:txXfrm>
    </dsp:sp>
    <dsp:sp modelId="{B6DF3998-DDF7-46BB-9F89-B0C1032035C1}">
      <dsp:nvSpPr>
        <dsp:cNvPr id="0" name=""/>
        <dsp:cNvSpPr/>
      </dsp:nvSpPr>
      <dsp:spPr>
        <a:xfrm>
          <a:off x="2258458" y="3196641"/>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ZİRAAT FAKÜLTESİ</a:t>
          </a:r>
        </a:p>
      </dsp:txBody>
      <dsp:txXfrm>
        <a:off x="2276261" y="3214444"/>
        <a:ext cx="693810" cy="329102"/>
      </dsp:txXfrm>
    </dsp:sp>
    <dsp:sp modelId="{41C0AAAC-3656-46B1-9E10-8B74C6178D3D}">
      <dsp:nvSpPr>
        <dsp:cNvPr id="0" name=""/>
        <dsp:cNvSpPr/>
      </dsp:nvSpPr>
      <dsp:spPr>
        <a:xfrm>
          <a:off x="2258458" y="3714526"/>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TIP FAKÜLTESİ</a:t>
          </a:r>
        </a:p>
      </dsp:txBody>
      <dsp:txXfrm>
        <a:off x="2276261" y="3732329"/>
        <a:ext cx="693810" cy="329102"/>
      </dsp:txXfrm>
    </dsp:sp>
    <dsp:sp modelId="{4CF5BF00-84CD-4370-8CEF-A248746F64B7}">
      <dsp:nvSpPr>
        <dsp:cNvPr id="0" name=""/>
        <dsp:cNvSpPr/>
      </dsp:nvSpPr>
      <dsp:spPr>
        <a:xfrm>
          <a:off x="2258458" y="4232412"/>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MÜHENDİSLİK MİMARLIK FAKÜLTESİ</a:t>
          </a:r>
        </a:p>
      </dsp:txBody>
      <dsp:txXfrm>
        <a:off x="2276261" y="4250215"/>
        <a:ext cx="693810" cy="329102"/>
      </dsp:txXfrm>
    </dsp:sp>
    <dsp:sp modelId="{38BEAFEB-74CE-4AA8-8C62-08E77D0BAA7C}">
      <dsp:nvSpPr>
        <dsp:cNvPr id="0" name=""/>
        <dsp:cNvSpPr/>
      </dsp:nvSpPr>
      <dsp:spPr>
        <a:xfrm>
          <a:off x="2258458" y="4750298"/>
          <a:ext cx="729416" cy="36470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cap="rnd">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GÜZEL SANATLAR FAKÜLTESİ</a:t>
          </a:r>
        </a:p>
      </dsp:txBody>
      <dsp:txXfrm>
        <a:off x="2276262" y="4768102"/>
        <a:ext cx="693808" cy="329100"/>
      </dsp:txXfrm>
    </dsp:sp>
    <dsp:sp modelId="{41062A02-D6C3-4269-A4E5-2F9E8C50D4E1}">
      <dsp:nvSpPr>
        <dsp:cNvPr id="0" name=""/>
        <dsp:cNvSpPr/>
      </dsp:nvSpPr>
      <dsp:spPr>
        <a:xfrm>
          <a:off x="3198900" y="1036153"/>
          <a:ext cx="979350" cy="457329"/>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YÜKSEKOKULLAR</a:t>
          </a:r>
        </a:p>
      </dsp:txBody>
      <dsp:txXfrm>
        <a:off x="3221225" y="1058478"/>
        <a:ext cx="934700" cy="412679"/>
      </dsp:txXfrm>
    </dsp:sp>
    <dsp:sp modelId="{9850204C-60F8-484C-BCF1-92A0DA2130BA}">
      <dsp:nvSpPr>
        <dsp:cNvPr id="0" name=""/>
        <dsp:cNvSpPr/>
      </dsp:nvSpPr>
      <dsp:spPr>
        <a:xfrm>
          <a:off x="3443737" y="1646660"/>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BEDEN EĞİTİMİ VE SPOR YÜKSEKOKULU</a:t>
          </a:r>
        </a:p>
      </dsp:txBody>
      <dsp:txXfrm>
        <a:off x="3461540" y="1664463"/>
        <a:ext cx="693810" cy="329102"/>
      </dsp:txXfrm>
    </dsp:sp>
    <dsp:sp modelId="{6477BA36-941A-4F3F-81A9-E3AFD4F1B2DD}">
      <dsp:nvSpPr>
        <dsp:cNvPr id="0" name=""/>
        <dsp:cNvSpPr/>
      </dsp:nvSpPr>
      <dsp:spPr>
        <a:xfrm>
          <a:off x="3443737" y="2164546"/>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FİZİK TEDAVİ VE REHABİLİTASYON YÜKSEKOKULU</a:t>
          </a:r>
        </a:p>
      </dsp:txBody>
      <dsp:txXfrm>
        <a:off x="3461540" y="2182349"/>
        <a:ext cx="693810" cy="329102"/>
      </dsp:txXfrm>
    </dsp:sp>
    <dsp:sp modelId="{9C1F43D9-30A0-431C-AAE6-7E5E799BF274}">
      <dsp:nvSpPr>
        <dsp:cNvPr id="0" name=""/>
        <dsp:cNvSpPr/>
      </dsp:nvSpPr>
      <dsp:spPr>
        <a:xfrm>
          <a:off x="3443737" y="2682431"/>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SAĞLIK YÜKSEKOKULU</a:t>
          </a:r>
        </a:p>
      </dsp:txBody>
      <dsp:txXfrm>
        <a:off x="3461540" y="2700234"/>
        <a:ext cx="693810" cy="329102"/>
      </dsp:txXfrm>
    </dsp:sp>
    <dsp:sp modelId="{A1588210-C1AC-4204-A6AE-E7C515596437}">
      <dsp:nvSpPr>
        <dsp:cNvPr id="0" name=""/>
        <dsp:cNvSpPr/>
      </dsp:nvSpPr>
      <dsp:spPr>
        <a:xfrm>
          <a:off x="3443737" y="3200317"/>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YABANCI DİLLER YÜKSEKOKULU</a:t>
          </a:r>
        </a:p>
      </dsp:txBody>
      <dsp:txXfrm>
        <a:off x="3461540" y="3218120"/>
        <a:ext cx="693810" cy="329102"/>
      </dsp:txXfrm>
    </dsp:sp>
    <dsp:sp modelId="{E24D8C4F-21F1-49BD-BCA2-9A7542080C09}">
      <dsp:nvSpPr>
        <dsp:cNvPr id="0" name=""/>
        <dsp:cNvSpPr/>
      </dsp:nvSpPr>
      <dsp:spPr>
        <a:xfrm>
          <a:off x="4600386" y="5166791"/>
          <a:ext cx="729416" cy="441209"/>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BİLİMSEL ARAŞTIRMA KOORDİNATÖRLÜĞÜ</a:t>
          </a:r>
        </a:p>
      </dsp:txBody>
      <dsp:txXfrm>
        <a:off x="4621924" y="5188329"/>
        <a:ext cx="686340" cy="398133"/>
      </dsp:txXfrm>
    </dsp:sp>
    <dsp:sp modelId="{59F2B390-D29F-4671-A9BB-E412A7D17F90}">
      <dsp:nvSpPr>
        <dsp:cNvPr id="0" name=""/>
        <dsp:cNvSpPr/>
      </dsp:nvSpPr>
      <dsp:spPr>
        <a:xfrm>
          <a:off x="4997568" y="1036153"/>
          <a:ext cx="1023349" cy="467982"/>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MESLEK YÜKSEKOKULLARI</a:t>
          </a:r>
        </a:p>
      </dsp:txBody>
      <dsp:txXfrm>
        <a:off x="5020413" y="1058998"/>
        <a:ext cx="977659" cy="422292"/>
      </dsp:txXfrm>
    </dsp:sp>
    <dsp:sp modelId="{2B579BB4-7F17-457B-80B6-30B1A7A4D6D6}">
      <dsp:nvSpPr>
        <dsp:cNvPr id="0" name=""/>
        <dsp:cNvSpPr/>
      </dsp:nvSpPr>
      <dsp:spPr>
        <a:xfrm>
          <a:off x="5253405" y="1657313"/>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MESLEK YÜKSEKOKULU</a:t>
          </a:r>
        </a:p>
      </dsp:txBody>
      <dsp:txXfrm>
        <a:off x="5271208" y="1675116"/>
        <a:ext cx="693810" cy="329102"/>
      </dsp:txXfrm>
    </dsp:sp>
    <dsp:sp modelId="{4B443688-DC28-474F-BE81-1D5EBD7942DC}">
      <dsp:nvSpPr>
        <dsp:cNvPr id="0" name=""/>
        <dsp:cNvSpPr/>
      </dsp:nvSpPr>
      <dsp:spPr>
        <a:xfrm>
          <a:off x="5253405" y="2175199"/>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KAMAN MESLEK YÜKSEKOKULU</a:t>
          </a:r>
        </a:p>
      </dsp:txBody>
      <dsp:txXfrm>
        <a:off x="5271208" y="2193002"/>
        <a:ext cx="693810" cy="329102"/>
      </dsp:txXfrm>
    </dsp:sp>
    <dsp:sp modelId="{3390D2B9-1E80-4690-B2A2-3AC955537F29}">
      <dsp:nvSpPr>
        <dsp:cNvPr id="0" name=""/>
        <dsp:cNvSpPr/>
      </dsp:nvSpPr>
      <dsp:spPr>
        <a:xfrm>
          <a:off x="5253405" y="2693084"/>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MUCUR MESLEK YÜKSEKOKULU</a:t>
          </a:r>
        </a:p>
      </dsp:txBody>
      <dsp:txXfrm>
        <a:off x="5271208" y="2710887"/>
        <a:ext cx="693810" cy="329102"/>
      </dsp:txXfrm>
    </dsp:sp>
    <dsp:sp modelId="{43819014-E273-4F4C-AEC2-4523D1EB335C}">
      <dsp:nvSpPr>
        <dsp:cNvPr id="0" name=""/>
        <dsp:cNvSpPr/>
      </dsp:nvSpPr>
      <dsp:spPr>
        <a:xfrm>
          <a:off x="5253405" y="3210970"/>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ÇİÇEKDAĞI MESLEK YÜKSEKOKULU</a:t>
          </a:r>
        </a:p>
      </dsp:txBody>
      <dsp:txXfrm>
        <a:off x="5271208" y="3228773"/>
        <a:ext cx="693810" cy="329102"/>
      </dsp:txXfrm>
    </dsp:sp>
    <dsp:sp modelId="{379F74E6-BBDE-4B75-94AD-80377A5A8AE1}">
      <dsp:nvSpPr>
        <dsp:cNvPr id="0" name=""/>
        <dsp:cNvSpPr/>
      </dsp:nvSpPr>
      <dsp:spPr>
        <a:xfrm>
          <a:off x="5253405" y="3728856"/>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SAĞLIK HİZMETLERİ MESLEK YÜKSEKOKULU</a:t>
          </a:r>
        </a:p>
      </dsp:txBody>
      <dsp:txXfrm>
        <a:off x="5271208" y="3746659"/>
        <a:ext cx="693810" cy="329102"/>
      </dsp:txXfrm>
    </dsp:sp>
    <dsp:sp modelId="{50C106F3-DF75-4968-97A0-CABAE9D3484E}">
      <dsp:nvSpPr>
        <dsp:cNvPr id="0" name=""/>
        <dsp:cNvSpPr/>
      </dsp:nvSpPr>
      <dsp:spPr>
        <a:xfrm>
          <a:off x="6303967" y="1036153"/>
          <a:ext cx="964850" cy="452212"/>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UYGULAMA VE ARAŞTIRMA MERKEZİ</a:t>
          </a:r>
        </a:p>
      </dsp:txBody>
      <dsp:txXfrm>
        <a:off x="6326042" y="1058228"/>
        <a:ext cx="920700" cy="408062"/>
      </dsp:txXfrm>
    </dsp:sp>
    <dsp:sp modelId="{44E87BB2-81FF-4DDB-AA9B-05245F487C4E}">
      <dsp:nvSpPr>
        <dsp:cNvPr id="0" name=""/>
        <dsp:cNvSpPr/>
      </dsp:nvSpPr>
      <dsp:spPr>
        <a:xfrm>
          <a:off x="6545180" y="1641543"/>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AHİLİK KÜLTÜRÜ UYGULAMA VE ARAŞTIRMA MERKEZLERİ</a:t>
          </a:r>
        </a:p>
      </dsp:txBody>
      <dsp:txXfrm>
        <a:off x="6562983" y="1659346"/>
        <a:ext cx="693810" cy="329102"/>
      </dsp:txXfrm>
    </dsp:sp>
    <dsp:sp modelId="{938E903C-644A-45D5-AF6D-1172F107BB68}">
      <dsp:nvSpPr>
        <dsp:cNvPr id="0" name=""/>
        <dsp:cNvSpPr/>
      </dsp:nvSpPr>
      <dsp:spPr>
        <a:xfrm>
          <a:off x="6545180" y="2159429"/>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SÜREKLİ EĞİTİM UYGULAMA VE ARAŞTIRMA MERKEZLERİ</a:t>
          </a:r>
        </a:p>
      </dsp:txBody>
      <dsp:txXfrm>
        <a:off x="6562983" y="2177232"/>
        <a:ext cx="693810" cy="329102"/>
      </dsp:txXfrm>
    </dsp:sp>
    <dsp:sp modelId="{62AABCF3-DBED-4ECD-9EAE-CC286534BCA7}">
      <dsp:nvSpPr>
        <dsp:cNvPr id="0" name=""/>
        <dsp:cNvSpPr/>
      </dsp:nvSpPr>
      <dsp:spPr>
        <a:xfrm>
          <a:off x="6545180" y="2677314"/>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ÇEVRE SORUNLARI UYGULAMA VE ARAŞTIRMA MERKEZLERİ</a:t>
          </a:r>
        </a:p>
      </dsp:txBody>
      <dsp:txXfrm>
        <a:off x="6562983" y="2695117"/>
        <a:ext cx="693810" cy="329102"/>
      </dsp:txXfrm>
    </dsp:sp>
    <dsp:sp modelId="{32858A0D-EA22-4C35-9507-BA47B4A88147}">
      <dsp:nvSpPr>
        <dsp:cNvPr id="0" name=""/>
        <dsp:cNvSpPr/>
      </dsp:nvSpPr>
      <dsp:spPr>
        <a:xfrm>
          <a:off x="7829015" y="1036153"/>
          <a:ext cx="982691" cy="467982"/>
        </a:xfrm>
        <a:prstGeom prst="flowChartAlternateProcess">
          <a:avLst/>
        </a:prstGeom>
        <a:gradFill rotWithShape="0">
          <a:gsLst>
            <a:gs pos="0">
              <a:srgbClr val="769535"/>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kern="1200"/>
            <a:t>GENEL SEKRETER</a:t>
          </a:r>
        </a:p>
      </dsp:txBody>
      <dsp:txXfrm>
        <a:off x="7851860" y="1058998"/>
        <a:ext cx="937001" cy="422292"/>
      </dsp:txXfrm>
    </dsp:sp>
    <dsp:sp modelId="{EEA82F49-3C85-4E6E-A03E-AEA7B5313ED6}">
      <dsp:nvSpPr>
        <dsp:cNvPr id="0" name=""/>
        <dsp:cNvSpPr/>
      </dsp:nvSpPr>
      <dsp:spPr>
        <a:xfrm>
          <a:off x="8467764" y="2175199"/>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İDARİ VE MALİ İŞLER DAİRE BAŞKANLĞI</a:t>
          </a:r>
        </a:p>
      </dsp:txBody>
      <dsp:txXfrm>
        <a:off x="8485567" y="2193002"/>
        <a:ext cx="693810" cy="329102"/>
      </dsp:txXfrm>
    </dsp:sp>
    <dsp:sp modelId="{EFDEA696-8EFD-4D70-98C9-92E85900DBEF}">
      <dsp:nvSpPr>
        <dsp:cNvPr id="0" name=""/>
        <dsp:cNvSpPr/>
      </dsp:nvSpPr>
      <dsp:spPr>
        <a:xfrm>
          <a:off x="8467764" y="2693084"/>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PERSONEL DAİRE BAŞKANLIĞI</a:t>
          </a:r>
        </a:p>
      </dsp:txBody>
      <dsp:txXfrm>
        <a:off x="8485567" y="2710887"/>
        <a:ext cx="693810" cy="329102"/>
      </dsp:txXfrm>
    </dsp:sp>
    <dsp:sp modelId="{C43250D2-099D-4A82-8D6D-E7440E9B2C67}">
      <dsp:nvSpPr>
        <dsp:cNvPr id="0" name=""/>
        <dsp:cNvSpPr/>
      </dsp:nvSpPr>
      <dsp:spPr>
        <a:xfrm>
          <a:off x="8467764" y="3210970"/>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KÜTÜPHANE VE DOKÜMANTASYAON DAİRE BAŞKANLIĞI</a:t>
          </a:r>
        </a:p>
      </dsp:txBody>
      <dsp:txXfrm>
        <a:off x="8485567" y="3228773"/>
        <a:ext cx="693810" cy="329102"/>
      </dsp:txXfrm>
    </dsp:sp>
    <dsp:sp modelId="{83F070E3-7532-40ED-8093-4E6613F191F5}">
      <dsp:nvSpPr>
        <dsp:cNvPr id="0" name=""/>
        <dsp:cNvSpPr/>
      </dsp:nvSpPr>
      <dsp:spPr>
        <a:xfrm>
          <a:off x="8467764" y="3728856"/>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SAĞLIK KÜLTÜR VE SPOR DAİRE BAŞKANLĞI</a:t>
          </a:r>
        </a:p>
      </dsp:txBody>
      <dsp:txXfrm>
        <a:off x="8485567" y="3746659"/>
        <a:ext cx="693810" cy="329102"/>
      </dsp:txXfrm>
    </dsp:sp>
    <dsp:sp modelId="{BA0B1C2B-3D92-4DA3-B079-745098CBBF25}">
      <dsp:nvSpPr>
        <dsp:cNvPr id="0" name=""/>
        <dsp:cNvSpPr/>
      </dsp:nvSpPr>
      <dsp:spPr>
        <a:xfrm>
          <a:off x="8467764" y="4246741"/>
          <a:ext cx="729416" cy="364708"/>
        </a:xfrm>
        <a:prstGeom prst="flowChartAlternateProcess">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BİLGİ İŞLEM DAİRE BAŞKANLIĞI</a:t>
          </a:r>
        </a:p>
      </dsp:txBody>
      <dsp:txXfrm>
        <a:off x="8485567" y="4264544"/>
        <a:ext cx="693810" cy="329102"/>
      </dsp:txXfrm>
    </dsp:sp>
    <dsp:sp modelId="{36FA2185-655F-4B81-BBE3-FB01995E2752}">
      <dsp:nvSpPr>
        <dsp:cNvPr id="0" name=""/>
        <dsp:cNvSpPr/>
      </dsp:nvSpPr>
      <dsp:spPr>
        <a:xfrm>
          <a:off x="8467764" y="4764627"/>
          <a:ext cx="729416" cy="36470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YAPI İŞLERİ VE TEKNİK DAİRE BAŞKANLIĞI</a:t>
          </a:r>
        </a:p>
      </dsp:txBody>
      <dsp:txXfrm>
        <a:off x="8485568" y="4782431"/>
        <a:ext cx="693808" cy="329100"/>
      </dsp:txXfrm>
    </dsp:sp>
    <dsp:sp modelId="{1A015DF4-E07D-4F0B-B57E-81BEEA3D7E0A}">
      <dsp:nvSpPr>
        <dsp:cNvPr id="0" name=""/>
        <dsp:cNvSpPr/>
      </dsp:nvSpPr>
      <dsp:spPr>
        <a:xfrm>
          <a:off x="8467764" y="5282513"/>
          <a:ext cx="729416" cy="36470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ÖĞRENCİ İŞLERİ DAİRE BAŞKANLIĞI</a:t>
          </a:r>
        </a:p>
      </dsp:txBody>
      <dsp:txXfrm>
        <a:off x="8485568" y="5300317"/>
        <a:ext cx="693808" cy="329100"/>
      </dsp:txXfrm>
    </dsp:sp>
    <dsp:sp modelId="{E223C22D-08B3-468B-8A50-F997A7C201C6}">
      <dsp:nvSpPr>
        <dsp:cNvPr id="0" name=""/>
        <dsp:cNvSpPr/>
      </dsp:nvSpPr>
      <dsp:spPr>
        <a:xfrm>
          <a:off x="8467764" y="5800398"/>
          <a:ext cx="729416" cy="36470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STRATEJİ GELİŞTİRME DAİRE BAŞKANLIĞI</a:t>
          </a:r>
        </a:p>
      </dsp:txBody>
      <dsp:txXfrm>
        <a:off x="8485568" y="5818202"/>
        <a:ext cx="693808" cy="329100"/>
      </dsp:txXfrm>
    </dsp:sp>
    <dsp:sp modelId="{1D8A9586-E242-4F0F-ABC4-7A01DD753C44}">
      <dsp:nvSpPr>
        <dsp:cNvPr id="0" name=""/>
        <dsp:cNvSpPr/>
      </dsp:nvSpPr>
      <dsp:spPr>
        <a:xfrm>
          <a:off x="8467764" y="6318284"/>
          <a:ext cx="729416" cy="36470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HUKUK MÜŞAVİRLİĞİ</a:t>
          </a:r>
        </a:p>
      </dsp:txBody>
      <dsp:txXfrm>
        <a:off x="8485568" y="6336088"/>
        <a:ext cx="693808" cy="329100"/>
      </dsp:txXfrm>
    </dsp:sp>
    <dsp:sp modelId="{F6205A04-12D7-4CC3-A0F5-F907C66AF339}">
      <dsp:nvSpPr>
        <dsp:cNvPr id="0" name=""/>
        <dsp:cNvSpPr/>
      </dsp:nvSpPr>
      <dsp:spPr>
        <a:xfrm>
          <a:off x="7496805" y="1657313"/>
          <a:ext cx="729416" cy="364708"/>
        </a:xfrm>
        <a:prstGeom prst="flowChartAlternateProcess">
          <a:avLst/>
        </a:prstGeom>
        <a:gradFill rotWithShape="0">
          <a:gsLst>
            <a:gs pos="0">
              <a:srgbClr val="769535"/>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GENEL SEKRETER YARDIMCISI</a:t>
          </a:r>
        </a:p>
      </dsp:txBody>
      <dsp:txXfrm>
        <a:off x="7514608" y="1675116"/>
        <a:ext cx="693810" cy="329102"/>
      </dsp:txXfrm>
    </dsp:sp>
    <dsp:sp modelId="{FE3C49FA-4847-468F-B00E-5F3A084B6C96}">
      <dsp:nvSpPr>
        <dsp:cNvPr id="0" name=""/>
        <dsp:cNvSpPr/>
      </dsp:nvSpPr>
      <dsp:spPr>
        <a:xfrm>
          <a:off x="2749586" y="518267"/>
          <a:ext cx="1604205" cy="364708"/>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REKTÖR</a:t>
          </a:r>
          <a:r>
            <a:rPr lang="tr-TR" sz="600" kern="1200"/>
            <a:t> </a:t>
          </a:r>
          <a:r>
            <a:rPr lang="tr-TR" sz="1400" kern="1200"/>
            <a:t>YARDIMCISI</a:t>
          </a:r>
        </a:p>
      </dsp:txBody>
      <dsp:txXfrm>
        <a:off x="2767389" y="536070"/>
        <a:ext cx="1568599" cy="329102"/>
      </dsp:txXfrm>
    </dsp:sp>
    <dsp:sp modelId="{7420976C-8BDC-4A34-A5F3-06B087495CEC}">
      <dsp:nvSpPr>
        <dsp:cNvPr id="0" name=""/>
        <dsp:cNvSpPr/>
      </dsp:nvSpPr>
      <dsp:spPr>
        <a:xfrm>
          <a:off x="4593550" y="518267"/>
          <a:ext cx="1659167" cy="364708"/>
        </a:xfrm>
        <a:prstGeom prst="flowChartAlternateProcess">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REKTÖR YARDIMCISI</a:t>
          </a:r>
        </a:p>
      </dsp:txBody>
      <dsp:txXfrm>
        <a:off x="4611353" y="536070"/>
        <a:ext cx="1623561" cy="3291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63CC1-79E0-474C-8306-98420DD26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25145</Words>
  <Characters>143333</Characters>
  <Application>Microsoft Office Word</Application>
  <DocSecurity>0</DocSecurity>
  <Lines>1194</Lines>
  <Paragraphs>336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168142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 Musab YILMAZ</cp:lastModifiedBy>
  <cp:revision>3</cp:revision>
  <cp:lastPrinted>2013-05-20T08:11:00Z</cp:lastPrinted>
  <dcterms:created xsi:type="dcterms:W3CDTF">2024-04-25T13:22:00Z</dcterms:created>
  <dcterms:modified xsi:type="dcterms:W3CDTF">2024-04-25T13:22:00Z</dcterms:modified>
</cp:coreProperties>
</file>